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874C6" w14:textId="7122518D" w:rsidR="008C27AE" w:rsidRPr="00E5151D" w:rsidRDefault="007E502D" w:rsidP="00E5151D">
      <w:pPr>
        <w:spacing w:line="259" w:lineRule="auto"/>
        <w:ind w:left="-993"/>
        <w:rPr>
          <w:rFonts w:cs="Times New Roman"/>
          <w:bCs/>
          <w:iCs/>
          <w:color w:val="00B050"/>
          <w:sz w:val="28"/>
          <w:szCs w:val="28"/>
        </w:rPr>
      </w:pPr>
      <w:r>
        <w:rPr>
          <w:rFonts w:cs="Times New Roman"/>
          <w:bCs/>
          <w:iCs/>
          <w:noProof/>
          <w:color w:val="00B050"/>
          <w:sz w:val="28"/>
          <w:szCs w:val="28"/>
        </w:rPr>
        <w:drawing>
          <wp:inline distT="0" distB="0" distL="0" distR="0" wp14:anchorId="4C9F8D00" wp14:editId="7E08770F">
            <wp:extent cx="7056120" cy="9980614"/>
            <wp:effectExtent l="0" t="0" r="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7">
                      <a:extLst>
                        <a:ext uri="{28A0092B-C50C-407E-A947-70E740481C1C}">
                          <a14:useLocalDpi xmlns:a14="http://schemas.microsoft.com/office/drawing/2010/main" val="0"/>
                        </a:ext>
                      </a:extLst>
                    </a:blip>
                    <a:stretch>
                      <a:fillRect/>
                    </a:stretch>
                  </pic:blipFill>
                  <pic:spPr>
                    <a:xfrm>
                      <a:off x="0" y="0"/>
                      <a:ext cx="7064193" cy="9992033"/>
                    </a:xfrm>
                    <a:prstGeom prst="rect">
                      <a:avLst/>
                    </a:prstGeom>
                  </pic:spPr>
                </pic:pic>
              </a:graphicData>
            </a:graphic>
          </wp:inline>
        </w:drawing>
      </w:r>
    </w:p>
    <w:p w14:paraId="712DBB0E" w14:textId="27680F87" w:rsidR="0076577A" w:rsidRPr="005E76F4" w:rsidRDefault="0076577A" w:rsidP="0076577A">
      <w:pPr>
        <w:spacing w:after="0" w:line="240" w:lineRule="auto"/>
        <w:rPr>
          <w:rFonts w:cs="Times New Roman"/>
          <w:b/>
          <w:i/>
          <w:color w:val="00B050"/>
          <w:sz w:val="28"/>
          <w:szCs w:val="28"/>
          <w:u w:val="single"/>
        </w:rPr>
      </w:pPr>
      <w:r w:rsidRPr="005E76F4">
        <w:rPr>
          <w:rFonts w:cs="Times New Roman"/>
          <w:b/>
          <w:i/>
          <w:color w:val="00B050"/>
          <w:sz w:val="28"/>
          <w:szCs w:val="28"/>
          <w:u w:val="single"/>
        </w:rPr>
        <w:lastRenderedPageBreak/>
        <w:t>Struktura výroční zprávy školy</w:t>
      </w:r>
    </w:p>
    <w:sdt>
      <w:sdtPr>
        <w:rPr>
          <w:rFonts w:ascii="Times New Roman" w:eastAsiaTheme="minorHAnsi" w:hAnsi="Times New Roman" w:cstheme="minorBidi"/>
          <w:b w:val="0"/>
          <w:sz w:val="24"/>
          <w:szCs w:val="22"/>
          <w:lang w:eastAsia="en-US"/>
        </w:rPr>
        <w:id w:val="-1946066116"/>
        <w:docPartObj>
          <w:docPartGallery w:val="Table of Contents"/>
          <w:docPartUnique/>
        </w:docPartObj>
      </w:sdtPr>
      <w:sdtContent>
        <w:p w14:paraId="026E0273" w14:textId="77777777" w:rsidR="0076577A" w:rsidRPr="000D04B8" w:rsidRDefault="0076577A" w:rsidP="0076577A">
          <w:pPr>
            <w:pStyle w:val="Nadpisobsahu"/>
            <w:rPr>
              <w:color w:val="00B050"/>
            </w:rPr>
          </w:pPr>
          <w:r w:rsidRPr="000D04B8">
            <w:rPr>
              <w:color w:val="00B050"/>
            </w:rPr>
            <w:t>Obsah</w:t>
          </w:r>
        </w:p>
        <w:p w14:paraId="3A0C823C" w14:textId="0D75EADC" w:rsidR="00EF5CD2" w:rsidRDefault="0076577A">
          <w:pPr>
            <w:pStyle w:val="Obsah1"/>
            <w:tabs>
              <w:tab w:val="left" w:pos="480"/>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14552617" w:history="1">
            <w:r w:rsidR="00EF5CD2" w:rsidRPr="003A2348">
              <w:rPr>
                <w:rStyle w:val="Hypertextovodkaz"/>
                <w:rFonts w:eastAsia="Calibri" w:cs="Times New Roman"/>
                <w:noProof/>
                <w:lang w:eastAsia="ar-SA"/>
              </w:rPr>
              <w:t>1.</w:t>
            </w:r>
            <w:r w:rsidR="00EF5CD2">
              <w:rPr>
                <w:rFonts w:asciiTheme="minorHAnsi" w:eastAsiaTheme="minorEastAsia" w:hAnsiTheme="minorHAnsi"/>
                <w:noProof/>
                <w:sz w:val="22"/>
                <w:lang w:eastAsia="cs-CZ"/>
              </w:rPr>
              <w:tab/>
            </w:r>
            <w:r w:rsidR="00EF5CD2" w:rsidRPr="003A2348">
              <w:rPr>
                <w:rStyle w:val="Hypertextovodkaz"/>
                <w:rFonts w:cs="Times New Roman"/>
                <w:noProof/>
              </w:rPr>
              <w:t>Základní</w:t>
            </w:r>
            <w:r w:rsidR="00EF5CD2" w:rsidRPr="003A2348">
              <w:rPr>
                <w:rStyle w:val="Hypertextovodkaz"/>
                <w:rFonts w:eastAsia="Calibri" w:cs="Times New Roman"/>
                <w:noProof/>
                <w:lang w:eastAsia="ar-SA"/>
              </w:rPr>
              <w:t xml:space="preserve"> údaje</w:t>
            </w:r>
            <w:r w:rsidR="00EF5CD2">
              <w:rPr>
                <w:noProof/>
                <w:webHidden/>
              </w:rPr>
              <w:tab/>
            </w:r>
            <w:r w:rsidR="00EF5CD2">
              <w:rPr>
                <w:noProof/>
                <w:webHidden/>
              </w:rPr>
              <w:fldChar w:fldCharType="begin"/>
            </w:r>
            <w:r w:rsidR="00EF5CD2">
              <w:rPr>
                <w:noProof/>
                <w:webHidden/>
              </w:rPr>
              <w:instrText xml:space="preserve"> PAGEREF _Toc114552617 \h </w:instrText>
            </w:r>
            <w:r w:rsidR="00EF5CD2">
              <w:rPr>
                <w:noProof/>
                <w:webHidden/>
              </w:rPr>
            </w:r>
            <w:r w:rsidR="00EF5CD2">
              <w:rPr>
                <w:noProof/>
                <w:webHidden/>
              </w:rPr>
              <w:fldChar w:fldCharType="separate"/>
            </w:r>
            <w:r w:rsidR="005242D1">
              <w:rPr>
                <w:noProof/>
                <w:webHidden/>
              </w:rPr>
              <w:t>3</w:t>
            </w:r>
            <w:r w:rsidR="00EF5CD2">
              <w:rPr>
                <w:noProof/>
                <w:webHidden/>
              </w:rPr>
              <w:fldChar w:fldCharType="end"/>
            </w:r>
          </w:hyperlink>
        </w:p>
        <w:p w14:paraId="0CED0CB2" w14:textId="62D36721"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18" w:history="1">
            <w:r w:rsidR="00EF5CD2" w:rsidRPr="003A2348">
              <w:rPr>
                <w:rStyle w:val="Hypertextovodkaz"/>
                <w:rFonts w:eastAsia="Calibri"/>
                <w:noProof/>
              </w:rPr>
              <w:t>1.1.</w:t>
            </w:r>
            <w:r w:rsidR="00EF5CD2">
              <w:rPr>
                <w:rFonts w:asciiTheme="minorHAnsi" w:eastAsiaTheme="minorEastAsia" w:hAnsiTheme="minorHAnsi"/>
                <w:noProof/>
                <w:sz w:val="22"/>
                <w:lang w:eastAsia="cs-CZ"/>
              </w:rPr>
              <w:tab/>
            </w:r>
            <w:r w:rsidR="00EF5CD2" w:rsidRPr="003A2348">
              <w:rPr>
                <w:rStyle w:val="Hypertextovodkaz"/>
                <w:rFonts w:eastAsia="Calibri"/>
                <w:noProof/>
              </w:rPr>
              <w:t>Charakteristika školy a její zaměření</w:t>
            </w:r>
            <w:r w:rsidR="00EF5CD2">
              <w:rPr>
                <w:noProof/>
                <w:webHidden/>
              </w:rPr>
              <w:tab/>
            </w:r>
            <w:r w:rsidR="00EF5CD2">
              <w:rPr>
                <w:noProof/>
                <w:webHidden/>
              </w:rPr>
              <w:fldChar w:fldCharType="begin"/>
            </w:r>
            <w:r w:rsidR="00EF5CD2">
              <w:rPr>
                <w:noProof/>
                <w:webHidden/>
              </w:rPr>
              <w:instrText xml:space="preserve"> PAGEREF _Toc114552618 \h </w:instrText>
            </w:r>
            <w:r w:rsidR="00EF5CD2">
              <w:rPr>
                <w:noProof/>
                <w:webHidden/>
              </w:rPr>
            </w:r>
            <w:r w:rsidR="00EF5CD2">
              <w:rPr>
                <w:noProof/>
                <w:webHidden/>
              </w:rPr>
              <w:fldChar w:fldCharType="separate"/>
            </w:r>
            <w:r w:rsidR="005242D1">
              <w:rPr>
                <w:noProof/>
                <w:webHidden/>
              </w:rPr>
              <w:t>4</w:t>
            </w:r>
            <w:r w:rsidR="00EF5CD2">
              <w:rPr>
                <w:noProof/>
                <w:webHidden/>
              </w:rPr>
              <w:fldChar w:fldCharType="end"/>
            </w:r>
          </w:hyperlink>
        </w:p>
        <w:p w14:paraId="7D0CB46B" w14:textId="1B13BA70"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19" w:history="1">
            <w:r w:rsidR="00EF5CD2" w:rsidRPr="003A2348">
              <w:rPr>
                <w:rStyle w:val="Hypertextovodkaz"/>
                <w:rFonts w:eastAsia="Calibri"/>
                <w:noProof/>
              </w:rPr>
              <w:t>1.2.</w:t>
            </w:r>
            <w:r w:rsidR="00EF5CD2">
              <w:rPr>
                <w:rFonts w:asciiTheme="minorHAnsi" w:eastAsiaTheme="minorEastAsia" w:hAnsiTheme="minorHAnsi"/>
                <w:noProof/>
                <w:sz w:val="22"/>
                <w:lang w:eastAsia="cs-CZ"/>
              </w:rPr>
              <w:tab/>
            </w:r>
            <w:r w:rsidR="00EF5CD2" w:rsidRPr="003A2348">
              <w:rPr>
                <w:rStyle w:val="Hypertextovodkaz"/>
                <w:rFonts w:eastAsia="Calibri"/>
                <w:noProof/>
              </w:rPr>
              <w:t>Školní budova</w:t>
            </w:r>
            <w:r w:rsidR="00EF5CD2">
              <w:rPr>
                <w:noProof/>
                <w:webHidden/>
              </w:rPr>
              <w:tab/>
            </w:r>
            <w:r w:rsidR="00EF5CD2">
              <w:rPr>
                <w:noProof/>
                <w:webHidden/>
              </w:rPr>
              <w:fldChar w:fldCharType="begin"/>
            </w:r>
            <w:r w:rsidR="00EF5CD2">
              <w:rPr>
                <w:noProof/>
                <w:webHidden/>
              </w:rPr>
              <w:instrText xml:space="preserve"> PAGEREF _Toc114552619 \h </w:instrText>
            </w:r>
            <w:r w:rsidR="00EF5CD2">
              <w:rPr>
                <w:noProof/>
                <w:webHidden/>
              </w:rPr>
            </w:r>
            <w:r w:rsidR="00EF5CD2">
              <w:rPr>
                <w:noProof/>
                <w:webHidden/>
              </w:rPr>
              <w:fldChar w:fldCharType="separate"/>
            </w:r>
            <w:r w:rsidR="005242D1">
              <w:rPr>
                <w:noProof/>
                <w:webHidden/>
              </w:rPr>
              <w:t>5</w:t>
            </w:r>
            <w:r w:rsidR="00EF5CD2">
              <w:rPr>
                <w:noProof/>
                <w:webHidden/>
              </w:rPr>
              <w:fldChar w:fldCharType="end"/>
            </w:r>
          </w:hyperlink>
        </w:p>
        <w:p w14:paraId="6B727011" w14:textId="6F0B86E6"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20" w:history="1">
            <w:r w:rsidR="00EF5CD2" w:rsidRPr="003A2348">
              <w:rPr>
                <w:rStyle w:val="Hypertextovodkaz"/>
                <w:rFonts w:eastAsia="Calibri"/>
                <w:noProof/>
              </w:rPr>
              <w:t>1.3.</w:t>
            </w:r>
            <w:r w:rsidR="00EF5CD2">
              <w:rPr>
                <w:rFonts w:asciiTheme="minorHAnsi" w:eastAsiaTheme="minorEastAsia" w:hAnsiTheme="minorHAnsi"/>
                <w:noProof/>
                <w:sz w:val="22"/>
                <w:lang w:eastAsia="cs-CZ"/>
              </w:rPr>
              <w:tab/>
            </w:r>
            <w:r w:rsidR="00EF5CD2" w:rsidRPr="003A2348">
              <w:rPr>
                <w:rStyle w:val="Hypertextovodkaz"/>
                <w:rFonts w:eastAsia="Calibri"/>
                <w:noProof/>
              </w:rPr>
              <w:t>1.3. Školní vzdělávací program – „Škola pro život“</w:t>
            </w:r>
            <w:r w:rsidR="00EF5CD2">
              <w:rPr>
                <w:noProof/>
                <w:webHidden/>
              </w:rPr>
              <w:tab/>
            </w:r>
            <w:r w:rsidR="00EF5CD2">
              <w:rPr>
                <w:noProof/>
                <w:webHidden/>
              </w:rPr>
              <w:fldChar w:fldCharType="begin"/>
            </w:r>
            <w:r w:rsidR="00EF5CD2">
              <w:rPr>
                <w:noProof/>
                <w:webHidden/>
              </w:rPr>
              <w:instrText xml:space="preserve"> PAGEREF _Toc114552620 \h </w:instrText>
            </w:r>
            <w:r w:rsidR="00EF5CD2">
              <w:rPr>
                <w:noProof/>
                <w:webHidden/>
              </w:rPr>
            </w:r>
            <w:r w:rsidR="00EF5CD2">
              <w:rPr>
                <w:noProof/>
                <w:webHidden/>
              </w:rPr>
              <w:fldChar w:fldCharType="separate"/>
            </w:r>
            <w:r w:rsidR="005242D1">
              <w:rPr>
                <w:noProof/>
                <w:webHidden/>
              </w:rPr>
              <w:t>8</w:t>
            </w:r>
            <w:r w:rsidR="00EF5CD2">
              <w:rPr>
                <w:noProof/>
                <w:webHidden/>
              </w:rPr>
              <w:fldChar w:fldCharType="end"/>
            </w:r>
          </w:hyperlink>
        </w:p>
        <w:p w14:paraId="20423E7A" w14:textId="3309756E" w:rsidR="00EF5CD2" w:rsidRDefault="00000000">
          <w:pPr>
            <w:pStyle w:val="Obsah1"/>
            <w:tabs>
              <w:tab w:val="left" w:pos="480"/>
              <w:tab w:val="right" w:leader="dot" w:pos="9062"/>
            </w:tabs>
            <w:rPr>
              <w:rFonts w:asciiTheme="minorHAnsi" w:eastAsiaTheme="minorEastAsia" w:hAnsiTheme="minorHAnsi"/>
              <w:noProof/>
              <w:sz w:val="22"/>
              <w:lang w:eastAsia="cs-CZ"/>
            </w:rPr>
          </w:pPr>
          <w:hyperlink w:anchor="_Toc114552621" w:history="1">
            <w:r w:rsidR="00EF5CD2" w:rsidRPr="003A2348">
              <w:rPr>
                <w:rStyle w:val="Hypertextovodkaz"/>
                <w:rFonts w:eastAsia="Calibri" w:cs="Times New Roman"/>
                <w:noProof/>
                <w:lang w:eastAsia="ar-SA"/>
              </w:rPr>
              <w:t>2.</w:t>
            </w:r>
            <w:r w:rsidR="00EF5CD2">
              <w:rPr>
                <w:rFonts w:asciiTheme="minorHAnsi" w:eastAsiaTheme="minorEastAsia" w:hAnsiTheme="minorHAnsi"/>
                <w:noProof/>
                <w:sz w:val="22"/>
                <w:lang w:eastAsia="cs-CZ"/>
              </w:rPr>
              <w:tab/>
            </w:r>
            <w:r w:rsidR="00EF5CD2" w:rsidRPr="003A2348">
              <w:rPr>
                <w:rStyle w:val="Hypertextovodkaz"/>
                <w:rFonts w:eastAsia="Calibri" w:cs="Times New Roman"/>
                <w:noProof/>
                <w:lang w:eastAsia="ar-SA"/>
              </w:rPr>
              <w:t>Přehled oborů vzdělávání</w:t>
            </w:r>
            <w:r w:rsidR="00EF5CD2">
              <w:rPr>
                <w:noProof/>
                <w:webHidden/>
              </w:rPr>
              <w:tab/>
            </w:r>
            <w:r w:rsidR="00EF5CD2">
              <w:rPr>
                <w:noProof/>
                <w:webHidden/>
              </w:rPr>
              <w:fldChar w:fldCharType="begin"/>
            </w:r>
            <w:r w:rsidR="00EF5CD2">
              <w:rPr>
                <w:noProof/>
                <w:webHidden/>
              </w:rPr>
              <w:instrText xml:space="preserve"> PAGEREF _Toc114552621 \h </w:instrText>
            </w:r>
            <w:r w:rsidR="00EF5CD2">
              <w:rPr>
                <w:noProof/>
                <w:webHidden/>
              </w:rPr>
            </w:r>
            <w:r w:rsidR="00EF5CD2">
              <w:rPr>
                <w:noProof/>
                <w:webHidden/>
              </w:rPr>
              <w:fldChar w:fldCharType="separate"/>
            </w:r>
            <w:r w:rsidR="005242D1">
              <w:rPr>
                <w:noProof/>
                <w:webHidden/>
              </w:rPr>
              <w:t>10</w:t>
            </w:r>
            <w:r w:rsidR="00EF5CD2">
              <w:rPr>
                <w:noProof/>
                <w:webHidden/>
              </w:rPr>
              <w:fldChar w:fldCharType="end"/>
            </w:r>
          </w:hyperlink>
        </w:p>
        <w:p w14:paraId="2863A35E" w14:textId="25230BF8" w:rsidR="00EF5CD2" w:rsidRDefault="00000000">
          <w:pPr>
            <w:pStyle w:val="Obsah2"/>
            <w:tabs>
              <w:tab w:val="right" w:leader="dot" w:pos="9062"/>
            </w:tabs>
            <w:rPr>
              <w:rFonts w:asciiTheme="minorHAnsi" w:eastAsiaTheme="minorEastAsia" w:hAnsiTheme="minorHAnsi"/>
              <w:noProof/>
              <w:sz w:val="22"/>
              <w:lang w:eastAsia="cs-CZ"/>
            </w:rPr>
          </w:pPr>
          <w:hyperlink w:anchor="_Toc114552622" w:history="1">
            <w:r w:rsidR="00EF5CD2" w:rsidRPr="003A2348">
              <w:rPr>
                <w:rStyle w:val="Hypertextovodkaz"/>
                <w:rFonts w:eastAsia="Calibri"/>
                <w:noProof/>
              </w:rPr>
              <w:t>2.1. Personální zajištění</w:t>
            </w:r>
            <w:r w:rsidR="00EF5CD2">
              <w:rPr>
                <w:noProof/>
                <w:webHidden/>
              </w:rPr>
              <w:tab/>
            </w:r>
            <w:r w:rsidR="00EF5CD2">
              <w:rPr>
                <w:noProof/>
                <w:webHidden/>
              </w:rPr>
              <w:fldChar w:fldCharType="begin"/>
            </w:r>
            <w:r w:rsidR="00EF5CD2">
              <w:rPr>
                <w:noProof/>
                <w:webHidden/>
              </w:rPr>
              <w:instrText xml:space="preserve"> PAGEREF _Toc114552622 \h </w:instrText>
            </w:r>
            <w:r w:rsidR="00EF5CD2">
              <w:rPr>
                <w:noProof/>
                <w:webHidden/>
              </w:rPr>
            </w:r>
            <w:r w:rsidR="00EF5CD2">
              <w:rPr>
                <w:noProof/>
                <w:webHidden/>
              </w:rPr>
              <w:fldChar w:fldCharType="separate"/>
            </w:r>
            <w:r w:rsidR="005242D1">
              <w:rPr>
                <w:noProof/>
                <w:webHidden/>
              </w:rPr>
              <w:t>10</w:t>
            </w:r>
            <w:r w:rsidR="00EF5CD2">
              <w:rPr>
                <w:noProof/>
                <w:webHidden/>
              </w:rPr>
              <w:fldChar w:fldCharType="end"/>
            </w:r>
          </w:hyperlink>
        </w:p>
        <w:p w14:paraId="117F06D9" w14:textId="23F7CD71" w:rsidR="00EF5CD2" w:rsidRDefault="00000000">
          <w:pPr>
            <w:pStyle w:val="Obsah2"/>
            <w:tabs>
              <w:tab w:val="right" w:leader="dot" w:pos="9062"/>
            </w:tabs>
            <w:rPr>
              <w:rFonts w:asciiTheme="minorHAnsi" w:eastAsiaTheme="minorEastAsia" w:hAnsiTheme="minorHAnsi"/>
              <w:noProof/>
              <w:sz w:val="22"/>
              <w:lang w:eastAsia="cs-CZ"/>
            </w:rPr>
          </w:pPr>
          <w:hyperlink w:anchor="_Toc114552623" w:history="1">
            <w:r w:rsidR="00EF5CD2" w:rsidRPr="003A2348">
              <w:rPr>
                <w:rStyle w:val="Hypertextovodkaz"/>
                <w:rFonts w:eastAsia="Calibri"/>
                <w:noProof/>
              </w:rPr>
              <w:t>2.2. Věkové složení pedagogických pracovníků</w:t>
            </w:r>
            <w:r w:rsidR="00EF5CD2">
              <w:rPr>
                <w:noProof/>
                <w:webHidden/>
              </w:rPr>
              <w:tab/>
            </w:r>
            <w:r w:rsidR="00EF5CD2">
              <w:rPr>
                <w:noProof/>
                <w:webHidden/>
              </w:rPr>
              <w:fldChar w:fldCharType="begin"/>
            </w:r>
            <w:r w:rsidR="00EF5CD2">
              <w:rPr>
                <w:noProof/>
                <w:webHidden/>
              </w:rPr>
              <w:instrText xml:space="preserve"> PAGEREF _Toc114552623 \h </w:instrText>
            </w:r>
            <w:r w:rsidR="00EF5CD2">
              <w:rPr>
                <w:noProof/>
                <w:webHidden/>
              </w:rPr>
            </w:r>
            <w:r w:rsidR="00EF5CD2">
              <w:rPr>
                <w:noProof/>
                <w:webHidden/>
              </w:rPr>
              <w:fldChar w:fldCharType="separate"/>
            </w:r>
            <w:r w:rsidR="005242D1">
              <w:rPr>
                <w:noProof/>
                <w:webHidden/>
              </w:rPr>
              <w:t>11</w:t>
            </w:r>
            <w:r w:rsidR="00EF5CD2">
              <w:rPr>
                <w:noProof/>
                <w:webHidden/>
              </w:rPr>
              <w:fldChar w:fldCharType="end"/>
            </w:r>
          </w:hyperlink>
        </w:p>
        <w:p w14:paraId="51366110" w14:textId="7E32F7B4" w:rsidR="00EF5CD2" w:rsidRDefault="00000000">
          <w:pPr>
            <w:pStyle w:val="Obsah2"/>
            <w:tabs>
              <w:tab w:val="right" w:leader="dot" w:pos="9062"/>
            </w:tabs>
            <w:rPr>
              <w:rFonts w:asciiTheme="minorHAnsi" w:eastAsiaTheme="minorEastAsia" w:hAnsiTheme="minorHAnsi"/>
              <w:noProof/>
              <w:sz w:val="22"/>
              <w:lang w:eastAsia="cs-CZ"/>
            </w:rPr>
          </w:pPr>
          <w:hyperlink w:anchor="_Toc114552624" w:history="1">
            <w:r w:rsidR="00EF5CD2" w:rsidRPr="003A2348">
              <w:rPr>
                <w:rStyle w:val="Hypertextovodkaz"/>
                <w:noProof/>
              </w:rPr>
              <w:t>2.3. Analýza kvalifikovanosti podle jednotlivých zařízení:</w:t>
            </w:r>
            <w:r w:rsidR="00EF5CD2">
              <w:rPr>
                <w:noProof/>
                <w:webHidden/>
              </w:rPr>
              <w:tab/>
            </w:r>
            <w:r w:rsidR="00EF5CD2">
              <w:rPr>
                <w:noProof/>
                <w:webHidden/>
              </w:rPr>
              <w:fldChar w:fldCharType="begin"/>
            </w:r>
            <w:r w:rsidR="00EF5CD2">
              <w:rPr>
                <w:noProof/>
                <w:webHidden/>
              </w:rPr>
              <w:instrText xml:space="preserve"> PAGEREF _Toc114552624 \h </w:instrText>
            </w:r>
            <w:r w:rsidR="00EF5CD2">
              <w:rPr>
                <w:noProof/>
                <w:webHidden/>
              </w:rPr>
            </w:r>
            <w:r w:rsidR="00EF5CD2">
              <w:rPr>
                <w:noProof/>
                <w:webHidden/>
              </w:rPr>
              <w:fldChar w:fldCharType="separate"/>
            </w:r>
            <w:r w:rsidR="005242D1">
              <w:rPr>
                <w:noProof/>
                <w:webHidden/>
              </w:rPr>
              <w:t>12</w:t>
            </w:r>
            <w:r w:rsidR="00EF5CD2">
              <w:rPr>
                <w:noProof/>
                <w:webHidden/>
              </w:rPr>
              <w:fldChar w:fldCharType="end"/>
            </w:r>
          </w:hyperlink>
        </w:p>
        <w:p w14:paraId="2E367F6D" w14:textId="6509D377" w:rsidR="00EF5CD2" w:rsidRDefault="00000000">
          <w:pPr>
            <w:pStyle w:val="Obsah2"/>
            <w:tabs>
              <w:tab w:val="left" w:pos="1100"/>
              <w:tab w:val="right" w:leader="dot" w:pos="9062"/>
            </w:tabs>
            <w:rPr>
              <w:rFonts w:asciiTheme="minorHAnsi" w:eastAsiaTheme="minorEastAsia" w:hAnsiTheme="minorHAnsi"/>
              <w:noProof/>
              <w:sz w:val="22"/>
              <w:lang w:eastAsia="cs-CZ"/>
            </w:rPr>
          </w:pPr>
          <w:hyperlink w:anchor="_Toc114552625" w:history="1">
            <w:r w:rsidR="00EF5CD2" w:rsidRPr="003A2348">
              <w:rPr>
                <w:rStyle w:val="Hypertextovodkaz"/>
                <w:noProof/>
              </w:rPr>
              <w:t xml:space="preserve">2.4. </w:t>
            </w:r>
            <w:r w:rsidR="00EF5CD2">
              <w:rPr>
                <w:rFonts w:asciiTheme="minorHAnsi" w:eastAsiaTheme="minorEastAsia" w:hAnsiTheme="minorHAnsi"/>
                <w:noProof/>
                <w:sz w:val="22"/>
                <w:lang w:eastAsia="cs-CZ"/>
              </w:rPr>
              <w:tab/>
            </w:r>
            <w:r w:rsidR="00EF5CD2" w:rsidRPr="003A2348">
              <w:rPr>
                <w:rStyle w:val="Hypertextovodkaz"/>
                <w:noProof/>
              </w:rPr>
              <w:t>Údaje o zápisu a přijímacím řízení</w:t>
            </w:r>
            <w:r w:rsidR="00EF5CD2">
              <w:rPr>
                <w:noProof/>
                <w:webHidden/>
              </w:rPr>
              <w:tab/>
            </w:r>
            <w:r w:rsidR="00EF5CD2">
              <w:rPr>
                <w:noProof/>
                <w:webHidden/>
              </w:rPr>
              <w:fldChar w:fldCharType="begin"/>
            </w:r>
            <w:r w:rsidR="00EF5CD2">
              <w:rPr>
                <w:noProof/>
                <w:webHidden/>
              </w:rPr>
              <w:instrText xml:space="preserve"> PAGEREF _Toc114552625 \h </w:instrText>
            </w:r>
            <w:r w:rsidR="00EF5CD2">
              <w:rPr>
                <w:noProof/>
                <w:webHidden/>
              </w:rPr>
            </w:r>
            <w:r w:rsidR="00EF5CD2">
              <w:rPr>
                <w:noProof/>
                <w:webHidden/>
              </w:rPr>
              <w:fldChar w:fldCharType="separate"/>
            </w:r>
            <w:r w:rsidR="005242D1">
              <w:rPr>
                <w:noProof/>
                <w:webHidden/>
              </w:rPr>
              <w:t>12</w:t>
            </w:r>
            <w:r w:rsidR="00EF5CD2">
              <w:rPr>
                <w:noProof/>
                <w:webHidden/>
              </w:rPr>
              <w:fldChar w:fldCharType="end"/>
            </w:r>
          </w:hyperlink>
        </w:p>
        <w:p w14:paraId="7BC33F8D" w14:textId="0AA0692F" w:rsidR="00EF5CD2" w:rsidRDefault="00000000">
          <w:pPr>
            <w:pStyle w:val="Obsah2"/>
            <w:tabs>
              <w:tab w:val="left" w:pos="1100"/>
              <w:tab w:val="right" w:leader="dot" w:pos="9062"/>
            </w:tabs>
            <w:rPr>
              <w:rFonts w:asciiTheme="minorHAnsi" w:eastAsiaTheme="minorEastAsia" w:hAnsiTheme="minorHAnsi"/>
              <w:noProof/>
              <w:sz w:val="22"/>
              <w:lang w:eastAsia="cs-CZ"/>
            </w:rPr>
          </w:pPr>
          <w:hyperlink w:anchor="_Toc114552626" w:history="1">
            <w:r w:rsidR="00EF5CD2" w:rsidRPr="003A2348">
              <w:rPr>
                <w:rStyle w:val="Hypertextovodkaz"/>
                <w:noProof/>
              </w:rPr>
              <w:t xml:space="preserve">2.5. </w:t>
            </w:r>
            <w:r w:rsidR="00EF5CD2">
              <w:rPr>
                <w:rFonts w:asciiTheme="minorHAnsi" w:eastAsiaTheme="minorEastAsia" w:hAnsiTheme="minorHAnsi"/>
                <w:noProof/>
                <w:sz w:val="22"/>
                <w:lang w:eastAsia="cs-CZ"/>
              </w:rPr>
              <w:tab/>
            </w:r>
            <w:r w:rsidR="00EF5CD2" w:rsidRPr="003A2348">
              <w:rPr>
                <w:rStyle w:val="Hypertextovodkaz"/>
                <w:noProof/>
              </w:rPr>
              <w:t>Stručné vyhodnocení naplňování cílů školního vzdělávacího programu</w:t>
            </w:r>
            <w:r w:rsidR="00EF5CD2">
              <w:rPr>
                <w:noProof/>
                <w:webHidden/>
              </w:rPr>
              <w:tab/>
            </w:r>
            <w:r w:rsidR="00EF5CD2">
              <w:rPr>
                <w:noProof/>
                <w:webHidden/>
              </w:rPr>
              <w:fldChar w:fldCharType="begin"/>
            </w:r>
            <w:r w:rsidR="00EF5CD2">
              <w:rPr>
                <w:noProof/>
                <w:webHidden/>
              </w:rPr>
              <w:instrText xml:space="preserve"> PAGEREF _Toc114552626 \h </w:instrText>
            </w:r>
            <w:r w:rsidR="00EF5CD2">
              <w:rPr>
                <w:noProof/>
                <w:webHidden/>
              </w:rPr>
            </w:r>
            <w:r w:rsidR="00EF5CD2">
              <w:rPr>
                <w:noProof/>
                <w:webHidden/>
              </w:rPr>
              <w:fldChar w:fldCharType="separate"/>
            </w:r>
            <w:r w:rsidR="005242D1">
              <w:rPr>
                <w:noProof/>
                <w:webHidden/>
              </w:rPr>
              <w:t>13</w:t>
            </w:r>
            <w:r w:rsidR="00EF5CD2">
              <w:rPr>
                <w:noProof/>
                <w:webHidden/>
              </w:rPr>
              <w:fldChar w:fldCharType="end"/>
            </w:r>
          </w:hyperlink>
        </w:p>
        <w:p w14:paraId="0C6A04F4" w14:textId="79C3235E" w:rsidR="00EF5CD2" w:rsidRDefault="00000000">
          <w:pPr>
            <w:pStyle w:val="Obsah1"/>
            <w:tabs>
              <w:tab w:val="left" w:pos="480"/>
              <w:tab w:val="right" w:leader="dot" w:pos="9062"/>
            </w:tabs>
            <w:rPr>
              <w:rFonts w:asciiTheme="minorHAnsi" w:eastAsiaTheme="minorEastAsia" w:hAnsiTheme="minorHAnsi"/>
              <w:noProof/>
              <w:sz w:val="22"/>
              <w:lang w:eastAsia="cs-CZ"/>
            </w:rPr>
          </w:pPr>
          <w:hyperlink w:anchor="_Toc114552627" w:history="1">
            <w:r w:rsidR="00EF5CD2" w:rsidRPr="003A2348">
              <w:rPr>
                <w:rStyle w:val="Hypertextovodkaz"/>
                <w:rFonts w:eastAsia="Times New Roman" w:cs="Times New Roman"/>
                <w:noProof/>
                <w:lang w:eastAsia="ar-SA"/>
              </w:rPr>
              <w:t xml:space="preserve">3. </w:t>
            </w:r>
            <w:r w:rsidR="00EF5CD2">
              <w:rPr>
                <w:rFonts w:asciiTheme="minorHAnsi" w:eastAsiaTheme="minorEastAsia" w:hAnsiTheme="minorHAnsi"/>
                <w:noProof/>
                <w:sz w:val="22"/>
                <w:lang w:eastAsia="cs-CZ"/>
              </w:rPr>
              <w:tab/>
            </w:r>
            <w:r w:rsidR="00EF5CD2" w:rsidRPr="003A2348">
              <w:rPr>
                <w:rStyle w:val="Hypertextovodkaz"/>
                <w:rFonts w:eastAsia="Times New Roman" w:cs="Times New Roman"/>
                <w:noProof/>
                <w:lang w:eastAsia="ar-SA"/>
              </w:rPr>
              <w:t>Hodnocení výchovně vzdělávací práce</w:t>
            </w:r>
            <w:r w:rsidR="00EF5CD2">
              <w:rPr>
                <w:noProof/>
                <w:webHidden/>
              </w:rPr>
              <w:tab/>
            </w:r>
            <w:r w:rsidR="00EF5CD2">
              <w:rPr>
                <w:noProof/>
                <w:webHidden/>
              </w:rPr>
              <w:fldChar w:fldCharType="begin"/>
            </w:r>
            <w:r w:rsidR="00EF5CD2">
              <w:rPr>
                <w:noProof/>
                <w:webHidden/>
              </w:rPr>
              <w:instrText xml:space="preserve"> PAGEREF _Toc114552627 \h </w:instrText>
            </w:r>
            <w:r w:rsidR="00EF5CD2">
              <w:rPr>
                <w:noProof/>
                <w:webHidden/>
              </w:rPr>
            </w:r>
            <w:r w:rsidR="00EF5CD2">
              <w:rPr>
                <w:noProof/>
                <w:webHidden/>
              </w:rPr>
              <w:fldChar w:fldCharType="separate"/>
            </w:r>
            <w:r w:rsidR="005242D1">
              <w:rPr>
                <w:noProof/>
                <w:webHidden/>
              </w:rPr>
              <w:t>14</w:t>
            </w:r>
            <w:r w:rsidR="00EF5CD2">
              <w:rPr>
                <w:noProof/>
                <w:webHidden/>
              </w:rPr>
              <w:fldChar w:fldCharType="end"/>
            </w:r>
          </w:hyperlink>
        </w:p>
        <w:p w14:paraId="5A4CBA83" w14:textId="42201D69"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28" w:history="1">
            <w:r w:rsidR="00EF5CD2" w:rsidRPr="003A2348">
              <w:rPr>
                <w:rStyle w:val="Hypertextovodkaz"/>
                <w:noProof/>
              </w:rPr>
              <w:t>3.1.</w:t>
            </w:r>
            <w:r w:rsidR="00EF5CD2">
              <w:rPr>
                <w:rFonts w:asciiTheme="minorHAnsi" w:eastAsiaTheme="minorEastAsia" w:hAnsiTheme="minorHAnsi"/>
                <w:noProof/>
                <w:sz w:val="22"/>
                <w:lang w:eastAsia="cs-CZ"/>
              </w:rPr>
              <w:tab/>
            </w:r>
            <w:r w:rsidR="00EF5CD2" w:rsidRPr="003A2348">
              <w:rPr>
                <w:rStyle w:val="Hypertextovodkaz"/>
                <w:noProof/>
              </w:rPr>
              <w:t xml:space="preserve"> Podmínky ke vzdělávání</w:t>
            </w:r>
            <w:r w:rsidR="00EF5CD2">
              <w:rPr>
                <w:noProof/>
                <w:webHidden/>
              </w:rPr>
              <w:tab/>
            </w:r>
            <w:r w:rsidR="00EF5CD2">
              <w:rPr>
                <w:noProof/>
                <w:webHidden/>
              </w:rPr>
              <w:fldChar w:fldCharType="begin"/>
            </w:r>
            <w:r w:rsidR="00EF5CD2">
              <w:rPr>
                <w:noProof/>
                <w:webHidden/>
              </w:rPr>
              <w:instrText xml:space="preserve"> PAGEREF _Toc114552628 \h </w:instrText>
            </w:r>
            <w:r w:rsidR="00EF5CD2">
              <w:rPr>
                <w:noProof/>
                <w:webHidden/>
              </w:rPr>
            </w:r>
            <w:r w:rsidR="00EF5CD2">
              <w:rPr>
                <w:noProof/>
                <w:webHidden/>
              </w:rPr>
              <w:fldChar w:fldCharType="separate"/>
            </w:r>
            <w:r w:rsidR="005242D1">
              <w:rPr>
                <w:noProof/>
                <w:webHidden/>
              </w:rPr>
              <w:t>14</w:t>
            </w:r>
            <w:r w:rsidR="00EF5CD2">
              <w:rPr>
                <w:noProof/>
                <w:webHidden/>
              </w:rPr>
              <w:fldChar w:fldCharType="end"/>
            </w:r>
          </w:hyperlink>
        </w:p>
        <w:p w14:paraId="4C9C246E" w14:textId="74B1ADF8"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31" w:history="1">
            <w:r w:rsidR="00EF5CD2" w:rsidRPr="003A2348">
              <w:rPr>
                <w:rStyle w:val="Hypertextovodkaz"/>
                <w:noProof/>
              </w:rPr>
              <w:t>3.2.</w:t>
            </w:r>
            <w:r w:rsidR="00EF5CD2">
              <w:rPr>
                <w:rFonts w:asciiTheme="minorHAnsi" w:eastAsiaTheme="minorEastAsia" w:hAnsiTheme="minorHAnsi"/>
                <w:noProof/>
                <w:sz w:val="22"/>
                <w:lang w:eastAsia="cs-CZ"/>
              </w:rPr>
              <w:tab/>
            </w:r>
            <w:r w:rsidR="00EF5CD2" w:rsidRPr="003A2348">
              <w:rPr>
                <w:rStyle w:val="Hypertextovodkaz"/>
                <w:noProof/>
              </w:rPr>
              <w:t>Průběh vzdělávání</w:t>
            </w:r>
            <w:r w:rsidR="00EF5CD2">
              <w:rPr>
                <w:noProof/>
                <w:webHidden/>
              </w:rPr>
              <w:tab/>
            </w:r>
            <w:r w:rsidR="00EF5CD2">
              <w:rPr>
                <w:noProof/>
                <w:webHidden/>
              </w:rPr>
              <w:fldChar w:fldCharType="begin"/>
            </w:r>
            <w:r w:rsidR="00EF5CD2">
              <w:rPr>
                <w:noProof/>
                <w:webHidden/>
              </w:rPr>
              <w:instrText xml:space="preserve"> PAGEREF _Toc114552631 \h </w:instrText>
            </w:r>
            <w:r w:rsidR="00EF5CD2">
              <w:rPr>
                <w:noProof/>
                <w:webHidden/>
              </w:rPr>
            </w:r>
            <w:r w:rsidR="00EF5CD2">
              <w:rPr>
                <w:noProof/>
                <w:webHidden/>
              </w:rPr>
              <w:fldChar w:fldCharType="separate"/>
            </w:r>
            <w:r w:rsidR="005242D1">
              <w:rPr>
                <w:noProof/>
                <w:webHidden/>
              </w:rPr>
              <w:t>15</w:t>
            </w:r>
            <w:r w:rsidR="00EF5CD2">
              <w:rPr>
                <w:noProof/>
                <w:webHidden/>
              </w:rPr>
              <w:fldChar w:fldCharType="end"/>
            </w:r>
          </w:hyperlink>
        </w:p>
        <w:p w14:paraId="1D2E7EEF" w14:textId="4B46491F"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32" w:history="1">
            <w:r w:rsidR="00EF5CD2" w:rsidRPr="003A2348">
              <w:rPr>
                <w:rStyle w:val="Hypertextovodkaz"/>
                <w:noProof/>
              </w:rPr>
              <w:t>3.3.</w:t>
            </w:r>
            <w:r w:rsidR="00EF5CD2">
              <w:rPr>
                <w:rFonts w:asciiTheme="minorHAnsi" w:eastAsiaTheme="minorEastAsia" w:hAnsiTheme="minorHAnsi"/>
                <w:noProof/>
                <w:sz w:val="22"/>
                <w:lang w:eastAsia="cs-CZ"/>
              </w:rPr>
              <w:tab/>
            </w:r>
            <w:r w:rsidR="00EF5CD2" w:rsidRPr="003A2348">
              <w:rPr>
                <w:rStyle w:val="Hypertextovodkaz"/>
                <w:noProof/>
              </w:rPr>
              <w:t>Základní škola – přípravná třída</w:t>
            </w:r>
            <w:r w:rsidR="00EF5CD2">
              <w:rPr>
                <w:noProof/>
                <w:webHidden/>
              </w:rPr>
              <w:tab/>
            </w:r>
            <w:r w:rsidR="00EF5CD2">
              <w:rPr>
                <w:noProof/>
                <w:webHidden/>
              </w:rPr>
              <w:fldChar w:fldCharType="begin"/>
            </w:r>
            <w:r w:rsidR="00EF5CD2">
              <w:rPr>
                <w:noProof/>
                <w:webHidden/>
              </w:rPr>
              <w:instrText xml:space="preserve"> PAGEREF _Toc114552632 \h </w:instrText>
            </w:r>
            <w:r w:rsidR="00EF5CD2">
              <w:rPr>
                <w:noProof/>
                <w:webHidden/>
              </w:rPr>
            </w:r>
            <w:r w:rsidR="00EF5CD2">
              <w:rPr>
                <w:noProof/>
                <w:webHidden/>
              </w:rPr>
              <w:fldChar w:fldCharType="separate"/>
            </w:r>
            <w:r w:rsidR="005242D1">
              <w:rPr>
                <w:noProof/>
                <w:webHidden/>
              </w:rPr>
              <w:t>16</w:t>
            </w:r>
            <w:r w:rsidR="00EF5CD2">
              <w:rPr>
                <w:noProof/>
                <w:webHidden/>
              </w:rPr>
              <w:fldChar w:fldCharType="end"/>
            </w:r>
          </w:hyperlink>
        </w:p>
        <w:p w14:paraId="1BC84AAD" w14:textId="7E06CEDD"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33" w:history="1">
            <w:r w:rsidR="00EF5CD2" w:rsidRPr="003A2348">
              <w:rPr>
                <w:rStyle w:val="Hypertextovodkaz"/>
                <w:noProof/>
              </w:rPr>
              <w:t>3.4.</w:t>
            </w:r>
            <w:r w:rsidR="00EF5CD2">
              <w:rPr>
                <w:rFonts w:asciiTheme="minorHAnsi" w:eastAsiaTheme="minorEastAsia" w:hAnsiTheme="minorHAnsi"/>
                <w:noProof/>
                <w:sz w:val="22"/>
                <w:lang w:eastAsia="cs-CZ"/>
              </w:rPr>
              <w:tab/>
            </w:r>
            <w:r w:rsidR="00EF5CD2" w:rsidRPr="003A2348">
              <w:rPr>
                <w:rStyle w:val="Hypertextovodkaz"/>
                <w:noProof/>
              </w:rPr>
              <w:t>Základní škola</w:t>
            </w:r>
            <w:r w:rsidR="00EF5CD2">
              <w:rPr>
                <w:noProof/>
                <w:webHidden/>
              </w:rPr>
              <w:tab/>
            </w:r>
            <w:r w:rsidR="00EF5CD2">
              <w:rPr>
                <w:noProof/>
                <w:webHidden/>
              </w:rPr>
              <w:fldChar w:fldCharType="begin"/>
            </w:r>
            <w:r w:rsidR="00EF5CD2">
              <w:rPr>
                <w:noProof/>
                <w:webHidden/>
              </w:rPr>
              <w:instrText xml:space="preserve"> PAGEREF _Toc114552633 \h </w:instrText>
            </w:r>
            <w:r w:rsidR="00EF5CD2">
              <w:rPr>
                <w:noProof/>
                <w:webHidden/>
              </w:rPr>
            </w:r>
            <w:r w:rsidR="00EF5CD2">
              <w:rPr>
                <w:noProof/>
                <w:webHidden/>
              </w:rPr>
              <w:fldChar w:fldCharType="separate"/>
            </w:r>
            <w:r w:rsidR="005242D1">
              <w:rPr>
                <w:noProof/>
                <w:webHidden/>
              </w:rPr>
              <w:t>17</w:t>
            </w:r>
            <w:r w:rsidR="00EF5CD2">
              <w:rPr>
                <w:noProof/>
                <w:webHidden/>
              </w:rPr>
              <w:fldChar w:fldCharType="end"/>
            </w:r>
          </w:hyperlink>
        </w:p>
        <w:p w14:paraId="6DE59CFF" w14:textId="7F5A8A39"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34" w:history="1">
            <w:r w:rsidR="00EF5CD2" w:rsidRPr="003A2348">
              <w:rPr>
                <w:rStyle w:val="Hypertextovodkaz"/>
                <w:noProof/>
              </w:rPr>
              <w:t>3.5.</w:t>
            </w:r>
            <w:r w:rsidR="00EF5CD2">
              <w:rPr>
                <w:rFonts w:asciiTheme="minorHAnsi" w:eastAsiaTheme="minorEastAsia" w:hAnsiTheme="minorHAnsi"/>
                <w:noProof/>
                <w:sz w:val="22"/>
                <w:lang w:eastAsia="cs-CZ"/>
              </w:rPr>
              <w:tab/>
            </w:r>
            <w:r w:rsidR="00EF5CD2" w:rsidRPr="003A2348">
              <w:rPr>
                <w:rStyle w:val="Hypertextovodkaz"/>
                <w:noProof/>
              </w:rPr>
              <w:t>Základní škola speciální</w:t>
            </w:r>
            <w:r w:rsidR="00EF5CD2">
              <w:rPr>
                <w:noProof/>
                <w:webHidden/>
              </w:rPr>
              <w:tab/>
            </w:r>
            <w:r w:rsidR="00EF5CD2">
              <w:rPr>
                <w:noProof/>
                <w:webHidden/>
              </w:rPr>
              <w:fldChar w:fldCharType="begin"/>
            </w:r>
            <w:r w:rsidR="00EF5CD2">
              <w:rPr>
                <w:noProof/>
                <w:webHidden/>
              </w:rPr>
              <w:instrText xml:space="preserve"> PAGEREF _Toc114552634 \h </w:instrText>
            </w:r>
            <w:r w:rsidR="00EF5CD2">
              <w:rPr>
                <w:noProof/>
                <w:webHidden/>
              </w:rPr>
            </w:r>
            <w:r w:rsidR="00EF5CD2">
              <w:rPr>
                <w:noProof/>
                <w:webHidden/>
              </w:rPr>
              <w:fldChar w:fldCharType="separate"/>
            </w:r>
            <w:r w:rsidR="005242D1">
              <w:rPr>
                <w:noProof/>
                <w:webHidden/>
              </w:rPr>
              <w:t>21</w:t>
            </w:r>
            <w:r w:rsidR="00EF5CD2">
              <w:rPr>
                <w:noProof/>
                <w:webHidden/>
              </w:rPr>
              <w:fldChar w:fldCharType="end"/>
            </w:r>
          </w:hyperlink>
        </w:p>
        <w:p w14:paraId="1CC4CDC9" w14:textId="722944EF"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41" w:history="1">
            <w:r w:rsidR="00EF5CD2" w:rsidRPr="003A2348">
              <w:rPr>
                <w:rStyle w:val="Hypertextovodkaz"/>
                <w:noProof/>
              </w:rPr>
              <w:t>3.6.</w:t>
            </w:r>
            <w:r w:rsidR="00EF5CD2">
              <w:rPr>
                <w:rFonts w:asciiTheme="minorHAnsi" w:eastAsiaTheme="minorEastAsia" w:hAnsiTheme="minorHAnsi"/>
                <w:noProof/>
                <w:sz w:val="22"/>
                <w:lang w:eastAsia="cs-CZ"/>
              </w:rPr>
              <w:tab/>
            </w:r>
            <w:r w:rsidR="00EF5CD2" w:rsidRPr="003A2348">
              <w:rPr>
                <w:rStyle w:val="Hypertextovodkaz"/>
                <w:noProof/>
              </w:rPr>
              <w:t>Praktická škola dvouletá</w:t>
            </w:r>
            <w:r w:rsidR="00EF5CD2">
              <w:rPr>
                <w:noProof/>
                <w:webHidden/>
              </w:rPr>
              <w:tab/>
            </w:r>
            <w:r w:rsidR="00EF5CD2">
              <w:rPr>
                <w:noProof/>
                <w:webHidden/>
              </w:rPr>
              <w:fldChar w:fldCharType="begin"/>
            </w:r>
            <w:r w:rsidR="00EF5CD2">
              <w:rPr>
                <w:noProof/>
                <w:webHidden/>
              </w:rPr>
              <w:instrText xml:space="preserve"> PAGEREF _Toc114552641 \h </w:instrText>
            </w:r>
            <w:r w:rsidR="00EF5CD2">
              <w:rPr>
                <w:noProof/>
                <w:webHidden/>
              </w:rPr>
            </w:r>
            <w:r w:rsidR="00EF5CD2">
              <w:rPr>
                <w:noProof/>
                <w:webHidden/>
              </w:rPr>
              <w:fldChar w:fldCharType="separate"/>
            </w:r>
            <w:r w:rsidR="005242D1">
              <w:rPr>
                <w:noProof/>
                <w:webHidden/>
              </w:rPr>
              <w:t>27</w:t>
            </w:r>
            <w:r w:rsidR="00EF5CD2">
              <w:rPr>
                <w:noProof/>
                <w:webHidden/>
              </w:rPr>
              <w:fldChar w:fldCharType="end"/>
            </w:r>
          </w:hyperlink>
        </w:p>
        <w:p w14:paraId="45176845" w14:textId="112AC6B4"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42" w:history="1">
            <w:r w:rsidR="00EF5CD2" w:rsidRPr="003A2348">
              <w:rPr>
                <w:rStyle w:val="Hypertextovodkaz"/>
                <w:noProof/>
              </w:rPr>
              <w:t>3.7.</w:t>
            </w:r>
            <w:r w:rsidR="00EF5CD2">
              <w:rPr>
                <w:rFonts w:asciiTheme="minorHAnsi" w:eastAsiaTheme="minorEastAsia" w:hAnsiTheme="minorHAnsi"/>
                <w:noProof/>
                <w:sz w:val="22"/>
                <w:lang w:eastAsia="cs-CZ"/>
              </w:rPr>
              <w:tab/>
            </w:r>
            <w:r w:rsidR="00EF5CD2" w:rsidRPr="003A2348">
              <w:rPr>
                <w:rStyle w:val="Hypertextovodkaz"/>
                <w:noProof/>
              </w:rPr>
              <w:t>Učební obor strojírenské práce</w:t>
            </w:r>
            <w:r w:rsidR="00EF5CD2">
              <w:rPr>
                <w:noProof/>
                <w:webHidden/>
              </w:rPr>
              <w:tab/>
            </w:r>
            <w:r w:rsidR="00EF5CD2">
              <w:rPr>
                <w:noProof/>
                <w:webHidden/>
              </w:rPr>
              <w:fldChar w:fldCharType="begin"/>
            </w:r>
            <w:r w:rsidR="00EF5CD2">
              <w:rPr>
                <w:noProof/>
                <w:webHidden/>
              </w:rPr>
              <w:instrText xml:space="preserve"> PAGEREF _Toc114552642 \h </w:instrText>
            </w:r>
            <w:r w:rsidR="00EF5CD2">
              <w:rPr>
                <w:noProof/>
                <w:webHidden/>
              </w:rPr>
            </w:r>
            <w:r w:rsidR="00EF5CD2">
              <w:rPr>
                <w:noProof/>
                <w:webHidden/>
              </w:rPr>
              <w:fldChar w:fldCharType="separate"/>
            </w:r>
            <w:r w:rsidR="005242D1">
              <w:rPr>
                <w:noProof/>
                <w:webHidden/>
              </w:rPr>
              <w:t>29</w:t>
            </w:r>
            <w:r w:rsidR="00EF5CD2">
              <w:rPr>
                <w:noProof/>
                <w:webHidden/>
              </w:rPr>
              <w:fldChar w:fldCharType="end"/>
            </w:r>
          </w:hyperlink>
        </w:p>
        <w:p w14:paraId="2E07E726" w14:textId="25C61E1B"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43" w:history="1">
            <w:r w:rsidR="00EF5CD2" w:rsidRPr="003A2348">
              <w:rPr>
                <w:rStyle w:val="Hypertextovodkaz"/>
                <w:noProof/>
              </w:rPr>
              <w:t>3.8.</w:t>
            </w:r>
            <w:r w:rsidR="00EF5CD2">
              <w:rPr>
                <w:rFonts w:asciiTheme="minorHAnsi" w:eastAsiaTheme="minorEastAsia" w:hAnsiTheme="minorHAnsi"/>
                <w:noProof/>
                <w:sz w:val="22"/>
                <w:lang w:eastAsia="cs-CZ"/>
              </w:rPr>
              <w:tab/>
            </w:r>
            <w:r w:rsidR="00EF5CD2" w:rsidRPr="003A2348">
              <w:rPr>
                <w:rStyle w:val="Hypertextovodkaz"/>
                <w:noProof/>
              </w:rPr>
              <w:t>Řízení školy</w:t>
            </w:r>
            <w:r w:rsidR="00EF5CD2">
              <w:rPr>
                <w:noProof/>
                <w:webHidden/>
              </w:rPr>
              <w:tab/>
            </w:r>
            <w:r w:rsidR="00EF5CD2">
              <w:rPr>
                <w:noProof/>
                <w:webHidden/>
              </w:rPr>
              <w:fldChar w:fldCharType="begin"/>
            </w:r>
            <w:r w:rsidR="00EF5CD2">
              <w:rPr>
                <w:noProof/>
                <w:webHidden/>
              </w:rPr>
              <w:instrText xml:space="preserve"> PAGEREF _Toc114552643 \h </w:instrText>
            </w:r>
            <w:r w:rsidR="00EF5CD2">
              <w:rPr>
                <w:noProof/>
                <w:webHidden/>
              </w:rPr>
            </w:r>
            <w:r w:rsidR="00EF5CD2">
              <w:rPr>
                <w:noProof/>
                <w:webHidden/>
              </w:rPr>
              <w:fldChar w:fldCharType="separate"/>
            </w:r>
            <w:r w:rsidR="005242D1">
              <w:rPr>
                <w:noProof/>
                <w:webHidden/>
              </w:rPr>
              <w:t>32</w:t>
            </w:r>
            <w:r w:rsidR="00EF5CD2">
              <w:rPr>
                <w:noProof/>
                <w:webHidden/>
              </w:rPr>
              <w:fldChar w:fldCharType="end"/>
            </w:r>
          </w:hyperlink>
        </w:p>
        <w:p w14:paraId="003B6C9C" w14:textId="3E1D71F4"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44" w:history="1">
            <w:r w:rsidR="00EF5CD2" w:rsidRPr="003A2348">
              <w:rPr>
                <w:rStyle w:val="Hypertextovodkaz"/>
                <w:noProof/>
              </w:rPr>
              <w:t>3.9.</w:t>
            </w:r>
            <w:r w:rsidR="00EF5CD2">
              <w:rPr>
                <w:rFonts w:asciiTheme="minorHAnsi" w:eastAsiaTheme="minorEastAsia" w:hAnsiTheme="minorHAnsi"/>
                <w:noProof/>
                <w:sz w:val="22"/>
                <w:lang w:eastAsia="cs-CZ"/>
              </w:rPr>
              <w:tab/>
            </w:r>
            <w:r w:rsidR="00EF5CD2" w:rsidRPr="003A2348">
              <w:rPr>
                <w:rStyle w:val="Hypertextovodkaz"/>
                <w:noProof/>
              </w:rPr>
              <w:t>Školní družina</w:t>
            </w:r>
            <w:r w:rsidR="00EF5CD2">
              <w:rPr>
                <w:noProof/>
                <w:webHidden/>
              </w:rPr>
              <w:tab/>
            </w:r>
            <w:r w:rsidR="00EF5CD2">
              <w:rPr>
                <w:noProof/>
                <w:webHidden/>
              </w:rPr>
              <w:fldChar w:fldCharType="begin"/>
            </w:r>
            <w:r w:rsidR="00EF5CD2">
              <w:rPr>
                <w:noProof/>
                <w:webHidden/>
              </w:rPr>
              <w:instrText xml:space="preserve"> PAGEREF _Toc114552644 \h </w:instrText>
            </w:r>
            <w:r w:rsidR="00EF5CD2">
              <w:rPr>
                <w:noProof/>
                <w:webHidden/>
              </w:rPr>
            </w:r>
            <w:r w:rsidR="00EF5CD2">
              <w:rPr>
                <w:noProof/>
                <w:webHidden/>
              </w:rPr>
              <w:fldChar w:fldCharType="separate"/>
            </w:r>
            <w:r w:rsidR="005242D1">
              <w:rPr>
                <w:noProof/>
                <w:webHidden/>
              </w:rPr>
              <w:t>32</w:t>
            </w:r>
            <w:r w:rsidR="00EF5CD2">
              <w:rPr>
                <w:noProof/>
                <w:webHidden/>
              </w:rPr>
              <w:fldChar w:fldCharType="end"/>
            </w:r>
          </w:hyperlink>
        </w:p>
        <w:p w14:paraId="02C23AF2" w14:textId="248A0224" w:rsidR="00EF5CD2" w:rsidRDefault="00000000">
          <w:pPr>
            <w:pStyle w:val="Obsah2"/>
            <w:tabs>
              <w:tab w:val="left" w:pos="1100"/>
              <w:tab w:val="right" w:leader="dot" w:pos="9062"/>
            </w:tabs>
            <w:rPr>
              <w:rFonts w:asciiTheme="minorHAnsi" w:eastAsiaTheme="minorEastAsia" w:hAnsiTheme="minorHAnsi"/>
              <w:noProof/>
              <w:sz w:val="22"/>
              <w:lang w:eastAsia="cs-CZ"/>
            </w:rPr>
          </w:pPr>
          <w:hyperlink w:anchor="_Toc114552645" w:history="1">
            <w:r w:rsidR="00EF5CD2" w:rsidRPr="003A2348">
              <w:rPr>
                <w:rStyle w:val="Hypertextovodkaz"/>
                <w:noProof/>
              </w:rPr>
              <w:t>3.10.</w:t>
            </w:r>
            <w:r w:rsidR="00EF5CD2">
              <w:rPr>
                <w:rFonts w:asciiTheme="minorHAnsi" w:eastAsiaTheme="minorEastAsia" w:hAnsiTheme="minorHAnsi"/>
                <w:noProof/>
                <w:sz w:val="22"/>
                <w:lang w:eastAsia="cs-CZ"/>
              </w:rPr>
              <w:tab/>
            </w:r>
            <w:r w:rsidR="00EF5CD2" w:rsidRPr="003A2348">
              <w:rPr>
                <w:rStyle w:val="Hypertextovodkaz"/>
                <w:noProof/>
              </w:rPr>
              <w:t>Školní jídelna – výdejna</w:t>
            </w:r>
            <w:r w:rsidR="00EF5CD2">
              <w:rPr>
                <w:noProof/>
                <w:webHidden/>
              </w:rPr>
              <w:tab/>
            </w:r>
            <w:r w:rsidR="00EF5CD2">
              <w:rPr>
                <w:noProof/>
                <w:webHidden/>
              </w:rPr>
              <w:fldChar w:fldCharType="begin"/>
            </w:r>
            <w:r w:rsidR="00EF5CD2">
              <w:rPr>
                <w:noProof/>
                <w:webHidden/>
              </w:rPr>
              <w:instrText xml:space="preserve"> PAGEREF _Toc114552645 \h </w:instrText>
            </w:r>
            <w:r w:rsidR="00EF5CD2">
              <w:rPr>
                <w:noProof/>
                <w:webHidden/>
              </w:rPr>
            </w:r>
            <w:r w:rsidR="00EF5CD2">
              <w:rPr>
                <w:noProof/>
                <w:webHidden/>
              </w:rPr>
              <w:fldChar w:fldCharType="separate"/>
            </w:r>
            <w:r w:rsidR="005242D1">
              <w:rPr>
                <w:noProof/>
                <w:webHidden/>
              </w:rPr>
              <w:t>33</w:t>
            </w:r>
            <w:r w:rsidR="00EF5CD2">
              <w:rPr>
                <w:noProof/>
                <w:webHidden/>
              </w:rPr>
              <w:fldChar w:fldCharType="end"/>
            </w:r>
          </w:hyperlink>
        </w:p>
        <w:p w14:paraId="705C1813" w14:textId="3256C08B" w:rsidR="00EF5CD2" w:rsidRDefault="00000000">
          <w:pPr>
            <w:pStyle w:val="Obsah1"/>
            <w:tabs>
              <w:tab w:val="left" w:pos="480"/>
              <w:tab w:val="right" w:leader="dot" w:pos="9062"/>
            </w:tabs>
            <w:rPr>
              <w:rFonts w:asciiTheme="minorHAnsi" w:eastAsiaTheme="minorEastAsia" w:hAnsiTheme="minorHAnsi"/>
              <w:noProof/>
              <w:sz w:val="22"/>
              <w:lang w:eastAsia="cs-CZ"/>
            </w:rPr>
          </w:pPr>
          <w:hyperlink w:anchor="_Toc114552646" w:history="1">
            <w:r w:rsidR="00EF5CD2" w:rsidRPr="003A2348">
              <w:rPr>
                <w:rStyle w:val="Hypertextovodkaz"/>
                <w:rFonts w:eastAsia="Times New Roman" w:cs="Times New Roman"/>
                <w:noProof/>
                <w:lang w:eastAsia="ar-SA"/>
              </w:rPr>
              <w:t>4.</w:t>
            </w:r>
            <w:r w:rsidR="00EF5CD2">
              <w:rPr>
                <w:rFonts w:asciiTheme="minorHAnsi" w:eastAsiaTheme="minorEastAsia" w:hAnsiTheme="minorHAnsi"/>
                <w:noProof/>
                <w:sz w:val="22"/>
                <w:lang w:eastAsia="cs-CZ"/>
              </w:rPr>
              <w:tab/>
            </w:r>
            <w:r w:rsidR="00EF5CD2" w:rsidRPr="003A2348">
              <w:rPr>
                <w:rStyle w:val="Hypertextovodkaz"/>
                <w:rFonts w:eastAsia="Times New Roman" w:cs="Times New Roman"/>
                <w:noProof/>
                <w:lang w:eastAsia="ar-SA"/>
              </w:rPr>
              <w:t>Prevence sociálně patologických jevů</w:t>
            </w:r>
            <w:r w:rsidR="00EF5CD2">
              <w:rPr>
                <w:noProof/>
                <w:webHidden/>
              </w:rPr>
              <w:tab/>
            </w:r>
            <w:r w:rsidR="00EF5CD2">
              <w:rPr>
                <w:noProof/>
                <w:webHidden/>
              </w:rPr>
              <w:fldChar w:fldCharType="begin"/>
            </w:r>
            <w:r w:rsidR="00EF5CD2">
              <w:rPr>
                <w:noProof/>
                <w:webHidden/>
              </w:rPr>
              <w:instrText xml:space="preserve"> PAGEREF _Toc114552646 \h </w:instrText>
            </w:r>
            <w:r w:rsidR="00EF5CD2">
              <w:rPr>
                <w:noProof/>
                <w:webHidden/>
              </w:rPr>
            </w:r>
            <w:r w:rsidR="00EF5CD2">
              <w:rPr>
                <w:noProof/>
                <w:webHidden/>
              </w:rPr>
              <w:fldChar w:fldCharType="separate"/>
            </w:r>
            <w:r w:rsidR="005242D1">
              <w:rPr>
                <w:noProof/>
                <w:webHidden/>
              </w:rPr>
              <w:t>34</w:t>
            </w:r>
            <w:r w:rsidR="00EF5CD2">
              <w:rPr>
                <w:noProof/>
                <w:webHidden/>
              </w:rPr>
              <w:fldChar w:fldCharType="end"/>
            </w:r>
          </w:hyperlink>
        </w:p>
        <w:p w14:paraId="18148808" w14:textId="467CDCA2" w:rsidR="00EF5CD2" w:rsidRDefault="00000000">
          <w:pPr>
            <w:pStyle w:val="Obsah2"/>
            <w:tabs>
              <w:tab w:val="left" w:pos="880"/>
              <w:tab w:val="right" w:leader="dot" w:pos="9062"/>
            </w:tabs>
            <w:rPr>
              <w:rFonts w:asciiTheme="minorHAnsi" w:eastAsiaTheme="minorEastAsia" w:hAnsiTheme="minorHAnsi"/>
              <w:noProof/>
              <w:sz w:val="22"/>
              <w:lang w:eastAsia="cs-CZ"/>
            </w:rPr>
          </w:pPr>
          <w:hyperlink w:anchor="_Toc114552647" w:history="1">
            <w:r w:rsidR="00EF5CD2" w:rsidRPr="003A2348">
              <w:rPr>
                <w:rStyle w:val="Hypertextovodkaz"/>
                <w:noProof/>
              </w:rPr>
              <w:t>4.1.</w:t>
            </w:r>
            <w:r w:rsidR="00EF5CD2">
              <w:rPr>
                <w:rFonts w:asciiTheme="minorHAnsi" w:eastAsiaTheme="minorEastAsia" w:hAnsiTheme="minorHAnsi"/>
                <w:noProof/>
                <w:sz w:val="22"/>
                <w:lang w:eastAsia="cs-CZ"/>
              </w:rPr>
              <w:tab/>
            </w:r>
            <w:r w:rsidR="00EF5CD2" w:rsidRPr="003A2348">
              <w:rPr>
                <w:rStyle w:val="Hypertextovodkaz"/>
                <w:noProof/>
              </w:rPr>
              <w:t>Spolupráce školy s rodiči</w:t>
            </w:r>
            <w:r w:rsidR="00EF5CD2">
              <w:rPr>
                <w:noProof/>
                <w:webHidden/>
              </w:rPr>
              <w:tab/>
            </w:r>
            <w:r w:rsidR="00EF5CD2">
              <w:rPr>
                <w:noProof/>
                <w:webHidden/>
              </w:rPr>
              <w:fldChar w:fldCharType="begin"/>
            </w:r>
            <w:r w:rsidR="00EF5CD2">
              <w:rPr>
                <w:noProof/>
                <w:webHidden/>
              </w:rPr>
              <w:instrText xml:space="preserve"> PAGEREF _Toc114552647 \h </w:instrText>
            </w:r>
            <w:r w:rsidR="00EF5CD2">
              <w:rPr>
                <w:noProof/>
                <w:webHidden/>
              </w:rPr>
            </w:r>
            <w:r w:rsidR="00EF5CD2">
              <w:rPr>
                <w:noProof/>
                <w:webHidden/>
              </w:rPr>
              <w:fldChar w:fldCharType="separate"/>
            </w:r>
            <w:r w:rsidR="005242D1">
              <w:rPr>
                <w:noProof/>
                <w:webHidden/>
              </w:rPr>
              <w:t>41</w:t>
            </w:r>
            <w:r w:rsidR="00EF5CD2">
              <w:rPr>
                <w:noProof/>
                <w:webHidden/>
              </w:rPr>
              <w:fldChar w:fldCharType="end"/>
            </w:r>
          </w:hyperlink>
        </w:p>
        <w:p w14:paraId="66B34730" w14:textId="2326A781" w:rsidR="00EF5CD2" w:rsidRDefault="00000000">
          <w:pPr>
            <w:pStyle w:val="Obsah1"/>
            <w:tabs>
              <w:tab w:val="left" w:pos="480"/>
              <w:tab w:val="right" w:leader="dot" w:pos="9062"/>
            </w:tabs>
            <w:rPr>
              <w:rFonts w:asciiTheme="minorHAnsi" w:eastAsiaTheme="minorEastAsia" w:hAnsiTheme="minorHAnsi"/>
              <w:noProof/>
              <w:sz w:val="22"/>
              <w:lang w:eastAsia="cs-CZ"/>
            </w:rPr>
          </w:pPr>
          <w:hyperlink w:anchor="_Toc114552648" w:history="1">
            <w:r w:rsidR="00EF5CD2" w:rsidRPr="003A2348">
              <w:rPr>
                <w:rStyle w:val="Hypertextovodkaz"/>
                <w:rFonts w:eastAsia="Times New Roman" w:cs="Times New Roman"/>
                <w:noProof/>
                <w:lang w:eastAsia="ar-SA"/>
              </w:rPr>
              <w:t>5.</w:t>
            </w:r>
            <w:r w:rsidR="00EF5CD2">
              <w:rPr>
                <w:rFonts w:asciiTheme="minorHAnsi" w:eastAsiaTheme="minorEastAsia" w:hAnsiTheme="minorHAnsi"/>
                <w:noProof/>
                <w:sz w:val="22"/>
                <w:lang w:eastAsia="cs-CZ"/>
              </w:rPr>
              <w:tab/>
            </w:r>
            <w:r w:rsidR="00EF5CD2" w:rsidRPr="003A2348">
              <w:rPr>
                <w:rStyle w:val="Hypertextovodkaz"/>
                <w:rFonts w:eastAsia="Times New Roman" w:cs="Times New Roman"/>
                <w:noProof/>
                <w:lang w:eastAsia="ar-SA"/>
              </w:rPr>
              <w:t>Další vzdělávání pedagogických pracovníků</w:t>
            </w:r>
            <w:r w:rsidR="00EF5CD2">
              <w:rPr>
                <w:noProof/>
                <w:webHidden/>
              </w:rPr>
              <w:tab/>
            </w:r>
            <w:r w:rsidR="00EF5CD2">
              <w:rPr>
                <w:noProof/>
                <w:webHidden/>
              </w:rPr>
              <w:fldChar w:fldCharType="begin"/>
            </w:r>
            <w:r w:rsidR="00EF5CD2">
              <w:rPr>
                <w:noProof/>
                <w:webHidden/>
              </w:rPr>
              <w:instrText xml:space="preserve"> PAGEREF _Toc114552648 \h </w:instrText>
            </w:r>
            <w:r w:rsidR="00EF5CD2">
              <w:rPr>
                <w:noProof/>
                <w:webHidden/>
              </w:rPr>
            </w:r>
            <w:r w:rsidR="00EF5CD2">
              <w:rPr>
                <w:noProof/>
                <w:webHidden/>
              </w:rPr>
              <w:fldChar w:fldCharType="separate"/>
            </w:r>
            <w:r w:rsidR="005242D1">
              <w:rPr>
                <w:noProof/>
                <w:webHidden/>
              </w:rPr>
              <w:t>41</w:t>
            </w:r>
            <w:r w:rsidR="00EF5CD2">
              <w:rPr>
                <w:noProof/>
                <w:webHidden/>
              </w:rPr>
              <w:fldChar w:fldCharType="end"/>
            </w:r>
          </w:hyperlink>
        </w:p>
        <w:p w14:paraId="06BEE3B1" w14:textId="73C47470" w:rsidR="00EF5CD2" w:rsidRDefault="00000000">
          <w:pPr>
            <w:pStyle w:val="Obsah1"/>
            <w:tabs>
              <w:tab w:val="left" w:pos="480"/>
              <w:tab w:val="right" w:leader="dot" w:pos="9062"/>
            </w:tabs>
            <w:rPr>
              <w:rFonts w:asciiTheme="minorHAnsi" w:eastAsiaTheme="minorEastAsia" w:hAnsiTheme="minorHAnsi"/>
              <w:noProof/>
              <w:sz w:val="22"/>
              <w:lang w:eastAsia="cs-CZ"/>
            </w:rPr>
          </w:pPr>
          <w:hyperlink w:anchor="_Toc114552649" w:history="1">
            <w:r w:rsidR="00EF5CD2" w:rsidRPr="003A2348">
              <w:rPr>
                <w:rStyle w:val="Hypertextovodkaz"/>
                <w:rFonts w:eastAsia="Calibri" w:cs="Times New Roman"/>
                <w:noProof/>
                <w:lang w:eastAsia="ar-SA"/>
              </w:rPr>
              <w:t>6.</w:t>
            </w:r>
            <w:r w:rsidR="00EF5CD2">
              <w:rPr>
                <w:rFonts w:asciiTheme="minorHAnsi" w:eastAsiaTheme="minorEastAsia" w:hAnsiTheme="minorHAnsi"/>
                <w:noProof/>
                <w:sz w:val="22"/>
                <w:lang w:eastAsia="cs-CZ"/>
              </w:rPr>
              <w:tab/>
            </w:r>
            <w:r w:rsidR="00EF5CD2" w:rsidRPr="003A2348">
              <w:rPr>
                <w:rStyle w:val="Hypertextovodkaz"/>
                <w:rFonts w:eastAsia="Calibri" w:cs="Times New Roman"/>
                <w:noProof/>
                <w:lang w:eastAsia="ar-SA"/>
              </w:rPr>
              <w:t>Aktivity a prezentace školy na veřejnosti</w:t>
            </w:r>
            <w:r w:rsidR="00EF5CD2">
              <w:rPr>
                <w:noProof/>
                <w:webHidden/>
              </w:rPr>
              <w:tab/>
            </w:r>
            <w:r w:rsidR="00EF5CD2">
              <w:rPr>
                <w:noProof/>
                <w:webHidden/>
              </w:rPr>
              <w:fldChar w:fldCharType="begin"/>
            </w:r>
            <w:r w:rsidR="00EF5CD2">
              <w:rPr>
                <w:noProof/>
                <w:webHidden/>
              </w:rPr>
              <w:instrText xml:space="preserve"> PAGEREF _Toc114552649 \h </w:instrText>
            </w:r>
            <w:r w:rsidR="00EF5CD2">
              <w:rPr>
                <w:noProof/>
                <w:webHidden/>
              </w:rPr>
            </w:r>
            <w:r w:rsidR="00EF5CD2">
              <w:rPr>
                <w:noProof/>
                <w:webHidden/>
              </w:rPr>
              <w:fldChar w:fldCharType="separate"/>
            </w:r>
            <w:r w:rsidR="005242D1">
              <w:rPr>
                <w:noProof/>
                <w:webHidden/>
              </w:rPr>
              <w:t>42</w:t>
            </w:r>
            <w:r w:rsidR="00EF5CD2">
              <w:rPr>
                <w:noProof/>
                <w:webHidden/>
              </w:rPr>
              <w:fldChar w:fldCharType="end"/>
            </w:r>
          </w:hyperlink>
        </w:p>
        <w:p w14:paraId="6431BC50" w14:textId="58AB39FF" w:rsidR="00EF5CD2" w:rsidRDefault="00000000">
          <w:pPr>
            <w:pStyle w:val="Obsah1"/>
            <w:tabs>
              <w:tab w:val="left" w:pos="480"/>
              <w:tab w:val="right" w:leader="dot" w:pos="9062"/>
            </w:tabs>
            <w:rPr>
              <w:rFonts w:asciiTheme="minorHAnsi" w:eastAsiaTheme="minorEastAsia" w:hAnsiTheme="minorHAnsi"/>
              <w:noProof/>
              <w:sz w:val="22"/>
              <w:lang w:eastAsia="cs-CZ"/>
            </w:rPr>
          </w:pPr>
          <w:hyperlink w:anchor="_Toc114552650" w:history="1">
            <w:r w:rsidR="00EF5CD2" w:rsidRPr="003A2348">
              <w:rPr>
                <w:rStyle w:val="Hypertextovodkaz"/>
                <w:rFonts w:eastAsia="Times New Roman" w:cs="Times New Roman"/>
                <w:noProof/>
                <w:lang w:eastAsia="ar-SA"/>
              </w:rPr>
              <w:t>7.</w:t>
            </w:r>
            <w:r w:rsidR="00EF5CD2">
              <w:rPr>
                <w:rFonts w:asciiTheme="minorHAnsi" w:eastAsiaTheme="minorEastAsia" w:hAnsiTheme="minorHAnsi"/>
                <w:noProof/>
                <w:sz w:val="22"/>
                <w:lang w:eastAsia="cs-CZ"/>
              </w:rPr>
              <w:tab/>
            </w:r>
            <w:r w:rsidR="00EF5CD2" w:rsidRPr="003A2348">
              <w:rPr>
                <w:rStyle w:val="Hypertextovodkaz"/>
                <w:rFonts w:eastAsia="Times New Roman" w:cs="Times New Roman"/>
                <w:noProof/>
                <w:lang w:eastAsia="ar-SA"/>
              </w:rPr>
              <w:t>Kontrolní činnost ČŠI a ostatní kontroly</w:t>
            </w:r>
            <w:r w:rsidR="00EF5CD2">
              <w:rPr>
                <w:noProof/>
                <w:webHidden/>
              </w:rPr>
              <w:tab/>
            </w:r>
            <w:r w:rsidR="00EF5CD2">
              <w:rPr>
                <w:noProof/>
                <w:webHidden/>
              </w:rPr>
              <w:fldChar w:fldCharType="begin"/>
            </w:r>
            <w:r w:rsidR="00EF5CD2">
              <w:rPr>
                <w:noProof/>
                <w:webHidden/>
              </w:rPr>
              <w:instrText xml:space="preserve"> PAGEREF _Toc114552650 \h </w:instrText>
            </w:r>
            <w:r w:rsidR="00EF5CD2">
              <w:rPr>
                <w:noProof/>
                <w:webHidden/>
              </w:rPr>
            </w:r>
            <w:r w:rsidR="00EF5CD2">
              <w:rPr>
                <w:noProof/>
                <w:webHidden/>
              </w:rPr>
              <w:fldChar w:fldCharType="separate"/>
            </w:r>
            <w:r w:rsidR="005242D1">
              <w:rPr>
                <w:noProof/>
                <w:webHidden/>
              </w:rPr>
              <w:t>43</w:t>
            </w:r>
            <w:r w:rsidR="00EF5CD2">
              <w:rPr>
                <w:noProof/>
                <w:webHidden/>
              </w:rPr>
              <w:fldChar w:fldCharType="end"/>
            </w:r>
          </w:hyperlink>
        </w:p>
        <w:p w14:paraId="6312400C" w14:textId="1E79D78A" w:rsidR="00EF5CD2" w:rsidRDefault="00000000">
          <w:pPr>
            <w:pStyle w:val="Obsah1"/>
            <w:tabs>
              <w:tab w:val="left" w:pos="480"/>
              <w:tab w:val="right" w:leader="dot" w:pos="9062"/>
            </w:tabs>
            <w:rPr>
              <w:rFonts w:asciiTheme="minorHAnsi" w:eastAsiaTheme="minorEastAsia" w:hAnsiTheme="minorHAnsi"/>
              <w:noProof/>
              <w:sz w:val="22"/>
              <w:lang w:eastAsia="cs-CZ"/>
            </w:rPr>
          </w:pPr>
          <w:hyperlink w:anchor="_Toc114552651" w:history="1">
            <w:r w:rsidR="00EF5CD2" w:rsidRPr="003A2348">
              <w:rPr>
                <w:rStyle w:val="Hypertextovodkaz"/>
                <w:rFonts w:eastAsia="Times New Roman" w:cs="Times New Roman"/>
                <w:noProof/>
                <w:lang w:eastAsia="ar-SA"/>
              </w:rPr>
              <w:t>8.</w:t>
            </w:r>
            <w:r w:rsidR="00EF5CD2">
              <w:rPr>
                <w:rFonts w:asciiTheme="minorHAnsi" w:eastAsiaTheme="minorEastAsia" w:hAnsiTheme="minorHAnsi"/>
                <w:noProof/>
                <w:sz w:val="22"/>
                <w:lang w:eastAsia="cs-CZ"/>
              </w:rPr>
              <w:tab/>
            </w:r>
            <w:r w:rsidR="00EF5CD2" w:rsidRPr="003A2348">
              <w:rPr>
                <w:rStyle w:val="Hypertextovodkaz"/>
                <w:rFonts w:eastAsia="Times New Roman" w:cs="Times New Roman"/>
                <w:noProof/>
                <w:lang w:eastAsia="ar-SA"/>
              </w:rPr>
              <w:t>Základní údaje o hospodaření školy</w:t>
            </w:r>
            <w:r w:rsidR="00EF5CD2">
              <w:rPr>
                <w:noProof/>
                <w:webHidden/>
              </w:rPr>
              <w:tab/>
            </w:r>
            <w:r w:rsidR="00EF5CD2">
              <w:rPr>
                <w:noProof/>
                <w:webHidden/>
              </w:rPr>
              <w:fldChar w:fldCharType="begin"/>
            </w:r>
            <w:r w:rsidR="00EF5CD2">
              <w:rPr>
                <w:noProof/>
                <w:webHidden/>
              </w:rPr>
              <w:instrText xml:space="preserve"> PAGEREF _Toc114552651 \h </w:instrText>
            </w:r>
            <w:r w:rsidR="00EF5CD2">
              <w:rPr>
                <w:noProof/>
                <w:webHidden/>
              </w:rPr>
            </w:r>
            <w:r w:rsidR="00EF5CD2">
              <w:rPr>
                <w:noProof/>
                <w:webHidden/>
              </w:rPr>
              <w:fldChar w:fldCharType="separate"/>
            </w:r>
            <w:r w:rsidR="005242D1">
              <w:rPr>
                <w:noProof/>
                <w:webHidden/>
              </w:rPr>
              <w:t>43</w:t>
            </w:r>
            <w:r w:rsidR="00EF5CD2">
              <w:rPr>
                <w:noProof/>
                <w:webHidden/>
              </w:rPr>
              <w:fldChar w:fldCharType="end"/>
            </w:r>
          </w:hyperlink>
        </w:p>
        <w:p w14:paraId="0DBB92E4" w14:textId="4E2FF748" w:rsidR="0076577A" w:rsidRDefault="0076577A" w:rsidP="0076577A">
          <w:pPr>
            <w:rPr>
              <w:b/>
              <w:bCs/>
            </w:rPr>
          </w:pPr>
          <w:r>
            <w:rPr>
              <w:b/>
              <w:bCs/>
            </w:rPr>
            <w:fldChar w:fldCharType="end"/>
          </w:r>
        </w:p>
        <w:p w14:paraId="6D5C5C15" w14:textId="77777777" w:rsidR="00CE259B" w:rsidRDefault="00CE259B" w:rsidP="0076577A"/>
        <w:p w14:paraId="0235A0F7" w14:textId="77777777" w:rsidR="00CE259B" w:rsidRDefault="00CE259B" w:rsidP="0076577A"/>
        <w:p w14:paraId="05547734" w14:textId="77777777" w:rsidR="000D622E" w:rsidRDefault="000D622E" w:rsidP="0076577A"/>
        <w:p w14:paraId="4F6A6876" w14:textId="77777777" w:rsidR="000D622E" w:rsidRDefault="000D622E" w:rsidP="0076577A"/>
        <w:p w14:paraId="6FFEF75A" w14:textId="146DB2A0" w:rsidR="0076577A" w:rsidRDefault="00000000" w:rsidP="0076577A"/>
      </w:sdtContent>
    </w:sdt>
    <w:p w14:paraId="2364340A" w14:textId="77777777" w:rsidR="0076577A" w:rsidRPr="005E76F4" w:rsidRDefault="0076577A" w:rsidP="008D13EB">
      <w:pPr>
        <w:pStyle w:val="Nadpis1"/>
        <w:numPr>
          <w:ilvl w:val="0"/>
          <w:numId w:val="1"/>
        </w:numPr>
        <w:rPr>
          <w:rFonts w:ascii="Times New Roman" w:eastAsia="Calibri" w:hAnsi="Times New Roman" w:cs="Times New Roman"/>
          <w:color w:val="00B050"/>
          <w:lang w:eastAsia="ar-SA"/>
        </w:rPr>
      </w:pPr>
      <w:bookmarkStart w:id="0" w:name="_Toc114552617"/>
      <w:r w:rsidRPr="005E76F4">
        <w:rPr>
          <w:rFonts w:ascii="Times New Roman" w:hAnsi="Times New Roman" w:cs="Times New Roman"/>
          <w:color w:val="00B050"/>
        </w:rPr>
        <w:t>Základní</w:t>
      </w:r>
      <w:r w:rsidRPr="005E76F4">
        <w:rPr>
          <w:rFonts w:ascii="Times New Roman" w:eastAsia="Calibri" w:hAnsi="Times New Roman" w:cs="Times New Roman"/>
          <w:color w:val="00B050"/>
          <w:lang w:eastAsia="ar-SA"/>
        </w:rPr>
        <w:t xml:space="preserve"> údaje</w:t>
      </w:r>
      <w:bookmarkEnd w:id="0"/>
    </w:p>
    <w:p w14:paraId="562D3AEC" w14:textId="77777777" w:rsidR="0076577A" w:rsidRDefault="0076577A" w:rsidP="0076577A">
      <w:pPr>
        <w:suppressAutoHyphens/>
        <w:spacing w:after="0" w:line="100" w:lineRule="atLeast"/>
        <w:ind w:left="720"/>
        <w:jc w:val="both"/>
        <w:rPr>
          <w:rFonts w:eastAsia="Calibri" w:cs="Times New Roman"/>
          <w:b/>
          <w:sz w:val="28"/>
          <w:szCs w:val="28"/>
          <w:lang w:eastAsia="ar-SA"/>
        </w:rPr>
      </w:pPr>
    </w:p>
    <w:p w14:paraId="203A6107" w14:textId="77777777" w:rsidR="0076577A" w:rsidRDefault="0076577A" w:rsidP="008D13EB">
      <w:pPr>
        <w:numPr>
          <w:ilvl w:val="0"/>
          <w:numId w:val="2"/>
        </w:numPr>
        <w:tabs>
          <w:tab w:val="left" w:pos="644"/>
        </w:tabs>
        <w:suppressAutoHyphens/>
        <w:spacing w:after="0" w:line="100" w:lineRule="atLeast"/>
        <w:ind w:left="644"/>
        <w:jc w:val="both"/>
        <w:rPr>
          <w:rFonts w:eastAsia="Calibri" w:cs="Times New Roman"/>
          <w:b/>
          <w:szCs w:val="24"/>
          <w:lang w:eastAsia="ar-SA"/>
        </w:rPr>
      </w:pPr>
      <w:r>
        <w:rPr>
          <w:rFonts w:eastAsia="Calibri" w:cs="Times New Roman"/>
          <w:b/>
          <w:szCs w:val="24"/>
          <w:lang w:eastAsia="ar-SA"/>
        </w:rPr>
        <w:t>Zřizovatel školy:</w:t>
      </w:r>
    </w:p>
    <w:p w14:paraId="7AA91598" w14:textId="77777777" w:rsidR="0076577A" w:rsidRDefault="0076577A" w:rsidP="0076577A">
      <w:pPr>
        <w:suppressAutoHyphens/>
        <w:spacing w:after="0" w:line="100" w:lineRule="atLeast"/>
        <w:ind w:left="709" w:hanging="1"/>
        <w:jc w:val="both"/>
        <w:rPr>
          <w:rFonts w:eastAsia="Calibri" w:cs="Times New Roman"/>
          <w:szCs w:val="24"/>
          <w:lang w:eastAsia="ar-SA"/>
        </w:rPr>
      </w:pPr>
    </w:p>
    <w:p w14:paraId="43AE5012" w14:textId="77777777" w:rsidR="0076577A" w:rsidRDefault="0076577A" w:rsidP="0076577A">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Město Aš, Kamenná 52, 352 01 Aš    IČO 025 39 01</w:t>
      </w:r>
    </w:p>
    <w:p w14:paraId="11429317" w14:textId="77777777" w:rsidR="0076577A" w:rsidRDefault="0076577A" w:rsidP="0076577A">
      <w:pPr>
        <w:suppressAutoHyphens/>
        <w:spacing w:after="0" w:line="100" w:lineRule="atLeast"/>
        <w:ind w:left="709" w:hanging="1"/>
        <w:jc w:val="both"/>
        <w:rPr>
          <w:rFonts w:eastAsia="Calibri" w:cs="Times New Roman"/>
          <w:szCs w:val="24"/>
          <w:lang w:eastAsia="ar-SA"/>
        </w:rPr>
      </w:pPr>
    </w:p>
    <w:p w14:paraId="421196F2" w14:textId="77777777" w:rsidR="0076577A" w:rsidRDefault="0076577A" w:rsidP="008D13EB">
      <w:pPr>
        <w:numPr>
          <w:ilvl w:val="0"/>
          <w:numId w:val="2"/>
        </w:numPr>
        <w:tabs>
          <w:tab w:val="left" w:pos="644"/>
        </w:tabs>
        <w:suppressAutoHyphens/>
        <w:spacing w:after="0" w:line="100" w:lineRule="atLeast"/>
        <w:ind w:left="644"/>
        <w:jc w:val="both"/>
        <w:rPr>
          <w:rFonts w:eastAsia="Calibri" w:cs="Times New Roman"/>
          <w:b/>
          <w:szCs w:val="24"/>
          <w:lang w:eastAsia="ar-SA"/>
        </w:rPr>
      </w:pPr>
      <w:r>
        <w:rPr>
          <w:rFonts w:eastAsia="Calibri" w:cs="Times New Roman"/>
          <w:b/>
          <w:szCs w:val="24"/>
          <w:lang w:eastAsia="ar-SA"/>
        </w:rPr>
        <w:t>Identifikace organizace</w:t>
      </w:r>
    </w:p>
    <w:p w14:paraId="37D8A798" w14:textId="77777777" w:rsidR="0076577A" w:rsidRDefault="0076577A" w:rsidP="0076577A">
      <w:pPr>
        <w:suppressAutoHyphens/>
        <w:spacing w:after="0" w:line="100" w:lineRule="atLeast"/>
        <w:ind w:left="709" w:hanging="1"/>
        <w:jc w:val="both"/>
        <w:rPr>
          <w:rFonts w:eastAsia="Calibri" w:cs="Times New Roman"/>
          <w:szCs w:val="24"/>
          <w:lang w:eastAsia="ar-SA"/>
        </w:rPr>
      </w:pPr>
    </w:p>
    <w:p w14:paraId="0DA2385B" w14:textId="77777777" w:rsidR="0076577A" w:rsidRDefault="0076577A" w:rsidP="0076577A">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Základní škola a střední škola Aš, příspěvková organizace</w:t>
      </w:r>
    </w:p>
    <w:p w14:paraId="2358AF23" w14:textId="77777777" w:rsidR="0076577A" w:rsidRDefault="0076577A" w:rsidP="0076577A">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Studentská 1612/13 Aš   352 01</w:t>
      </w:r>
    </w:p>
    <w:p w14:paraId="1C438E69" w14:textId="77777777" w:rsidR="0076577A" w:rsidRDefault="0076577A" w:rsidP="0076577A">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Právní forma: příspěvková organizace</w:t>
      </w:r>
    </w:p>
    <w:p w14:paraId="66BB0A90" w14:textId="77777777" w:rsidR="0076577A" w:rsidRDefault="0076577A" w:rsidP="0076577A">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IČO: 687 81 580</w:t>
      </w:r>
    </w:p>
    <w:p w14:paraId="30912DE6" w14:textId="77777777" w:rsidR="0076577A" w:rsidRDefault="0076577A" w:rsidP="0076577A">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IZO: 600 066 584</w:t>
      </w:r>
    </w:p>
    <w:p w14:paraId="4C9AA67F" w14:textId="77777777" w:rsidR="0076577A" w:rsidRDefault="0076577A" w:rsidP="0076577A">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tel.   354 525 270, 734 640 291</w:t>
      </w:r>
    </w:p>
    <w:p w14:paraId="63F23D16" w14:textId="77777777" w:rsidR="0076577A" w:rsidRDefault="0076577A" w:rsidP="0076577A">
      <w:pPr>
        <w:suppressAutoHyphens/>
        <w:spacing w:after="0" w:line="100" w:lineRule="atLeast"/>
        <w:ind w:left="709" w:hanging="1"/>
        <w:jc w:val="both"/>
        <w:rPr>
          <w:rFonts w:ascii="Calibri" w:eastAsia="Calibri" w:hAnsi="Calibri" w:cs="Times New Roman"/>
          <w:sz w:val="22"/>
          <w:lang w:eastAsia="ar-SA"/>
        </w:rPr>
      </w:pPr>
      <w:r>
        <w:rPr>
          <w:rFonts w:eastAsia="Calibri" w:cs="Times New Roman"/>
          <w:szCs w:val="24"/>
          <w:lang w:eastAsia="ar-SA"/>
        </w:rPr>
        <w:t xml:space="preserve">e-mail: </w:t>
      </w:r>
      <w:r>
        <w:rPr>
          <w:rFonts w:eastAsia="Calibri" w:cs="Times New Roman"/>
          <w:szCs w:val="24"/>
          <w:u w:val="single"/>
          <w:lang w:eastAsia="ar-SA"/>
        </w:rPr>
        <w:t>reditelka@zspsas.cz</w:t>
      </w:r>
    </w:p>
    <w:p w14:paraId="5F1E64DC" w14:textId="77777777" w:rsidR="0076577A" w:rsidRDefault="00000000" w:rsidP="0076577A">
      <w:pPr>
        <w:suppressAutoHyphens/>
        <w:spacing w:after="0" w:line="100" w:lineRule="atLeast"/>
        <w:ind w:left="709" w:hanging="1"/>
        <w:jc w:val="both"/>
        <w:rPr>
          <w:rFonts w:eastAsia="Calibri" w:cs="Times New Roman"/>
          <w:sz w:val="22"/>
          <w:u w:val="single"/>
          <w:lang w:eastAsia="ar-SA"/>
        </w:rPr>
      </w:pPr>
      <w:hyperlink r:id="rId8" w:history="1">
        <w:r w:rsidR="0076577A">
          <w:rPr>
            <w:rStyle w:val="Hypertextovodkaz"/>
            <w:rFonts w:eastAsia="Calibri" w:cs="Times New Roman"/>
            <w:sz w:val="22"/>
            <w:lang w:eastAsia="ar-SA"/>
          </w:rPr>
          <w:t>http://www.zspsas.cz</w:t>
        </w:r>
      </w:hyperlink>
    </w:p>
    <w:p w14:paraId="2C102D08" w14:textId="77777777" w:rsidR="0076577A" w:rsidRDefault="0076577A" w:rsidP="0076577A">
      <w:pPr>
        <w:suppressAutoHyphens/>
        <w:spacing w:after="0" w:line="100" w:lineRule="atLeast"/>
        <w:ind w:left="709" w:hanging="1"/>
        <w:jc w:val="both"/>
      </w:pPr>
      <w:r>
        <w:rPr>
          <w:rFonts w:eastAsia="Calibri" w:cs="Times New Roman"/>
          <w:sz w:val="22"/>
          <w:lang w:eastAsia="ar-SA"/>
        </w:rPr>
        <w:t>datová schránka:</w:t>
      </w:r>
      <w:r>
        <w:t xml:space="preserve"> </w:t>
      </w:r>
      <w:proofErr w:type="spellStart"/>
      <w:r>
        <w:t>pngxuke</w:t>
      </w:r>
      <w:proofErr w:type="spellEnd"/>
    </w:p>
    <w:p w14:paraId="039C4EF9" w14:textId="77777777" w:rsidR="0076577A" w:rsidRDefault="0076577A" w:rsidP="0076577A">
      <w:pPr>
        <w:suppressAutoHyphens/>
        <w:spacing w:after="0" w:line="100" w:lineRule="atLeast"/>
        <w:ind w:left="709" w:hanging="1"/>
        <w:jc w:val="both"/>
        <w:rPr>
          <w:rFonts w:eastAsia="Calibri" w:cs="Times New Roman"/>
          <w:szCs w:val="24"/>
          <w:lang w:eastAsia="ar-SA"/>
        </w:rPr>
      </w:pPr>
    </w:p>
    <w:p w14:paraId="1E8E4960" w14:textId="77777777" w:rsidR="0076577A" w:rsidRDefault="0076577A" w:rsidP="0076577A">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 xml:space="preserve">ředitelka </w:t>
      </w:r>
      <w:proofErr w:type="gramStart"/>
      <w:r>
        <w:rPr>
          <w:rFonts w:eastAsia="Calibri" w:cs="Times New Roman"/>
          <w:szCs w:val="24"/>
          <w:lang w:eastAsia="ar-SA"/>
        </w:rPr>
        <w:t xml:space="preserve">školy:   </w:t>
      </w:r>
      <w:proofErr w:type="gramEnd"/>
      <w:r>
        <w:rPr>
          <w:rFonts w:eastAsia="Calibri" w:cs="Times New Roman"/>
          <w:szCs w:val="24"/>
          <w:lang w:eastAsia="ar-SA"/>
        </w:rPr>
        <w:t xml:space="preserve">           Mgr. Milena Boková</w:t>
      </w:r>
    </w:p>
    <w:p w14:paraId="53A1B414" w14:textId="77777777" w:rsidR="0076577A" w:rsidRDefault="0076577A" w:rsidP="0076577A">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 xml:space="preserve">zástupkyně </w:t>
      </w:r>
      <w:proofErr w:type="gramStart"/>
      <w:r>
        <w:rPr>
          <w:rFonts w:eastAsia="Calibri" w:cs="Times New Roman"/>
          <w:szCs w:val="24"/>
          <w:lang w:eastAsia="ar-SA"/>
        </w:rPr>
        <w:t xml:space="preserve">ŘŠ:   </w:t>
      </w:r>
      <w:proofErr w:type="gramEnd"/>
      <w:r>
        <w:rPr>
          <w:rFonts w:eastAsia="Calibri" w:cs="Times New Roman"/>
          <w:szCs w:val="24"/>
          <w:lang w:eastAsia="ar-SA"/>
        </w:rPr>
        <w:t xml:space="preserve">           Mgr. Stanislava Stašková</w:t>
      </w:r>
    </w:p>
    <w:p w14:paraId="5B8FD1DD" w14:textId="77777777" w:rsidR="00A400DD" w:rsidRDefault="00A400DD" w:rsidP="00A6351F">
      <w:pPr>
        <w:suppressAutoHyphens/>
        <w:spacing w:after="0" w:line="100" w:lineRule="atLeast"/>
        <w:ind w:firstLine="708"/>
        <w:jc w:val="both"/>
        <w:rPr>
          <w:rFonts w:eastAsia="Calibri" w:cs="Times New Roman"/>
          <w:b/>
          <w:bCs/>
          <w:szCs w:val="24"/>
          <w:lang w:eastAsia="ar-SA"/>
        </w:rPr>
      </w:pPr>
    </w:p>
    <w:p w14:paraId="0BD0A62C" w14:textId="36AB0FF4" w:rsidR="00A6351F" w:rsidRPr="00A6351F" w:rsidRDefault="00A6351F" w:rsidP="00A6351F">
      <w:pPr>
        <w:suppressAutoHyphens/>
        <w:spacing w:after="0" w:line="100" w:lineRule="atLeast"/>
        <w:ind w:firstLine="708"/>
        <w:jc w:val="both"/>
        <w:rPr>
          <w:rFonts w:eastAsia="Calibri" w:cs="Times New Roman"/>
          <w:b/>
          <w:szCs w:val="24"/>
          <w:lang w:eastAsia="ar-SA"/>
        </w:rPr>
      </w:pPr>
      <w:r w:rsidRPr="00A6351F">
        <w:rPr>
          <w:rFonts w:eastAsia="Calibri" w:cs="Times New Roman"/>
          <w:b/>
          <w:szCs w:val="24"/>
          <w:lang w:eastAsia="ar-SA"/>
        </w:rPr>
        <w:t>Školská rada pracovala ve složení:</w:t>
      </w:r>
    </w:p>
    <w:p w14:paraId="5E839137" w14:textId="77777777" w:rsidR="00A6351F" w:rsidRPr="00A6351F" w:rsidRDefault="00A6351F" w:rsidP="00A6351F">
      <w:pPr>
        <w:suppressAutoHyphens/>
        <w:spacing w:after="0" w:line="100" w:lineRule="atLeast"/>
        <w:ind w:firstLine="708"/>
        <w:jc w:val="both"/>
        <w:rPr>
          <w:rFonts w:eastAsia="Calibri" w:cs="Times New Roman"/>
          <w:b/>
          <w:szCs w:val="24"/>
          <w:lang w:eastAsia="ar-SA"/>
        </w:rPr>
      </w:pPr>
      <w:r w:rsidRPr="00A6351F">
        <w:rPr>
          <w:rFonts w:eastAsia="Calibri" w:cs="Times New Roman"/>
          <w:szCs w:val="24"/>
          <w:lang w:eastAsia="ar-SA"/>
        </w:rPr>
        <w:t>předsedkyně:</w:t>
      </w:r>
      <w:r w:rsidRPr="00A6351F">
        <w:rPr>
          <w:rFonts w:eastAsia="Calibri" w:cs="Times New Roman"/>
          <w:szCs w:val="24"/>
          <w:lang w:eastAsia="ar-SA"/>
        </w:rPr>
        <w:tab/>
      </w:r>
      <w:r w:rsidRPr="00A6351F">
        <w:rPr>
          <w:rFonts w:eastAsia="Calibri" w:cs="Times New Roman"/>
          <w:szCs w:val="24"/>
          <w:lang w:eastAsia="ar-SA"/>
        </w:rPr>
        <w:tab/>
      </w:r>
      <w:r w:rsidRPr="00A6351F">
        <w:rPr>
          <w:rFonts w:eastAsia="Calibri" w:cs="Times New Roman"/>
          <w:szCs w:val="24"/>
          <w:lang w:eastAsia="ar-SA"/>
        </w:rPr>
        <w:tab/>
        <w:t xml:space="preserve">Mgr. Marie </w:t>
      </w:r>
      <w:proofErr w:type="spellStart"/>
      <w:r w:rsidRPr="00A6351F">
        <w:rPr>
          <w:rFonts w:eastAsia="Calibri" w:cs="Times New Roman"/>
          <w:szCs w:val="24"/>
          <w:lang w:eastAsia="ar-SA"/>
        </w:rPr>
        <w:t>Borsiková</w:t>
      </w:r>
      <w:proofErr w:type="spellEnd"/>
      <w:r w:rsidRPr="00A6351F">
        <w:rPr>
          <w:rFonts w:eastAsia="Calibri" w:cs="Times New Roman"/>
          <w:szCs w:val="24"/>
          <w:lang w:eastAsia="ar-SA"/>
        </w:rPr>
        <w:tab/>
        <w:t>zástupce zřizovatele</w:t>
      </w:r>
      <w:r w:rsidRPr="00A6351F">
        <w:rPr>
          <w:rFonts w:eastAsia="Calibri" w:cs="Times New Roman"/>
          <w:szCs w:val="24"/>
          <w:lang w:eastAsia="ar-SA"/>
        </w:rPr>
        <w:tab/>
      </w:r>
    </w:p>
    <w:p w14:paraId="7866E3C3" w14:textId="77777777" w:rsidR="00A6351F" w:rsidRPr="00A6351F" w:rsidRDefault="00A6351F" w:rsidP="00A6351F">
      <w:pPr>
        <w:suppressAutoHyphens/>
        <w:spacing w:after="0" w:line="100" w:lineRule="atLeast"/>
        <w:ind w:firstLine="708"/>
        <w:jc w:val="both"/>
        <w:rPr>
          <w:rFonts w:eastAsia="Calibri" w:cs="Times New Roman"/>
          <w:szCs w:val="24"/>
          <w:lang w:eastAsia="ar-SA"/>
        </w:rPr>
      </w:pPr>
      <w:r w:rsidRPr="00A6351F">
        <w:rPr>
          <w:rFonts w:eastAsia="Calibri" w:cs="Times New Roman"/>
          <w:szCs w:val="24"/>
          <w:lang w:eastAsia="ar-SA"/>
        </w:rPr>
        <w:t>místopředsedkyně:</w:t>
      </w:r>
      <w:r w:rsidRPr="00A6351F">
        <w:rPr>
          <w:rFonts w:eastAsia="Calibri" w:cs="Times New Roman"/>
          <w:szCs w:val="24"/>
          <w:lang w:eastAsia="ar-SA"/>
        </w:rPr>
        <w:tab/>
      </w:r>
      <w:r w:rsidRPr="00A6351F">
        <w:rPr>
          <w:rFonts w:eastAsia="Calibri" w:cs="Times New Roman"/>
          <w:szCs w:val="24"/>
          <w:lang w:eastAsia="ar-SA"/>
        </w:rPr>
        <w:tab/>
        <w:t xml:space="preserve">Mgr. Anna Židův                   učitelka   </w:t>
      </w:r>
    </w:p>
    <w:p w14:paraId="1E3CA88D" w14:textId="77777777" w:rsidR="00A6351F" w:rsidRPr="00A6351F" w:rsidRDefault="00A6351F" w:rsidP="00A6351F">
      <w:pPr>
        <w:suppressAutoHyphens/>
        <w:spacing w:after="0" w:line="100" w:lineRule="atLeast"/>
        <w:ind w:firstLine="708"/>
        <w:jc w:val="both"/>
        <w:rPr>
          <w:rFonts w:eastAsia="Calibri" w:cs="Times New Roman"/>
          <w:szCs w:val="24"/>
          <w:lang w:eastAsia="ar-SA"/>
        </w:rPr>
      </w:pPr>
      <w:r w:rsidRPr="00A6351F">
        <w:rPr>
          <w:rFonts w:eastAsia="Calibri" w:cs="Times New Roman"/>
          <w:szCs w:val="24"/>
          <w:lang w:eastAsia="ar-SA"/>
        </w:rPr>
        <w:t>tajemnice:</w:t>
      </w:r>
      <w:r w:rsidRPr="00A6351F">
        <w:rPr>
          <w:rFonts w:eastAsia="Calibri" w:cs="Times New Roman"/>
          <w:szCs w:val="24"/>
          <w:lang w:eastAsia="ar-SA"/>
        </w:rPr>
        <w:tab/>
      </w:r>
      <w:r w:rsidRPr="00A6351F">
        <w:rPr>
          <w:rFonts w:eastAsia="Calibri" w:cs="Times New Roman"/>
          <w:szCs w:val="24"/>
          <w:lang w:eastAsia="ar-SA"/>
        </w:rPr>
        <w:tab/>
      </w:r>
      <w:r w:rsidRPr="00A6351F">
        <w:rPr>
          <w:rFonts w:eastAsia="Calibri" w:cs="Times New Roman"/>
          <w:szCs w:val="24"/>
          <w:lang w:eastAsia="ar-SA"/>
        </w:rPr>
        <w:tab/>
        <w:t xml:space="preserve">Mgr. Stanislava Stašková </w:t>
      </w:r>
      <w:r w:rsidRPr="00A6351F">
        <w:rPr>
          <w:rFonts w:eastAsia="Calibri" w:cs="Times New Roman"/>
          <w:szCs w:val="24"/>
          <w:lang w:eastAsia="ar-SA"/>
        </w:rPr>
        <w:tab/>
        <w:t>zástupce ŘŠ</w:t>
      </w:r>
      <w:r w:rsidRPr="00A6351F">
        <w:rPr>
          <w:rFonts w:eastAsia="Calibri" w:cs="Times New Roman"/>
          <w:szCs w:val="24"/>
          <w:lang w:eastAsia="ar-SA"/>
        </w:rPr>
        <w:tab/>
      </w:r>
    </w:p>
    <w:p w14:paraId="181AF4AE" w14:textId="77777777" w:rsidR="00A6351F" w:rsidRPr="00A6351F" w:rsidRDefault="00A6351F" w:rsidP="00A6351F">
      <w:pPr>
        <w:suppressAutoHyphens/>
        <w:spacing w:after="0" w:line="100" w:lineRule="atLeast"/>
        <w:ind w:firstLine="708"/>
        <w:jc w:val="both"/>
        <w:rPr>
          <w:rFonts w:eastAsia="Calibri" w:cs="Times New Roman"/>
          <w:szCs w:val="24"/>
          <w:lang w:eastAsia="ar-SA"/>
        </w:rPr>
      </w:pPr>
      <w:r w:rsidRPr="00A6351F">
        <w:rPr>
          <w:rFonts w:eastAsia="Calibri" w:cs="Times New Roman"/>
          <w:szCs w:val="24"/>
          <w:lang w:eastAsia="ar-SA"/>
        </w:rPr>
        <w:t>členové:</w:t>
      </w:r>
      <w:r w:rsidRPr="00A6351F">
        <w:rPr>
          <w:rFonts w:eastAsia="Calibri" w:cs="Times New Roman"/>
          <w:szCs w:val="24"/>
          <w:lang w:eastAsia="ar-SA"/>
        </w:rPr>
        <w:tab/>
        <w:t xml:space="preserve">            </w:t>
      </w:r>
      <w:r w:rsidRPr="00A6351F">
        <w:rPr>
          <w:rFonts w:eastAsia="Calibri" w:cs="Times New Roman"/>
          <w:szCs w:val="24"/>
          <w:lang w:eastAsia="ar-SA"/>
        </w:rPr>
        <w:tab/>
        <w:t xml:space="preserve">Jiří Sopr </w:t>
      </w:r>
      <w:r w:rsidRPr="00A6351F">
        <w:rPr>
          <w:rFonts w:eastAsia="Calibri" w:cs="Times New Roman"/>
          <w:szCs w:val="24"/>
          <w:lang w:eastAsia="ar-SA"/>
        </w:rPr>
        <w:tab/>
      </w:r>
      <w:r w:rsidRPr="00A6351F">
        <w:rPr>
          <w:rFonts w:eastAsia="Calibri" w:cs="Times New Roman"/>
          <w:szCs w:val="24"/>
          <w:lang w:eastAsia="ar-SA"/>
        </w:rPr>
        <w:tab/>
      </w:r>
      <w:r w:rsidRPr="00A6351F">
        <w:rPr>
          <w:rFonts w:eastAsia="Calibri" w:cs="Times New Roman"/>
          <w:szCs w:val="24"/>
          <w:lang w:eastAsia="ar-SA"/>
        </w:rPr>
        <w:tab/>
        <w:t>zástupce zřizovatele</w:t>
      </w:r>
    </w:p>
    <w:p w14:paraId="5D296750" w14:textId="77777777" w:rsidR="00A6351F" w:rsidRPr="00A6351F" w:rsidRDefault="00A6351F" w:rsidP="00A6351F">
      <w:pPr>
        <w:suppressAutoHyphens/>
        <w:spacing w:after="0" w:line="100" w:lineRule="atLeast"/>
        <w:ind w:left="2832" w:firstLine="708"/>
        <w:jc w:val="both"/>
        <w:rPr>
          <w:rFonts w:eastAsia="Calibri" w:cs="Times New Roman"/>
          <w:szCs w:val="24"/>
          <w:lang w:eastAsia="ar-SA"/>
        </w:rPr>
      </w:pPr>
      <w:r w:rsidRPr="00A6351F">
        <w:rPr>
          <w:rFonts w:eastAsia="Calibri" w:cs="Times New Roman"/>
          <w:szCs w:val="24"/>
          <w:lang w:eastAsia="ar-SA"/>
        </w:rPr>
        <w:t xml:space="preserve">Květoslava Karlová </w:t>
      </w:r>
      <w:r w:rsidRPr="00A6351F">
        <w:rPr>
          <w:rFonts w:eastAsia="Calibri" w:cs="Times New Roman"/>
          <w:szCs w:val="24"/>
          <w:lang w:eastAsia="ar-SA"/>
        </w:rPr>
        <w:tab/>
      </w:r>
      <w:r w:rsidRPr="00A6351F">
        <w:rPr>
          <w:rFonts w:eastAsia="Calibri" w:cs="Times New Roman"/>
          <w:szCs w:val="24"/>
          <w:lang w:eastAsia="ar-SA"/>
        </w:rPr>
        <w:tab/>
        <w:t xml:space="preserve">zástupce rodičů                      </w:t>
      </w:r>
    </w:p>
    <w:p w14:paraId="186D596F" w14:textId="77777777" w:rsidR="00A6351F" w:rsidRPr="00A6351F" w:rsidRDefault="00A6351F" w:rsidP="00A6351F">
      <w:pPr>
        <w:suppressAutoHyphens/>
        <w:spacing w:after="0" w:line="100" w:lineRule="atLeast"/>
        <w:ind w:left="1428" w:firstLine="696"/>
        <w:jc w:val="both"/>
        <w:rPr>
          <w:rFonts w:eastAsia="Calibri" w:cs="Times New Roman"/>
          <w:szCs w:val="24"/>
          <w:lang w:eastAsia="ar-SA"/>
        </w:rPr>
      </w:pPr>
      <w:r w:rsidRPr="00A6351F">
        <w:rPr>
          <w:rFonts w:eastAsia="Calibri" w:cs="Times New Roman"/>
          <w:szCs w:val="24"/>
          <w:lang w:eastAsia="ar-SA"/>
        </w:rPr>
        <w:tab/>
      </w:r>
      <w:r w:rsidRPr="00A6351F">
        <w:rPr>
          <w:rFonts w:eastAsia="Calibri" w:cs="Times New Roman"/>
          <w:szCs w:val="24"/>
          <w:lang w:eastAsia="ar-SA"/>
        </w:rPr>
        <w:tab/>
        <w:t xml:space="preserve">Štěpánka </w:t>
      </w:r>
      <w:proofErr w:type="spellStart"/>
      <w:r w:rsidRPr="00A6351F">
        <w:rPr>
          <w:rFonts w:eastAsia="Calibri" w:cs="Times New Roman"/>
          <w:szCs w:val="24"/>
          <w:lang w:eastAsia="ar-SA"/>
        </w:rPr>
        <w:t>Repčíková</w:t>
      </w:r>
      <w:proofErr w:type="spellEnd"/>
      <w:r w:rsidRPr="00A6351F">
        <w:rPr>
          <w:rFonts w:eastAsia="Calibri" w:cs="Times New Roman"/>
          <w:szCs w:val="24"/>
          <w:lang w:eastAsia="ar-SA"/>
        </w:rPr>
        <w:tab/>
      </w:r>
      <w:r w:rsidRPr="00A6351F">
        <w:rPr>
          <w:rFonts w:eastAsia="Calibri" w:cs="Times New Roman"/>
          <w:szCs w:val="24"/>
          <w:lang w:eastAsia="ar-SA"/>
        </w:rPr>
        <w:tab/>
        <w:t>zástupce rodičů</w:t>
      </w:r>
    </w:p>
    <w:p w14:paraId="360CA3FB" w14:textId="77777777" w:rsidR="00A6351F" w:rsidRPr="00A6351F" w:rsidRDefault="00A6351F" w:rsidP="00A6351F">
      <w:pPr>
        <w:spacing w:line="100" w:lineRule="atLeast"/>
        <w:ind w:left="709" w:hanging="1"/>
        <w:jc w:val="both"/>
        <w:rPr>
          <w:lang w:eastAsia="ar-SA"/>
        </w:rPr>
      </w:pPr>
    </w:p>
    <w:p w14:paraId="1DFBB7EA" w14:textId="77777777" w:rsidR="00A6351F" w:rsidRPr="00A6351F" w:rsidRDefault="00A6351F" w:rsidP="00A6351F">
      <w:pPr>
        <w:spacing w:line="100" w:lineRule="atLeast"/>
        <w:ind w:left="709" w:hanging="1"/>
        <w:jc w:val="both"/>
        <w:rPr>
          <w:lang w:eastAsia="ar-SA"/>
        </w:rPr>
      </w:pPr>
      <w:r w:rsidRPr="00A6351F">
        <w:rPr>
          <w:lang w:eastAsia="ar-SA"/>
        </w:rPr>
        <w:t>Školská rada ve školním roce 2021/2022 jednala dvakrát, z toho jednou elektronicky z důvodu pandemie COVID-19. V obou případech byla usnášeníschopná.  Projednala a schválila:</w:t>
      </w:r>
    </w:p>
    <w:p w14:paraId="5CCB5CC7" w14:textId="05E93E4A" w:rsidR="00A6351F" w:rsidRPr="00A6351F" w:rsidRDefault="00A6351F" w:rsidP="00A6351F">
      <w:pPr>
        <w:numPr>
          <w:ilvl w:val="0"/>
          <w:numId w:val="3"/>
        </w:numPr>
        <w:spacing w:after="0" w:line="100" w:lineRule="atLeast"/>
        <w:ind w:left="1069"/>
        <w:jc w:val="both"/>
        <w:rPr>
          <w:lang w:eastAsia="ar-SA"/>
        </w:rPr>
      </w:pPr>
      <w:r w:rsidRPr="00A6351F">
        <w:rPr>
          <w:lang w:eastAsia="ar-SA"/>
        </w:rPr>
        <w:t>9/</w:t>
      </w:r>
      <w:proofErr w:type="gramStart"/>
      <w:r w:rsidR="009769BD" w:rsidRPr="00A6351F">
        <w:rPr>
          <w:lang w:eastAsia="ar-SA"/>
        </w:rPr>
        <w:t>2021</w:t>
      </w:r>
      <w:r w:rsidR="009769BD">
        <w:rPr>
          <w:lang w:eastAsia="ar-SA"/>
        </w:rPr>
        <w:t xml:space="preserve"> </w:t>
      </w:r>
      <w:r w:rsidR="009769BD" w:rsidRPr="00A6351F">
        <w:rPr>
          <w:lang w:eastAsia="ar-SA"/>
        </w:rPr>
        <w:t>–</w:t>
      </w:r>
      <w:r w:rsidR="009769BD">
        <w:rPr>
          <w:lang w:eastAsia="ar-SA"/>
        </w:rPr>
        <w:t xml:space="preserve"> z</w:t>
      </w:r>
      <w:proofErr w:type="gramEnd"/>
      <w:r w:rsidRPr="00A6351F">
        <w:rPr>
          <w:lang w:eastAsia="ar-SA"/>
        </w:rPr>
        <w:t> důvodu protiepidemických opatření elektronicky – byla seznámena s plánem práce školy na rok 2021/2022, schválila výroční zprávu školy, projednala zprávu o čerpání rozpočtu za 1. pololetí roku 2021.</w:t>
      </w:r>
    </w:p>
    <w:p w14:paraId="00B33728" w14:textId="77777777" w:rsidR="00A6351F" w:rsidRPr="00A6351F" w:rsidRDefault="00A6351F" w:rsidP="00A6351F">
      <w:pPr>
        <w:numPr>
          <w:ilvl w:val="0"/>
          <w:numId w:val="3"/>
        </w:numPr>
        <w:spacing w:after="0" w:line="100" w:lineRule="atLeast"/>
        <w:ind w:left="1069"/>
        <w:jc w:val="both"/>
        <w:rPr>
          <w:lang w:eastAsia="ar-SA"/>
        </w:rPr>
      </w:pPr>
      <w:r w:rsidRPr="00A6351F">
        <w:rPr>
          <w:lang w:eastAsia="ar-SA"/>
        </w:rPr>
        <w:t>5/2022 – seznámení s výsledkem hospodaření za rok 2021, projednání rozpočtu na rok 2022, plán práce RŠ na rok 2022, aktualizace Školního řádu, informace o závěrečných zkouškách a dalším působení střední školy – obor Strojírenské práce</w:t>
      </w:r>
    </w:p>
    <w:p w14:paraId="7657AC7B" w14:textId="77777777" w:rsidR="00A6351F" w:rsidRPr="00A6351F" w:rsidRDefault="00A6351F" w:rsidP="00A6351F">
      <w:pPr>
        <w:spacing w:after="0" w:line="100" w:lineRule="atLeast"/>
        <w:ind w:left="709"/>
        <w:jc w:val="both"/>
        <w:rPr>
          <w:lang w:eastAsia="ar-SA"/>
        </w:rPr>
      </w:pPr>
    </w:p>
    <w:p w14:paraId="1C80D84F" w14:textId="77777777" w:rsidR="00A6351F" w:rsidRPr="00A6351F" w:rsidRDefault="00A6351F" w:rsidP="00A6351F">
      <w:pPr>
        <w:tabs>
          <w:tab w:val="left" w:pos="1069"/>
        </w:tabs>
        <w:suppressAutoHyphens/>
        <w:spacing w:after="0" w:line="100" w:lineRule="atLeast"/>
        <w:ind w:left="709"/>
        <w:jc w:val="both"/>
        <w:rPr>
          <w:rFonts w:eastAsia="Times New Roman" w:cs="Times New Roman"/>
          <w:szCs w:val="24"/>
          <w:lang w:eastAsia="ar-SA"/>
        </w:rPr>
      </w:pPr>
      <w:r w:rsidRPr="00A6351F">
        <w:rPr>
          <w:rFonts w:eastAsia="Times New Roman" w:cs="Times New Roman"/>
          <w:szCs w:val="24"/>
          <w:lang w:eastAsia="ar-SA"/>
        </w:rPr>
        <w:t>Členové školské rady byli průběžně informováni o prováděných opravách v budově školy, byli také informováni o dění v oblasti speciálního školství.</w:t>
      </w:r>
    </w:p>
    <w:p w14:paraId="63E3C69D" w14:textId="40189A6A" w:rsidR="0076577A" w:rsidRDefault="0076577A" w:rsidP="000A5CB0">
      <w:pPr>
        <w:tabs>
          <w:tab w:val="left" w:pos="1069"/>
        </w:tabs>
        <w:suppressAutoHyphens/>
        <w:spacing w:after="0" w:line="100" w:lineRule="atLeast"/>
        <w:jc w:val="both"/>
        <w:rPr>
          <w:rFonts w:eastAsia="Times New Roman" w:cs="Times New Roman"/>
          <w:b/>
          <w:bCs/>
          <w:szCs w:val="24"/>
          <w:lang w:eastAsia="ar-SA"/>
        </w:rPr>
      </w:pPr>
    </w:p>
    <w:p w14:paraId="3447607C" w14:textId="77777777" w:rsidR="0076577A" w:rsidRDefault="0076577A" w:rsidP="008D13EB">
      <w:pPr>
        <w:numPr>
          <w:ilvl w:val="0"/>
          <w:numId w:val="2"/>
        </w:numPr>
        <w:tabs>
          <w:tab w:val="left" w:pos="644"/>
        </w:tabs>
        <w:suppressAutoHyphens/>
        <w:spacing w:after="0" w:line="100" w:lineRule="atLeast"/>
        <w:ind w:left="644"/>
        <w:jc w:val="both"/>
        <w:rPr>
          <w:rFonts w:eastAsia="Calibri" w:cs="Times New Roman"/>
          <w:b/>
          <w:szCs w:val="24"/>
          <w:lang w:eastAsia="ar-SA"/>
        </w:rPr>
      </w:pPr>
      <w:r>
        <w:rPr>
          <w:rFonts w:eastAsia="Calibri" w:cs="Times New Roman"/>
          <w:b/>
          <w:szCs w:val="24"/>
          <w:lang w:eastAsia="ar-SA"/>
        </w:rPr>
        <w:t>Součásti školy, druh a typ</w:t>
      </w:r>
    </w:p>
    <w:p w14:paraId="314D3AA8" w14:textId="77777777" w:rsidR="0076577A" w:rsidRDefault="0076577A" w:rsidP="0076577A">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IZO: 102 052 344</w:t>
      </w:r>
    </w:p>
    <w:p w14:paraId="7AD00F0D" w14:textId="77777777" w:rsidR="0076577A" w:rsidRDefault="0076577A" w:rsidP="0076577A">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100 žáků</w:t>
      </w:r>
    </w:p>
    <w:p w14:paraId="1ADE65A1" w14:textId="77777777" w:rsidR="0076577A" w:rsidRDefault="0076577A" w:rsidP="0076577A">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 – přípravná třída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15 žáků</w:t>
      </w:r>
    </w:p>
    <w:p w14:paraId="60ED875C" w14:textId="77777777" w:rsidR="0076577A" w:rsidRDefault="0076577A" w:rsidP="0076577A">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 speciální</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30 žáků</w:t>
      </w:r>
    </w:p>
    <w:p w14:paraId="136EC544" w14:textId="77777777" w:rsidR="0076577A" w:rsidRDefault="0076577A" w:rsidP="0076577A">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lastRenderedPageBreak/>
        <w:t>Střední škola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IZO: 110 100 689</w:t>
      </w:r>
      <w:r>
        <w:rPr>
          <w:rFonts w:eastAsia="Calibri" w:cs="Times New Roman"/>
          <w:szCs w:val="24"/>
          <w:lang w:eastAsia="ar-SA"/>
        </w:rPr>
        <w:tab/>
      </w:r>
    </w:p>
    <w:p w14:paraId="1B928A50" w14:textId="77777777" w:rsidR="0076577A" w:rsidRDefault="0076577A" w:rsidP="0076577A">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Praktická škola dvouletá</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20 žáků</w:t>
      </w:r>
    </w:p>
    <w:p w14:paraId="5FD0D2E9" w14:textId="77777777" w:rsidR="0076577A" w:rsidRDefault="0076577A" w:rsidP="0076577A">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Učební obor strojírenské práce</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20 žáků</w:t>
      </w:r>
    </w:p>
    <w:p w14:paraId="69382928" w14:textId="77777777" w:rsidR="0076577A" w:rsidRDefault="0076577A" w:rsidP="0076577A">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školní družina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IZO: 115 100 253</w:t>
      </w:r>
      <w:r>
        <w:rPr>
          <w:rFonts w:eastAsia="Calibri" w:cs="Times New Roman"/>
          <w:szCs w:val="24"/>
          <w:lang w:eastAsia="ar-SA"/>
        </w:rPr>
        <w:tab/>
        <w:t>kapacita      14 žáků</w:t>
      </w:r>
    </w:p>
    <w:p w14:paraId="2A8FCEAE" w14:textId="40E67BF5" w:rsidR="0076577A" w:rsidRDefault="0076577A" w:rsidP="0076577A">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školní </w:t>
      </w:r>
      <w:r w:rsidR="009F4002">
        <w:rPr>
          <w:rFonts w:eastAsia="Calibri" w:cs="Times New Roman"/>
          <w:szCs w:val="24"/>
          <w:lang w:eastAsia="ar-SA"/>
        </w:rPr>
        <w:t>jídelna – výdejna</w:t>
      </w:r>
      <w:r>
        <w:rPr>
          <w:rFonts w:eastAsia="Calibri" w:cs="Times New Roman"/>
          <w:szCs w:val="24"/>
          <w:lang w:eastAsia="ar-SA"/>
        </w:rPr>
        <w:t xml:space="preserve"> </w:t>
      </w:r>
      <w:r>
        <w:rPr>
          <w:rFonts w:eastAsia="Calibri" w:cs="Times New Roman"/>
          <w:szCs w:val="24"/>
          <w:lang w:eastAsia="ar-SA"/>
        </w:rPr>
        <w:tab/>
      </w:r>
      <w:r>
        <w:rPr>
          <w:rFonts w:eastAsia="Calibri" w:cs="Times New Roman"/>
          <w:szCs w:val="24"/>
          <w:lang w:eastAsia="ar-SA"/>
        </w:rPr>
        <w:tab/>
        <w:t>IZO: 165 100 419</w:t>
      </w:r>
      <w:r>
        <w:rPr>
          <w:rFonts w:eastAsia="Calibri" w:cs="Times New Roman"/>
          <w:szCs w:val="24"/>
          <w:lang w:eastAsia="ar-SA"/>
        </w:rPr>
        <w:tab/>
        <w:t>kapacita    110 žáků</w:t>
      </w:r>
    </w:p>
    <w:p w14:paraId="69F8B94F" w14:textId="77777777" w:rsidR="0076577A" w:rsidRDefault="0076577A" w:rsidP="0076577A">
      <w:pPr>
        <w:suppressAutoHyphens/>
        <w:spacing w:after="0" w:line="100" w:lineRule="atLeast"/>
        <w:ind w:left="1080"/>
        <w:jc w:val="both"/>
        <w:rPr>
          <w:rFonts w:eastAsia="Calibri" w:cs="Times New Roman"/>
          <w:szCs w:val="24"/>
          <w:lang w:eastAsia="ar-SA"/>
        </w:rPr>
      </w:pPr>
    </w:p>
    <w:p w14:paraId="05E9EC36" w14:textId="77777777" w:rsidR="0076577A" w:rsidRDefault="0076577A" w:rsidP="0076577A">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Datum zařazení školy do sítě škol: </w:t>
      </w:r>
      <w:r>
        <w:rPr>
          <w:rFonts w:eastAsia="Calibri" w:cs="Times New Roman"/>
          <w:b/>
          <w:szCs w:val="24"/>
          <w:lang w:eastAsia="ar-SA"/>
        </w:rPr>
        <w:t>24. 10. 2005</w:t>
      </w:r>
      <w:r>
        <w:rPr>
          <w:rFonts w:eastAsia="Calibri" w:cs="Times New Roman"/>
          <w:szCs w:val="24"/>
          <w:lang w:eastAsia="ar-SA"/>
        </w:rPr>
        <w:t xml:space="preserve"> – poslední Rozhodnutí o zařazení</w:t>
      </w:r>
    </w:p>
    <w:p w14:paraId="7A17854B" w14:textId="77777777" w:rsidR="0076577A" w:rsidRDefault="0076577A" w:rsidP="0076577A">
      <w:pPr>
        <w:tabs>
          <w:tab w:val="left" w:pos="1069"/>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w:t>
      </w:r>
    </w:p>
    <w:p w14:paraId="7361787E" w14:textId="77777777" w:rsidR="0076577A" w:rsidRDefault="0076577A" w:rsidP="0076577A">
      <w:pPr>
        <w:tabs>
          <w:tab w:val="left" w:pos="1069"/>
        </w:tabs>
        <w:suppressAutoHyphens/>
        <w:spacing w:after="0" w:line="100" w:lineRule="atLeast"/>
        <w:jc w:val="both"/>
        <w:rPr>
          <w:rFonts w:eastAsia="Calibri" w:cs="Times New Roman"/>
          <w:b/>
          <w:szCs w:val="24"/>
          <w:lang w:eastAsia="ar-SA"/>
        </w:rPr>
      </w:pPr>
    </w:p>
    <w:p w14:paraId="7D58697D" w14:textId="77777777" w:rsidR="0076577A" w:rsidRPr="00306378" w:rsidRDefault="0076577A" w:rsidP="00306378">
      <w:pPr>
        <w:pStyle w:val="Nadpis2"/>
        <w:rPr>
          <w:rFonts w:eastAsia="Calibri"/>
        </w:rPr>
      </w:pPr>
      <w:bookmarkStart w:id="1" w:name="_Toc114552618"/>
      <w:r w:rsidRPr="00306378">
        <w:rPr>
          <w:rFonts w:eastAsia="Calibri"/>
        </w:rPr>
        <w:t>Charakteristika školy a její zaměření</w:t>
      </w:r>
      <w:bookmarkEnd w:id="1"/>
    </w:p>
    <w:p w14:paraId="43D3DA05" w14:textId="77777777" w:rsidR="0076577A" w:rsidRDefault="0076577A" w:rsidP="0076577A">
      <w:pPr>
        <w:suppressAutoHyphens/>
        <w:spacing w:after="0" w:line="100" w:lineRule="atLeast"/>
        <w:ind w:left="1080"/>
        <w:jc w:val="both"/>
        <w:rPr>
          <w:rFonts w:eastAsia="Calibri" w:cs="Times New Roman"/>
          <w:szCs w:val="24"/>
          <w:lang w:eastAsia="ar-SA"/>
        </w:rPr>
      </w:pPr>
    </w:p>
    <w:p w14:paraId="315FC42A" w14:textId="77777777" w:rsidR="0076577A" w:rsidRDefault="0076577A" w:rsidP="0076577A">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Hlavním účelem zařízení organizace je uskutečňovat vzdělávání a výchovu žáků a žáků se speciálními vzdělávacími potřebami podle školních vzdělávacích programů zpracovaných podle rámcových vzdělávacích programů vydaných MŠMT.</w:t>
      </w:r>
    </w:p>
    <w:p w14:paraId="41F54AA3" w14:textId="77777777" w:rsidR="0076577A" w:rsidRDefault="0076577A" w:rsidP="0076577A">
      <w:pPr>
        <w:suppressAutoHyphens/>
        <w:spacing w:after="0" w:line="100" w:lineRule="atLeast"/>
        <w:ind w:left="720"/>
        <w:jc w:val="both"/>
        <w:rPr>
          <w:rFonts w:eastAsia="Calibri" w:cs="Times New Roman"/>
          <w:szCs w:val="24"/>
          <w:lang w:eastAsia="ar-SA"/>
        </w:rPr>
      </w:pPr>
    </w:p>
    <w:p w14:paraId="7A3D1EB6"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Předmět činnosti organizace:</w:t>
      </w:r>
    </w:p>
    <w:p w14:paraId="15D0219C" w14:textId="77777777" w:rsidR="0076577A" w:rsidRDefault="0076577A" w:rsidP="0076577A">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předškolní vzdělávání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děti přípravné třídy základní školy</w:t>
      </w:r>
    </w:p>
    <w:p w14:paraId="6CA609F4" w14:textId="77777777" w:rsidR="0076577A" w:rsidRDefault="0076577A" w:rsidP="0076577A">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základní vzdělání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 xml:space="preserve">žáci základní školy </w:t>
      </w:r>
    </w:p>
    <w:p w14:paraId="38D8BCE5" w14:textId="77777777" w:rsidR="0076577A" w:rsidRDefault="0076577A" w:rsidP="0076577A">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základy vzdělání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žáci základní školy speciální</w:t>
      </w:r>
    </w:p>
    <w:p w14:paraId="6DD35C5A" w14:textId="77777777" w:rsidR="0076577A" w:rsidRDefault="0076577A" w:rsidP="0076577A">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střední vzdělání se ZZ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žáci praktické školy dvouleté</w:t>
      </w:r>
    </w:p>
    <w:p w14:paraId="608AED9E" w14:textId="77777777" w:rsidR="0076577A" w:rsidRDefault="0076577A" w:rsidP="001E59FD">
      <w:pPr>
        <w:suppressAutoHyphens/>
        <w:spacing w:after="0" w:line="240" w:lineRule="auto"/>
        <w:ind w:left="5664" w:hanging="4944"/>
        <w:jc w:val="both"/>
        <w:rPr>
          <w:rFonts w:eastAsia="Calibri" w:cs="Times New Roman"/>
          <w:szCs w:val="24"/>
          <w:lang w:eastAsia="ar-SA"/>
        </w:rPr>
      </w:pPr>
      <w:r>
        <w:rPr>
          <w:rFonts w:eastAsia="Calibri" w:cs="Times New Roman"/>
          <w:szCs w:val="24"/>
          <w:lang w:eastAsia="ar-SA"/>
        </w:rPr>
        <w:t>poskytuje střední vzdělání s výučním listem</w:t>
      </w:r>
      <w:r>
        <w:rPr>
          <w:rFonts w:eastAsia="Calibri" w:cs="Times New Roman"/>
          <w:szCs w:val="24"/>
          <w:lang w:eastAsia="ar-SA"/>
        </w:rPr>
        <w:tab/>
        <w:t>žáci učebního oboru strojírenské práce</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p>
    <w:p w14:paraId="4CCAA93A"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Zaměření školy prostřednictvím priorit:</w:t>
      </w:r>
    </w:p>
    <w:p w14:paraId="15CB0651" w14:textId="77777777" w:rsidR="0076577A" w:rsidRDefault="0076577A" w:rsidP="0076577A">
      <w:pPr>
        <w:suppressAutoHyphens/>
        <w:spacing w:after="0" w:line="100" w:lineRule="atLeast"/>
        <w:ind w:left="720"/>
        <w:jc w:val="both"/>
        <w:rPr>
          <w:rFonts w:eastAsia="Calibri" w:cs="Times New Roman"/>
          <w:szCs w:val="24"/>
          <w:lang w:eastAsia="ar-SA"/>
        </w:rPr>
      </w:pPr>
    </w:p>
    <w:p w14:paraId="28BE08A6" w14:textId="77777777" w:rsidR="0076577A" w:rsidRDefault="0076577A" w:rsidP="0076577A">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Ve školním vzdělávacím programu jsou stanoveny priority základního vzdělávání</w:t>
      </w:r>
    </w:p>
    <w:p w14:paraId="1D5E9D20" w14:textId="77777777" w:rsidR="0076577A" w:rsidRDefault="0076577A" w:rsidP="0076577A">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 pro žáky se zdravotním postižením.</w:t>
      </w:r>
    </w:p>
    <w:p w14:paraId="51BE9FC7" w14:textId="77777777" w:rsidR="0076577A" w:rsidRDefault="0076577A" w:rsidP="0076577A">
      <w:pPr>
        <w:suppressAutoHyphens/>
        <w:spacing w:after="0" w:line="100" w:lineRule="atLeast"/>
        <w:ind w:left="720"/>
        <w:jc w:val="both"/>
        <w:rPr>
          <w:rFonts w:eastAsia="Calibri" w:cs="Times New Roman"/>
          <w:szCs w:val="24"/>
          <w:lang w:eastAsia="ar-SA"/>
        </w:rPr>
      </w:pPr>
    </w:p>
    <w:p w14:paraId="19047641"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Učení</w:t>
      </w:r>
    </w:p>
    <w:p w14:paraId="5B3950BC" w14:textId="77777777" w:rsidR="0076577A" w:rsidRDefault="0076577A" w:rsidP="008D13EB">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umět využít nabyté vědomosti a dovednosti v běžném životě,</w:t>
      </w:r>
    </w:p>
    <w:p w14:paraId="40DB342F" w14:textId="77777777" w:rsidR="0076577A" w:rsidRDefault="0076577A" w:rsidP="008D13EB">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pochopit, že celoživotní vzdělávání je prostředkem pro uplatnění se na trhu práce,</w:t>
      </w:r>
    </w:p>
    <w:p w14:paraId="346DBA87" w14:textId="77777777" w:rsidR="0076577A" w:rsidRDefault="0076577A" w:rsidP="008D13EB">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řešit problémy v rámci svých schopností,</w:t>
      </w:r>
    </w:p>
    <w:p w14:paraId="7099A382" w14:textId="77777777" w:rsidR="0076577A" w:rsidRDefault="0076577A" w:rsidP="008D13EB">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vědět, kde získat informace.</w:t>
      </w:r>
    </w:p>
    <w:p w14:paraId="5122A398" w14:textId="77777777" w:rsidR="0076577A" w:rsidRDefault="0076577A" w:rsidP="0076577A">
      <w:pPr>
        <w:suppressAutoHyphens/>
        <w:spacing w:after="0" w:line="100" w:lineRule="atLeast"/>
        <w:ind w:left="720"/>
        <w:jc w:val="both"/>
        <w:rPr>
          <w:rFonts w:eastAsia="Calibri" w:cs="Times New Roman"/>
          <w:szCs w:val="24"/>
          <w:lang w:eastAsia="ar-SA"/>
        </w:rPr>
      </w:pPr>
    </w:p>
    <w:p w14:paraId="38EAD151"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Práce</w:t>
      </w:r>
    </w:p>
    <w:p w14:paraId="236CD4C3" w14:textId="77777777" w:rsidR="0076577A" w:rsidRDefault="0076577A" w:rsidP="008D13EB">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získávat dovednosti v zacházení s pracovními nástroji a osvojit si dané pracovní postupy,</w:t>
      </w:r>
    </w:p>
    <w:p w14:paraId="212B097E" w14:textId="77777777" w:rsidR="0076577A" w:rsidRDefault="0076577A" w:rsidP="008D13EB">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vytvořit návyky pro používání ochranných pracovních prostředků,</w:t>
      </w:r>
    </w:p>
    <w:p w14:paraId="0B17F9A6" w14:textId="77777777" w:rsidR="0076577A" w:rsidRDefault="0076577A" w:rsidP="008D13EB">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učit se být odpovědným za výsledky své práce,</w:t>
      </w:r>
    </w:p>
    <w:p w14:paraId="31D104BC" w14:textId="77777777" w:rsidR="0076577A" w:rsidRDefault="0076577A" w:rsidP="008D13EB">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orientovat se v různých oborech lidské činnosti, a to s ohledem na volbu povolání a další společenské uplatnění,</w:t>
      </w:r>
    </w:p>
    <w:p w14:paraId="3AAF7950" w14:textId="77777777" w:rsidR="0076577A" w:rsidRDefault="0076577A" w:rsidP="008D13EB">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připravit se na práci v chráněných dílnách (žáci s těžkým zdravotním postižením).</w:t>
      </w:r>
    </w:p>
    <w:p w14:paraId="78CDC3CE" w14:textId="77777777" w:rsidR="0076577A" w:rsidRDefault="0076577A" w:rsidP="0076577A">
      <w:pPr>
        <w:suppressAutoHyphens/>
        <w:spacing w:after="0" w:line="100" w:lineRule="atLeast"/>
        <w:ind w:left="720"/>
        <w:jc w:val="both"/>
        <w:rPr>
          <w:rFonts w:eastAsia="Calibri" w:cs="Times New Roman"/>
          <w:szCs w:val="24"/>
          <w:lang w:eastAsia="ar-SA"/>
        </w:rPr>
      </w:pPr>
    </w:p>
    <w:p w14:paraId="08DDBC90"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Komunikace</w:t>
      </w:r>
    </w:p>
    <w:p w14:paraId="3D978434" w14:textId="77777777" w:rsidR="0076577A" w:rsidRDefault="0076577A" w:rsidP="008D13EB">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umět vyjádřit vlastní názor,</w:t>
      </w:r>
    </w:p>
    <w:p w14:paraId="78B798F4" w14:textId="77777777" w:rsidR="0076577A" w:rsidRDefault="0076577A" w:rsidP="008D13EB">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naučit se naslouchat jiným,</w:t>
      </w:r>
    </w:p>
    <w:p w14:paraId="3673AF38" w14:textId="77777777" w:rsidR="0076577A" w:rsidRDefault="0076577A" w:rsidP="008D13EB">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vhodným způsobem argumentovat,</w:t>
      </w:r>
    </w:p>
    <w:p w14:paraId="0F15C473" w14:textId="77777777" w:rsidR="0076577A" w:rsidRDefault="0076577A" w:rsidP="008D13EB">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zvládat afekty při řešení konfliktů.</w:t>
      </w:r>
    </w:p>
    <w:p w14:paraId="511E1FBB" w14:textId="77777777" w:rsidR="0076577A" w:rsidRDefault="0076577A" w:rsidP="0076577A">
      <w:pPr>
        <w:suppressAutoHyphens/>
        <w:spacing w:after="0" w:line="100" w:lineRule="atLeast"/>
        <w:ind w:left="1080"/>
        <w:jc w:val="both"/>
        <w:rPr>
          <w:rFonts w:eastAsia="Calibri" w:cs="Times New Roman"/>
          <w:szCs w:val="24"/>
          <w:lang w:eastAsia="ar-SA"/>
        </w:rPr>
      </w:pPr>
    </w:p>
    <w:p w14:paraId="0BB42C5E"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Multikultura</w:t>
      </w:r>
    </w:p>
    <w:p w14:paraId="1A16C70D" w14:textId="77777777" w:rsidR="0076577A" w:rsidRDefault="0076577A" w:rsidP="008D13EB">
      <w:pPr>
        <w:numPr>
          <w:ilvl w:val="0"/>
          <w:numId w:val="7"/>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využívat spolupráce s partnerskými školami zemí Evropské unie,</w:t>
      </w:r>
    </w:p>
    <w:p w14:paraId="76DEFA56" w14:textId="77777777" w:rsidR="0076577A" w:rsidRDefault="0076577A" w:rsidP="008D13EB">
      <w:pPr>
        <w:numPr>
          <w:ilvl w:val="0"/>
          <w:numId w:val="7"/>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lastRenderedPageBreak/>
        <w:t>seznamovat se s romskou kulturou (pohádky, písně, romské zvyky a tradice).</w:t>
      </w:r>
    </w:p>
    <w:p w14:paraId="6336B36B" w14:textId="77777777" w:rsidR="0076577A" w:rsidRDefault="0076577A" w:rsidP="0076577A">
      <w:pPr>
        <w:suppressAutoHyphens/>
        <w:spacing w:after="0" w:line="100" w:lineRule="atLeast"/>
        <w:ind w:left="720"/>
        <w:jc w:val="both"/>
        <w:rPr>
          <w:rFonts w:eastAsia="Calibri" w:cs="Times New Roman"/>
          <w:b/>
          <w:szCs w:val="24"/>
          <w:lang w:eastAsia="ar-SA"/>
        </w:rPr>
      </w:pPr>
    </w:p>
    <w:p w14:paraId="448E0B94"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Návrat k tradicím</w:t>
      </w:r>
    </w:p>
    <w:p w14:paraId="185F0256" w14:textId="77777777" w:rsidR="0076577A" w:rsidRDefault="0076577A" w:rsidP="008D13EB">
      <w:pPr>
        <w:numPr>
          <w:ilvl w:val="0"/>
          <w:numId w:val="8"/>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uchovávat kulturní dědictví našich předků,</w:t>
      </w:r>
    </w:p>
    <w:p w14:paraId="0FE9615B" w14:textId="77777777" w:rsidR="0076577A" w:rsidRDefault="0076577A" w:rsidP="008D13EB">
      <w:pPr>
        <w:numPr>
          <w:ilvl w:val="0"/>
          <w:numId w:val="8"/>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učit se vnímat hodnoty života,</w:t>
      </w:r>
    </w:p>
    <w:p w14:paraId="074897CF" w14:textId="77777777" w:rsidR="0076577A" w:rsidRDefault="0076577A" w:rsidP="008D13EB">
      <w:pPr>
        <w:numPr>
          <w:ilvl w:val="0"/>
          <w:numId w:val="8"/>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rozvíjet manuální dovednosti a zručnosti.</w:t>
      </w:r>
    </w:p>
    <w:p w14:paraId="06F49913" w14:textId="77777777" w:rsidR="0076577A" w:rsidRDefault="0076577A" w:rsidP="0076577A">
      <w:pPr>
        <w:suppressAutoHyphens/>
        <w:spacing w:after="0" w:line="100" w:lineRule="atLeast"/>
        <w:ind w:left="720"/>
        <w:jc w:val="both"/>
        <w:rPr>
          <w:rFonts w:eastAsia="Calibri" w:cs="Times New Roman"/>
          <w:szCs w:val="24"/>
          <w:lang w:eastAsia="ar-SA"/>
        </w:rPr>
      </w:pPr>
    </w:p>
    <w:p w14:paraId="70A11C35"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Kooperace</w:t>
      </w:r>
    </w:p>
    <w:p w14:paraId="6FC400D5" w14:textId="77777777" w:rsidR="0076577A" w:rsidRDefault="0076577A" w:rsidP="008D13EB">
      <w:pPr>
        <w:numPr>
          <w:ilvl w:val="0"/>
          <w:numId w:val="9"/>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schopnost vzájemně spolupracovat ve skupině žáků s různým druhem a stupněm postižení,</w:t>
      </w:r>
    </w:p>
    <w:p w14:paraId="4D60D4A7" w14:textId="77777777" w:rsidR="0076577A" w:rsidRDefault="0076577A" w:rsidP="008D13EB">
      <w:pPr>
        <w:numPr>
          <w:ilvl w:val="0"/>
          <w:numId w:val="9"/>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být platným členem i v týmu zdravých.</w:t>
      </w:r>
    </w:p>
    <w:p w14:paraId="16CAEC74" w14:textId="77777777" w:rsidR="0076577A" w:rsidRDefault="0076577A" w:rsidP="0076577A">
      <w:pPr>
        <w:suppressAutoHyphens/>
        <w:spacing w:after="0" w:line="100" w:lineRule="atLeast"/>
        <w:ind w:left="720"/>
        <w:jc w:val="both"/>
        <w:rPr>
          <w:rFonts w:eastAsia="Calibri" w:cs="Times New Roman"/>
          <w:b/>
          <w:szCs w:val="24"/>
          <w:lang w:eastAsia="ar-SA"/>
        </w:rPr>
      </w:pPr>
    </w:p>
    <w:p w14:paraId="01DDD332"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Zdravý životní styl</w:t>
      </w:r>
    </w:p>
    <w:p w14:paraId="35FBC95B" w14:textId="77777777" w:rsidR="0076577A" w:rsidRDefault="0076577A" w:rsidP="008D13EB">
      <w:pPr>
        <w:numPr>
          <w:ilvl w:val="0"/>
          <w:numId w:val="10"/>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zvyšovat zdravotní uvědomění u žáků s lehkým mentálním postižením,</w:t>
      </w:r>
    </w:p>
    <w:p w14:paraId="176877A3" w14:textId="77777777" w:rsidR="0076577A" w:rsidRDefault="0076577A" w:rsidP="008D13EB">
      <w:pPr>
        <w:numPr>
          <w:ilvl w:val="0"/>
          <w:numId w:val="10"/>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poznat rizika ohrožující zdraví.</w:t>
      </w:r>
    </w:p>
    <w:p w14:paraId="1DC26EF3" w14:textId="77777777" w:rsidR="0076577A" w:rsidRDefault="0076577A" w:rsidP="0076577A">
      <w:pPr>
        <w:suppressAutoHyphens/>
        <w:spacing w:after="0" w:line="100" w:lineRule="atLeast"/>
        <w:ind w:left="1080"/>
        <w:jc w:val="both"/>
        <w:rPr>
          <w:rFonts w:eastAsia="Calibri" w:cs="Times New Roman"/>
          <w:szCs w:val="24"/>
          <w:lang w:eastAsia="ar-SA"/>
        </w:rPr>
      </w:pPr>
    </w:p>
    <w:p w14:paraId="472725BC"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Ochrana žáka za mimořádných událostí</w:t>
      </w:r>
    </w:p>
    <w:p w14:paraId="43DF85BF" w14:textId="77777777" w:rsidR="0076577A" w:rsidRDefault="0076577A" w:rsidP="008D13EB">
      <w:pPr>
        <w:numPr>
          <w:ilvl w:val="0"/>
          <w:numId w:val="11"/>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osvojit si nezbytné znalosti a nacvičit základní dovednosti potřebné k ochraně života a zdraví za mimořádných událostí,</w:t>
      </w:r>
    </w:p>
    <w:p w14:paraId="711AD22A" w14:textId="77777777" w:rsidR="0076577A" w:rsidRDefault="0076577A" w:rsidP="008D13EB">
      <w:pPr>
        <w:numPr>
          <w:ilvl w:val="0"/>
          <w:numId w:val="11"/>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účastnit se aktivit za přímé účasti pracovníků složek:</w:t>
      </w:r>
    </w:p>
    <w:p w14:paraId="2CFD9709" w14:textId="77777777" w:rsidR="0076577A" w:rsidRDefault="0076577A" w:rsidP="0076577A">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hasičský záchranný sbor,</w:t>
      </w:r>
    </w:p>
    <w:p w14:paraId="1797FED3" w14:textId="77777777" w:rsidR="0076577A" w:rsidRDefault="0076577A" w:rsidP="0076577A">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rychlá lékařská pomoc,</w:t>
      </w:r>
    </w:p>
    <w:p w14:paraId="3D17B43A" w14:textId="77777777" w:rsidR="0076577A" w:rsidRDefault="0076577A" w:rsidP="0076577A">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Krajská hygienická stanice,</w:t>
      </w:r>
    </w:p>
    <w:p w14:paraId="5169EB2A" w14:textId="77777777" w:rsidR="0076577A" w:rsidRDefault="0076577A" w:rsidP="0076577A">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Policie ČR a Městská policie.</w:t>
      </w:r>
    </w:p>
    <w:p w14:paraId="676F78C8" w14:textId="77777777" w:rsidR="0076577A" w:rsidRDefault="0076577A" w:rsidP="0076577A">
      <w:pPr>
        <w:suppressAutoHyphens/>
        <w:spacing w:after="0" w:line="100" w:lineRule="atLeast"/>
        <w:ind w:left="1080"/>
        <w:jc w:val="both"/>
        <w:rPr>
          <w:rFonts w:eastAsia="Calibri" w:cs="Times New Roman"/>
          <w:szCs w:val="24"/>
          <w:lang w:eastAsia="ar-SA"/>
        </w:rPr>
      </w:pPr>
    </w:p>
    <w:p w14:paraId="3A797848"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Informace</w:t>
      </w:r>
    </w:p>
    <w:p w14:paraId="61084403" w14:textId="77777777" w:rsidR="0076577A" w:rsidRDefault="0076577A" w:rsidP="008D13EB">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pracovat s informačními technologiemi,</w:t>
      </w:r>
    </w:p>
    <w:p w14:paraId="15260979" w14:textId="77777777" w:rsidR="0076577A" w:rsidRDefault="0076577A" w:rsidP="008D13EB">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využívat základní funkce PC ve výuce a v zájmových útvarech, volitelných předmětech,</w:t>
      </w:r>
    </w:p>
    <w:p w14:paraId="6F462D63" w14:textId="77777777" w:rsidR="0076577A" w:rsidRDefault="0076577A" w:rsidP="008D13EB">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vyhledávat informace prostřednictvím internetu,</w:t>
      </w:r>
    </w:p>
    <w:p w14:paraId="72482546" w14:textId="77777777" w:rsidR="0076577A" w:rsidRDefault="0076577A" w:rsidP="008D13EB">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vyměňovat si e-maily se žáky z partnerských škol,</w:t>
      </w:r>
    </w:p>
    <w:p w14:paraId="54CAE770" w14:textId="77777777" w:rsidR="0076577A" w:rsidRDefault="0076577A" w:rsidP="008D13EB">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pracovat s interaktivní tabulí.</w:t>
      </w:r>
    </w:p>
    <w:p w14:paraId="071D9B04" w14:textId="77777777" w:rsidR="0076577A" w:rsidRDefault="0076577A" w:rsidP="0076577A">
      <w:pPr>
        <w:suppressAutoHyphens/>
        <w:spacing w:after="0" w:line="100" w:lineRule="atLeast"/>
        <w:jc w:val="both"/>
        <w:rPr>
          <w:rFonts w:eastAsia="Calibri" w:cs="Times New Roman"/>
          <w:szCs w:val="24"/>
          <w:lang w:eastAsia="ar-SA"/>
        </w:rPr>
      </w:pPr>
    </w:p>
    <w:p w14:paraId="15D0AE70" w14:textId="77777777" w:rsidR="0076577A" w:rsidRDefault="0076577A" w:rsidP="0076577A">
      <w:pPr>
        <w:suppressAutoHyphens/>
        <w:spacing w:after="0" w:line="100" w:lineRule="atLeast"/>
        <w:jc w:val="both"/>
        <w:rPr>
          <w:rFonts w:eastAsia="Times New Roman" w:cs="Times New Roman"/>
          <w:szCs w:val="24"/>
          <w:lang w:eastAsia="ar-SA"/>
        </w:rPr>
      </w:pPr>
    </w:p>
    <w:p w14:paraId="01C0CB32" w14:textId="77777777" w:rsidR="0076577A" w:rsidRDefault="0076577A" w:rsidP="0076577A">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Mediální výchova</w:t>
      </w:r>
    </w:p>
    <w:p w14:paraId="5C3FDBBC" w14:textId="77777777" w:rsidR="0076577A" w:rsidRDefault="0076577A" w:rsidP="008D13EB">
      <w:pPr>
        <w:numPr>
          <w:ilvl w:val="0"/>
          <w:numId w:val="13"/>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naučit se správnému vystupování před třídou, celou školou a na veřejnosti,</w:t>
      </w:r>
    </w:p>
    <w:p w14:paraId="18DD9956" w14:textId="77777777" w:rsidR="0076577A" w:rsidRDefault="0076577A" w:rsidP="008D13EB">
      <w:pPr>
        <w:numPr>
          <w:ilvl w:val="0"/>
          <w:numId w:val="13"/>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umět přiměřeně věku vyjádřit svůj názor.</w:t>
      </w:r>
    </w:p>
    <w:p w14:paraId="08504127" w14:textId="77777777" w:rsidR="0076577A" w:rsidRDefault="0076577A" w:rsidP="0076577A">
      <w:pPr>
        <w:suppressAutoHyphens/>
        <w:spacing w:after="0" w:line="100" w:lineRule="atLeast"/>
        <w:ind w:left="1080"/>
        <w:jc w:val="both"/>
        <w:rPr>
          <w:rFonts w:eastAsia="Calibri" w:cs="Times New Roman"/>
          <w:szCs w:val="24"/>
          <w:lang w:eastAsia="ar-SA"/>
        </w:rPr>
      </w:pPr>
    </w:p>
    <w:p w14:paraId="09E01E88" w14:textId="77777777" w:rsidR="0076577A" w:rsidRDefault="0076577A" w:rsidP="0076577A">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Základní škola je příspěvkovou organizací se třídami zřízenými podle § 16 odst. 9 Školského zákona, kde jsou vzděláváni žáci se speciálními vzdělávacími potřebami. Speciálně pedagogickou péči poskytuje škola žákům ze všech částí města Aš, ale stejně tak žákům dojíždějícím z přilehlých </w:t>
      </w:r>
      <w:proofErr w:type="gramStart"/>
      <w:r>
        <w:rPr>
          <w:rFonts w:eastAsia="Calibri" w:cs="Times New Roman"/>
          <w:szCs w:val="24"/>
          <w:lang w:eastAsia="ar-SA"/>
        </w:rPr>
        <w:t>obcí</w:t>
      </w:r>
      <w:proofErr w:type="gramEnd"/>
      <w:r>
        <w:rPr>
          <w:rFonts w:eastAsia="Calibri" w:cs="Times New Roman"/>
          <w:szCs w:val="24"/>
          <w:lang w:eastAsia="ar-SA"/>
        </w:rPr>
        <w:t xml:space="preserve"> popř. z okrajových částí dalších měst.</w:t>
      </w:r>
    </w:p>
    <w:p w14:paraId="76000512" w14:textId="77777777" w:rsidR="0076577A" w:rsidRDefault="0076577A" w:rsidP="0076577A">
      <w:pPr>
        <w:suppressAutoHyphens/>
        <w:spacing w:after="0" w:line="100" w:lineRule="atLeast"/>
        <w:jc w:val="both"/>
        <w:rPr>
          <w:rFonts w:eastAsia="Calibri" w:cs="Times New Roman"/>
          <w:szCs w:val="24"/>
          <w:lang w:eastAsia="ar-SA"/>
        </w:rPr>
      </w:pPr>
    </w:p>
    <w:p w14:paraId="79CF702F" w14:textId="77777777" w:rsidR="0076577A" w:rsidRDefault="0076577A" w:rsidP="0076577A">
      <w:pPr>
        <w:suppressAutoHyphens/>
        <w:spacing w:after="0" w:line="100" w:lineRule="atLeast"/>
        <w:jc w:val="both"/>
        <w:rPr>
          <w:rFonts w:eastAsia="Calibri" w:cs="Times New Roman"/>
          <w:szCs w:val="24"/>
          <w:lang w:eastAsia="ar-SA"/>
        </w:rPr>
      </w:pPr>
    </w:p>
    <w:p w14:paraId="260FA39A" w14:textId="77777777" w:rsidR="0076577A" w:rsidRDefault="0076577A" w:rsidP="0076577A">
      <w:pPr>
        <w:suppressAutoHyphens/>
        <w:spacing w:after="0" w:line="100" w:lineRule="atLeast"/>
        <w:jc w:val="both"/>
        <w:rPr>
          <w:rFonts w:eastAsia="Calibri" w:cs="Times New Roman"/>
          <w:szCs w:val="24"/>
          <w:lang w:eastAsia="ar-SA"/>
        </w:rPr>
      </w:pPr>
    </w:p>
    <w:p w14:paraId="41040D68" w14:textId="77777777" w:rsidR="0076577A" w:rsidRPr="00306378" w:rsidRDefault="0076577A" w:rsidP="00306378">
      <w:pPr>
        <w:pStyle w:val="Nadpis2"/>
        <w:rPr>
          <w:rFonts w:eastAsia="Calibri"/>
        </w:rPr>
      </w:pPr>
      <w:bookmarkStart w:id="2" w:name="_Toc114552619"/>
      <w:r w:rsidRPr="00306378">
        <w:rPr>
          <w:rFonts w:eastAsia="Calibri"/>
        </w:rPr>
        <w:t>Školní budova</w:t>
      </w:r>
      <w:bookmarkEnd w:id="2"/>
    </w:p>
    <w:p w14:paraId="53832D0A" w14:textId="77777777" w:rsidR="0076577A" w:rsidRDefault="0076577A" w:rsidP="0076577A">
      <w:pPr>
        <w:tabs>
          <w:tab w:val="left" w:pos="1069"/>
        </w:tabs>
        <w:suppressAutoHyphens/>
        <w:spacing w:after="0" w:line="100" w:lineRule="atLeast"/>
        <w:ind w:left="1440"/>
        <w:jc w:val="both"/>
        <w:rPr>
          <w:rFonts w:eastAsia="Calibri" w:cs="Times New Roman"/>
          <w:b/>
          <w:szCs w:val="24"/>
          <w:lang w:eastAsia="ar-SA"/>
        </w:rPr>
      </w:pPr>
    </w:p>
    <w:p w14:paraId="6A63C5CD" w14:textId="4308D6BB" w:rsidR="0076577A" w:rsidRDefault="0076577A" w:rsidP="0076577A">
      <w:pPr>
        <w:suppressAutoHyphens/>
        <w:spacing w:after="0" w:line="100" w:lineRule="atLeast"/>
        <w:ind w:left="720" w:firstLine="360"/>
        <w:jc w:val="both"/>
        <w:rPr>
          <w:rFonts w:eastAsia="Calibri" w:cs="Times New Roman"/>
          <w:szCs w:val="24"/>
          <w:lang w:eastAsia="ar-SA"/>
        </w:rPr>
      </w:pPr>
      <w:r>
        <w:rPr>
          <w:rFonts w:eastAsia="Calibri" w:cs="Times New Roman"/>
          <w:szCs w:val="24"/>
          <w:lang w:eastAsia="ar-SA"/>
        </w:rPr>
        <w:t xml:space="preserve">Škola je umístěna v budově, která je majetkem zřizovatele, a byla v roce 2000 bezúplatně převedena MŠMT a MF ČR na Město Aš. Škola je po celkové rekonstrukci rozvodů elektřiny, jsou zde vyměněna okna, v suterénu školy bylo vybudováno nové </w:t>
      </w:r>
      <w:r>
        <w:rPr>
          <w:rFonts w:eastAsia="Calibri" w:cs="Times New Roman"/>
          <w:szCs w:val="24"/>
          <w:lang w:eastAsia="ar-SA"/>
        </w:rPr>
        <w:lastRenderedPageBreak/>
        <w:t xml:space="preserve">sociální zařízení a proběhla zde celková rekonstrukce školní </w:t>
      </w:r>
      <w:r w:rsidR="00B70A79">
        <w:rPr>
          <w:rFonts w:eastAsia="Calibri" w:cs="Times New Roman"/>
          <w:szCs w:val="24"/>
          <w:lang w:eastAsia="ar-SA"/>
        </w:rPr>
        <w:t>jídelny – výdejny</w:t>
      </w:r>
      <w:r>
        <w:rPr>
          <w:rFonts w:eastAsia="Calibri" w:cs="Times New Roman"/>
          <w:szCs w:val="24"/>
          <w:lang w:eastAsia="ar-SA"/>
        </w:rPr>
        <w:t xml:space="preserve">. Postupně se v prostorách školy pokládají nové podlahy, třídy jsou dovybavovány novým nábytkem a novými učebními pomůckami, ICT technikou – dataprojektory, počítače, notebooky a tablety. Do všech tříd bylo instalováno do oken zatemnění. V 1. a 2. patře školy byla zcela zrekonstruovaná jedna třída, v herně položen zátěžový koberec. Kabinety postupně dovybaveny regály. V celé budově školy proběhla výměna dveří včetně zárubní. Dle rozpočtu financí jsou postupně vymalovávány třídy a kabinety. Hlavní vchodové dveře do budovy školy byly za spolupráce se zřizovatelem školy repasovány. V prostorách, které škola pronajala SPC Karlovy Vary, byla zrekonstruována podlaha. Školní jídelna – výdejna </w:t>
      </w:r>
      <w:r w:rsidR="0077401B">
        <w:rPr>
          <w:rFonts w:eastAsia="Calibri" w:cs="Times New Roman"/>
          <w:szCs w:val="24"/>
          <w:lang w:eastAsia="ar-SA"/>
        </w:rPr>
        <w:t xml:space="preserve">funguje </w:t>
      </w:r>
      <w:r w:rsidR="009B3C48">
        <w:rPr>
          <w:rFonts w:eastAsia="Calibri" w:cs="Times New Roman"/>
          <w:szCs w:val="24"/>
          <w:lang w:eastAsia="ar-SA"/>
        </w:rPr>
        <w:t xml:space="preserve">v běžném provozu, který byl zaveden před </w:t>
      </w:r>
      <w:r>
        <w:rPr>
          <w:rFonts w:eastAsia="Calibri" w:cs="Times New Roman"/>
          <w:szCs w:val="24"/>
          <w:lang w:eastAsia="ar-SA"/>
        </w:rPr>
        <w:t xml:space="preserve">COVID 19 – </w:t>
      </w:r>
      <w:r w:rsidR="0031109C">
        <w:rPr>
          <w:rFonts w:eastAsia="Calibri" w:cs="Times New Roman"/>
          <w:szCs w:val="24"/>
          <w:lang w:eastAsia="ar-SA"/>
        </w:rPr>
        <w:t>žáci se obsluhují sami, pouze žáci s</w:t>
      </w:r>
      <w:r w:rsidR="00C23013">
        <w:rPr>
          <w:rFonts w:eastAsia="Calibri" w:cs="Times New Roman"/>
          <w:szCs w:val="24"/>
          <w:lang w:eastAsia="ar-SA"/>
        </w:rPr>
        <w:t xml:space="preserve"> asistenční pomocí jsou ve školní jídelně – výdejně obsluhování asistentem pedagoga. Zachován byl </w:t>
      </w:r>
      <w:r>
        <w:rPr>
          <w:rFonts w:eastAsia="Calibri" w:cs="Times New Roman"/>
          <w:szCs w:val="24"/>
          <w:lang w:eastAsia="ar-SA"/>
        </w:rPr>
        <w:t>výdejní prostor</w:t>
      </w:r>
      <w:r w:rsidR="00E56D5F">
        <w:rPr>
          <w:rFonts w:eastAsia="Calibri" w:cs="Times New Roman"/>
          <w:szCs w:val="24"/>
          <w:lang w:eastAsia="ar-SA"/>
        </w:rPr>
        <w:t xml:space="preserve">, který byl </w:t>
      </w:r>
      <w:r w:rsidR="00EF48BB">
        <w:rPr>
          <w:rFonts w:eastAsia="Calibri" w:cs="Times New Roman"/>
          <w:szCs w:val="24"/>
          <w:lang w:eastAsia="ar-SA"/>
        </w:rPr>
        <w:t>od stravovacího</w:t>
      </w:r>
      <w:r w:rsidR="00E56D5F">
        <w:rPr>
          <w:rFonts w:eastAsia="Calibri" w:cs="Times New Roman"/>
          <w:szCs w:val="24"/>
          <w:lang w:eastAsia="ar-SA"/>
        </w:rPr>
        <w:t xml:space="preserve"> </w:t>
      </w:r>
      <w:r>
        <w:rPr>
          <w:rFonts w:eastAsia="Calibri" w:cs="Times New Roman"/>
          <w:szCs w:val="24"/>
          <w:lang w:eastAsia="ar-SA"/>
        </w:rPr>
        <w:t>prostor</w:t>
      </w:r>
      <w:r w:rsidR="00E56D5F">
        <w:rPr>
          <w:rFonts w:eastAsia="Calibri" w:cs="Times New Roman"/>
          <w:szCs w:val="24"/>
          <w:lang w:eastAsia="ar-SA"/>
        </w:rPr>
        <w:t>u</w:t>
      </w:r>
      <w:r>
        <w:rPr>
          <w:rFonts w:eastAsia="Calibri" w:cs="Times New Roman"/>
          <w:szCs w:val="24"/>
          <w:lang w:eastAsia="ar-SA"/>
        </w:rPr>
        <w:t xml:space="preserve"> byl oddělen plexisklem</w:t>
      </w:r>
      <w:r w:rsidR="00E56D5F">
        <w:rPr>
          <w:rFonts w:eastAsia="Calibri" w:cs="Times New Roman"/>
          <w:szCs w:val="24"/>
          <w:lang w:eastAsia="ar-SA"/>
        </w:rPr>
        <w:t xml:space="preserve"> </w:t>
      </w:r>
      <w:proofErr w:type="gramStart"/>
      <w:r w:rsidR="00E56D5F">
        <w:rPr>
          <w:rFonts w:eastAsia="Calibri" w:cs="Times New Roman"/>
          <w:szCs w:val="24"/>
          <w:lang w:eastAsia="ar-SA"/>
        </w:rPr>
        <w:t>a  nové</w:t>
      </w:r>
      <w:proofErr w:type="gramEnd"/>
      <w:r w:rsidR="00E56D5F">
        <w:rPr>
          <w:rFonts w:eastAsia="Calibri" w:cs="Times New Roman"/>
          <w:szCs w:val="24"/>
          <w:lang w:eastAsia="ar-SA"/>
        </w:rPr>
        <w:t xml:space="preserve"> uspořádání stolů pro </w:t>
      </w:r>
      <w:r>
        <w:rPr>
          <w:rFonts w:eastAsia="Calibri" w:cs="Times New Roman"/>
          <w:szCs w:val="24"/>
          <w:lang w:eastAsia="ar-SA"/>
        </w:rPr>
        <w:t>nejvíce pro 4 sedící žáky, dodržena vzdálenost mezi jednotlivými stoly.</w:t>
      </w:r>
    </w:p>
    <w:p w14:paraId="10A83C44" w14:textId="77777777" w:rsidR="0076577A" w:rsidRDefault="0076577A" w:rsidP="0076577A">
      <w:pPr>
        <w:suppressAutoHyphens/>
        <w:spacing w:after="0" w:line="100" w:lineRule="atLeast"/>
        <w:jc w:val="both"/>
        <w:rPr>
          <w:rFonts w:eastAsia="Calibri" w:cs="Times New Roman"/>
          <w:szCs w:val="24"/>
          <w:lang w:eastAsia="ar-SA"/>
        </w:rPr>
      </w:pPr>
      <w:r>
        <w:rPr>
          <w:rFonts w:eastAsia="Calibri" w:cs="Times New Roman"/>
          <w:szCs w:val="24"/>
          <w:lang w:eastAsia="ar-SA"/>
        </w:rPr>
        <w:tab/>
      </w:r>
    </w:p>
    <w:p w14:paraId="211CBAAC" w14:textId="77777777" w:rsidR="0076577A" w:rsidRDefault="0076577A" w:rsidP="0076577A">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Součásti školy jsou:</w:t>
      </w:r>
    </w:p>
    <w:p w14:paraId="66321446" w14:textId="77777777" w:rsidR="0076577A" w:rsidRDefault="0076577A" w:rsidP="0076577A">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Základní škola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1 přípravná třída</w:t>
      </w:r>
    </w:p>
    <w:p w14:paraId="2A40BFAF" w14:textId="1272A411" w:rsidR="0076577A" w:rsidRDefault="0076577A" w:rsidP="0076577A">
      <w:pPr>
        <w:tabs>
          <w:tab w:val="left" w:pos="1636"/>
        </w:tabs>
        <w:suppressAutoHyphens/>
        <w:spacing w:after="0" w:line="100" w:lineRule="atLeast"/>
        <w:jc w:val="both"/>
        <w:rPr>
          <w:rFonts w:eastAsia="Calibri" w:cs="Times New Roman"/>
          <w:szCs w:val="24"/>
          <w:lang w:eastAsia="ar-SA"/>
        </w:rPr>
      </w:pP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sidR="00121D4E">
        <w:rPr>
          <w:rFonts w:eastAsia="Calibri" w:cs="Times New Roman"/>
          <w:szCs w:val="24"/>
          <w:lang w:eastAsia="ar-SA"/>
        </w:rPr>
        <w:t>5</w:t>
      </w:r>
      <w:r>
        <w:rPr>
          <w:rFonts w:eastAsia="Calibri" w:cs="Times New Roman"/>
          <w:szCs w:val="24"/>
          <w:lang w:eastAsia="ar-SA"/>
        </w:rPr>
        <w:t xml:space="preserve"> tříd s více ročníky</w:t>
      </w:r>
    </w:p>
    <w:p w14:paraId="110678E4" w14:textId="77777777" w:rsidR="0076577A" w:rsidRDefault="0076577A" w:rsidP="0076577A">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Základní škola speciální</w:t>
      </w:r>
      <w:r>
        <w:rPr>
          <w:rFonts w:eastAsia="Calibri" w:cs="Times New Roman"/>
          <w:szCs w:val="24"/>
          <w:lang w:eastAsia="ar-SA"/>
        </w:rPr>
        <w:tab/>
      </w:r>
      <w:r>
        <w:rPr>
          <w:rFonts w:eastAsia="Calibri" w:cs="Times New Roman"/>
          <w:szCs w:val="24"/>
          <w:lang w:eastAsia="ar-SA"/>
        </w:rPr>
        <w:tab/>
        <w:t>2 třídy s více ročníky</w:t>
      </w:r>
    </w:p>
    <w:p w14:paraId="40586DEA" w14:textId="77777777" w:rsidR="0076577A" w:rsidRDefault="0076577A" w:rsidP="0076577A">
      <w:pPr>
        <w:suppressAutoHyphens/>
        <w:spacing w:after="0" w:line="100" w:lineRule="atLeast"/>
        <w:ind w:left="3540" w:firstLine="708"/>
        <w:jc w:val="both"/>
        <w:rPr>
          <w:rFonts w:eastAsia="Calibri" w:cs="Times New Roman"/>
          <w:szCs w:val="24"/>
          <w:lang w:eastAsia="ar-SA"/>
        </w:rPr>
      </w:pPr>
      <w:r>
        <w:rPr>
          <w:rFonts w:eastAsia="Calibri" w:cs="Times New Roman"/>
          <w:szCs w:val="24"/>
          <w:lang w:eastAsia="ar-SA"/>
        </w:rPr>
        <w:t>1 třída s rehabilitačním stupněm a více ročníky</w:t>
      </w:r>
    </w:p>
    <w:p w14:paraId="1B7D6E7F" w14:textId="77777777" w:rsidR="0076577A" w:rsidRDefault="0076577A" w:rsidP="0076577A">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 xml:space="preserve">Střední škola </w:t>
      </w:r>
    </w:p>
    <w:p w14:paraId="3604B25D" w14:textId="77777777" w:rsidR="0076577A" w:rsidRDefault="0076577A" w:rsidP="0076577A">
      <w:pPr>
        <w:suppressAutoHyphens/>
        <w:spacing w:after="0" w:line="100" w:lineRule="atLeast"/>
        <w:ind w:left="4248" w:hanging="3540"/>
        <w:jc w:val="both"/>
        <w:rPr>
          <w:rFonts w:eastAsia="Calibri" w:cs="Times New Roman"/>
          <w:szCs w:val="24"/>
          <w:lang w:eastAsia="ar-SA"/>
        </w:rPr>
      </w:pPr>
      <w:r>
        <w:rPr>
          <w:rFonts w:eastAsia="Calibri" w:cs="Times New Roman"/>
          <w:szCs w:val="24"/>
          <w:lang w:eastAsia="ar-SA"/>
        </w:rPr>
        <w:t>- praktická škola dvouletá</w:t>
      </w:r>
      <w:r>
        <w:rPr>
          <w:rFonts w:eastAsia="Calibri" w:cs="Times New Roman"/>
          <w:szCs w:val="24"/>
          <w:lang w:eastAsia="ar-SA"/>
        </w:rPr>
        <w:tab/>
        <w:t>nebyla otevřena z důvodu nezájmu uchazečů o studium</w:t>
      </w:r>
    </w:p>
    <w:p w14:paraId="6D3B6469" w14:textId="6892A639" w:rsidR="0076577A" w:rsidRDefault="0076577A" w:rsidP="0076577A">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Střední škola – učební obor</w:t>
      </w:r>
      <w:r>
        <w:rPr>
          <w:rFonts w:eastAsia="Calibri" w:cs="Times New Roman"/>
          <w:szCs w:val="24"/>
          <w:lang w:eastAsia="ar-SA"/>
        </w:rPr>
        <w:tab/>
      </w:r>
      <w:r>
        <w:rPr>
          <w:rFonts w:eastAsia="Calibri" w:cs="Times New Roman"/>
          <w:szCs w:val="24"/>
          <w:lang w:eastAsia="ar-SA"/>
        </w:rPr>
        <w:tab/>
        <w:t>1 třída s </w:t>
      </w:r>
      <w:r w:rsidR="009B1B68">
        <w:rPr>
          <w:rFonts w:eastAsia="Calibri" w:cs="Times New Roman"/>
          <w:szCs w:val="24"/>
          <w:lang w:eastAsia="ar-SA"/>
        </w:rPr>
        <w:t>2</w:t>
      </w:r>
      <w:r>
        <w:rPr>
          <w:rFonts w:eastAsia="Calibri" w:cs="Times New Roman"/>
          <w:szCs w:val="24"/>
          <w:lang w:eastAsia="ar-SA"/>
        </w:rPr>
        <w:t xml:space="preserve">. a </w:t>
      </w:r>
      <w:r w:rsidR="009B1B68">
        <w:rPr>
          <w:rFonts w:eastAsia="Calibri" w:cs="Times New Roman"/>
          <w:szCs w:val="24"/>
          <w:lang w:eastAsia="ar-SA"/>
        </w:rPr>
        <w:t>3</w:t>
      </w:r>
      <w:r>
        <w:rPr>
          <w:rFonts w:eastAsia="Calibri" w:cs="Times New Roman"/>
          <w:szCs w:val="24"/>
          <w:lang w:eastAsia="ar-SA"/>
        </w:rPr>
        <w:t>. ročníkem</w:t>
      </w:r>
    </w:p>
    <w:p w14:paraId="70697DC4" w14:textId="00F61808" w:rsidR="0076577A" w:rsidRDefault="0076577A" w:rsidP="005233CF">
      <w:pPr>
        <w:suppressAutoHyphens/>
        <w:spacing w:after="0" w:line="100" w:lineRule="atLeast"/>
        <w:ind w:firstLine="708"/>
        <w:jc w:val="both"/>
        <w:rPr>
          <w:rFonts w:eastAsia="Calibri" w:cs="Times New Roman"/>
          <w:b/>
          <w:bCs/>
          <w:szCs w:val="24"/>
          <w:lang w:eastAsia="ar-SA"/>
        </w:rPr>
      </w:pPr>
      <w:r>
        <w:rPr>
          <w:rFonts w:eastAsia="Calibri" w:cs="Times New Roman"/>
          <w:szCs w:val="24"/>
          <w:lang w:eastAsia="ar-SA"/>
        </w:rPr>
        <w:t>strojírenské práce</w:t>
      </w:r>
    </w:p>
    <w:p w14:paraId="7C0490BE" w14:textId="77777777" w:rsidR="003570F7" w:rsidRPr="00A52395" w:rsidRDefault="003570F7" w:rsidP="005233CF">
      <w:pPr>
        <w:suppressAutoHyphens/>
        <w:spacing w:after="0" w:line="100" w:lineRule="atLeast"/>
        <w:ind w:firstLine="708"/>
        <w:jc w:val="both"/>
        <w:rPr>
          <w:rFonts w:eastAsia="Calibri" w:cs="Times New Roman"/>
          <w:b/>
          <w:bCs/>
          <w:szCs w:val="24"/>
          <w:lang w:eastAsia="ar-SA"/>
        </w:rPr>
      </w:pPr>
    </w:p>
    <w:p w14:paraId="1A0AC470" w14:textId="77777777" w:rsidR="0076577A" w:rsidRDefault="0076577A" w:rsidP="0076577A">
      <w:pPr>
        <w:suppressAutoHyphens/>
        <w:spacing w:after="0" w:line="100" w:lineRule="atLeast"/>
        <w:jc w:val="both"/>
        <w:rPr>
          <w:rFonts w:eastAsia="Calibri" w:cs="Times New Roman"/>
          <w:szCs w:val="24"/>
          <w:lang w:eastAsia="ar-SA"/>
        </w:rPr>
      </w:pPr>
    </w:p>
    <w:tbl>
      <w:tblPr>
        <w:tblW w:w="0" w:type="auto"/>
        <w:tblInd w:w="792" w:type="dxa"/>
        <w:tblLayout w:type="fixed"/>
        <w:tblLook w:val="04A0" w:firstRow="1" w:lastRow="0" w:firstColumn="1" w:lastColumn="0" w:noHBand="0" w:noVBand="1"/>
      </w:tblPr>
      <w:tblGrid>
        <w:gridCol w:w="2552"/>
        <w:gridCol w:w="1355"/>
        <w:gridCol w:w="1559"/>
        <w:gridCol w:w="1276"/>
      </w:tblGrid>
      <w:tr w:rsidR="0076577A" w14:paraId="134C91DB" w14:textId="77777777" w:rsidTr="0076577A">
        <w:tc>
          <w:tcPr>
            <w:tcW w:w="2552" w:type="dxa"/>
            <w:tcBorders>
              <w:top w:val="single" w:sz="4" w:space="0" w:color="000000"/>
              <w:left w:val="single" w:sz="4" w:space="0" w:color="000000"/>
              <w:bottom w:val="single" w:sz="4" w:space="0" w:color="000000"/>
              <w:right w:val="nil"/>
            </w:tcBorders>
            <w:vAlign w:val="center"/>
            <w:hideMark/>
          </w:tcPr>
          <w:p w14:paraId="2A1EB675" w14:textId="77777777" w:rsidR="0076577A" w:rsidRDefault="0076577A">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Typ školy</w:t>
            </w:r>
          </w:p>
        </w:tc>
        <w:tc>
          <w:tcPr>
            <w:tcW w:w="1355" w:type="dxa"/>
            <w:tcBorders>
              <w:top w:val="single" w:sz="4" w:space="0" w:color="000000"/>
              <w:left w:val="single" w:sz="4" w:space="0" w:color="000000"/>
              <w:bottom w:val="single" w:sz="4" w:space="0" w:color="000000"/>
              <w:right w:val="nil"/>
            </w:tcBorders>
            <w:vAlign w:val="center"/>
            <w:hideMark/>
          </w:tcPr>
          <w:p w14:paraId="774A8210" w14:textId="77777777" w:rsidR="0076577A" w:rsidRDefault="0076577A">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počet žáků</w:t>
            </w:r>
          </w:p>
        </w:tc>
        <w:tc>
          <w:tcPr>
            <w:tcW w:w="1559" w:type="dxa"/>
            <w:tcBorders>
              <w:top w:val="single" w:sz="4" w:space="0" w:color="000000"/>
              <w:left w:val="single" w:sz="4" w:space="0" w:color="000000"/>
              <w:bottom w:val="single" w:sz="4" w:space="0" w:color="000000"/>
              <w:right w:val="nil"/>
            </w:tcBorders>
            <w:vAlign w:val="center"/>
            <w:hideMark/>
          </w:tcPr>
          <w:p w14:paraId="006C9EAC" w14:textId="77777777" w:rsidR="0076577A" w:rsidRDefault="0076577A">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počet učitelů přepočtený</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620FCD87" w14:textId="77777777" w:rsidR="0076577A" w:rsidRDefault="0076577A">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asistent pedagoga</w:t>
            </w:r>
          </w:p>
        </w:tc>
      </w:tr>
      <w:tr w:rsidR="0076577A" w14:paraId="269C429F" w14:textId="77777777" w:rsidTr="0076577A">
        <w:tc>
          <w:tcPr>
            <w:tcW w:w="2552" w:type="dxa"/>
            <w:tcBorders>
              <w:top w:val="single" w:sz="4" w:space="0" w:color="000000"/>
              <w:left w:val="single" w:sz="4" w:space="0" w:color="000000"/>
              <w:bottom w:val="single" w:sz="4" w:space="0" w:color="000000"/>
              <w:right w:val="nil"/>
            </w:tcBorders>
            <w:vAlign w:val="center"/>
            <w:hideMark/>
          </w:tcPr>
          <w:p w14:paraId="7B844D61"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       přípravná třída</w:t>
            </w:r>
          </w:p>
        </w:tc>
        <w:tc>
          <w:tcPr>
            <w:tcW w:w="1355" w:type="dxa"/>
            <w:tcBorders>
              <w:top w:val="single" w:sz="4" w:space="0" w:color="000000"/>
              <w:left w:val="single" w:sz="4" w:space="0" w:color="000000"/>
              <w:bottom w:val="single" w:sz="4" w:space="0" w:color="000000"/>
              <w:right w:val="nil"/>
            </w:tcBorders>
            <w:vAlign w:val="center"/>
            <w:hideMark/>
          </w:tcPr>
          <w:p w14:paraId="1D9985BD"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14</w:t>
            </w:r>
          </w:p>
        </w:tc>
        <w:tc>
          <w:tcPr>
            <w:tcW w:w="1559" w:type="dxa"/>
            <w:tcBorders>
              <w:top w:val="single" w:sz="4" w:space="0" w:color="000000"/>
              <w:left w:val="single" w:sz="4" w:space="0" w:color="000000"/>
              <w:bottom w:val="single" w:sz="4" w:space="0" w:color="000000"/>
              <w:right w:val="nil"/>
            </w:tcBorders>
            <w:vAlign w:val="center"/>
            <w:hideMark/>
          </w:tcPr>
          <w:p w14:paraId="25AC751C"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641577A8"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0,5</w:t>
            </w:r>
          </w:p>
        </w:tc>
      </w:tr>
      <w:tr w:rsidR="0076577A" w14:paraId="22452892" w14:textId="77777777" w:rsidTr="0076577A">
        <w:tc>
          <w:tcPr>
            <w:tcW w:w="2552" w:type="dxa"/>
            <w:tcBorders>
              <w:top w:val="single" w:sz="4" w:space="0" w:color="000000"/>
              <w:left w:val="single" w:sz="4" w:space="0" w:color="000000"/>
              <w:bottom w:val="single" w:sz="4" w:space="0" w:color="000000"/>
              <w:right w:val="nil"/>
            </w:tcBorders>
            <w:hideMark/>
          </w:tcPr>
          <w:p w14:paraId="53B49864"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14:paraId="52470ADF"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 stupeň</w:t>
            </w:r>
          </w:p>
        </w:tc>
        <w:tc>
          <w:tcPr>
            <w:tcW w:w="1355" w:type="dxa"/>
            <w:tcBorders>
              <w:top w:val="single" w:sz="4" w:space="0" w:color="000000"/>
              <w:left w:val="single" w:sz="4" w:space="0" w:color="000000"/>
              <w:bottom w:val="single" w:sz="4" w:space="0" w:color="000000"/>
              <w:right w:val="nil"/>
            </w:tcBorders>
            <w:vAlign w:val="center"/>
            <w:hideMark/>
          </w:tcPr>
          <w:p w14:paraId="0A78DEFD" w14:textId="3A154CDA" w:rsidR="0076577A" w:rsidRDefault="00125423">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30</w:t>
            </w:r>
          </w:p>
        </w:tc>
        <w:tc>
          <w:tcPr>
            <w:tcW w:w="1559" w:type="dxa"/>
            <w:tcBorders>
              <w:top w:val="single" w:sz="4" w:space="0" w:color="000000"/>
              <w:left w:val="single" w:sz="4" w:space="0" w:color="000000"/>
              <w:bottom w:val="single" w:sz="4" w:space="0" w:color="000000"/>
              <w:right w:val="nil"/>
            </w:tcBorders>
            <w:vAlign w:val="center"/>
            <w:hideMark/>
          </w:tcPr>
          <w:p w14:paraId="5A0F3872" w14:textId="4236D7B6" w:rsidR="0076577A" w:rsidRDefault="000A7891">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4</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14F55185" w14:textId="64AE702D" w:rsidR="0076577A" w:rsidRDefault="001907B6">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2,25</w:t>
            </w:r>
          </w:p>
        </w:tc>
      </w:tr>
      <w:tr w:rsidR="0076577A" w14:paraId="77EF9F33" w14:textId="77777777" w:rsidTr="0076577A">
        <w:tc>
          <w:tcPr>
            <w:tcW w:w="2552" w:type="dxa"/>
            <w:tcBorders>
              <w:top w:val="single" w:sz="4" w:space="0" w:color="000000"/>
              <w:left w:val="single" w:sz="4" w:space="0" w:color="000000"/>
              <w:bottom w:val="single" w:sz="4" w:space="0" w:color="000000"/>
              <w:right w:val="nil"/>
            </w:tcBorders>
            <w:hideMark/>
          </w:tcPr>
          <w:p w14:paraId="523226EE"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14:paraId="690C53A6"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 stupeň</w:t>
            </w:r>
          </w:p>
        </w:tc>
        <w:tc>
          <w:tcPr>
            <w:tcW w:w="1355" w:type="dxa"/>
            <w:tcBorders>
              <w:top w:val="single" w:sz="4" w:space="0" w:color="000000"/>
              <w:left w:val="single" w:sz="4" w:space="0" w:color="000000"/>
              <w:bottom w:val="single" w:sz="4" w:space="0" w:color="000000"/>
              <w:right w:val="nil"/>
            </w:tcBorders>
            <w:vAlign w:val="center"/>
            <w:hideMark/>
          </w:tcPr>
          <w:p w14:paraId="18F1E352"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17</w:t>
            </w:r>
          </w:p>
        </w:tc>
        <w:tc>
          <w:tcPr>
            <w:tcW w:w="1559" w:type="dxa"/>
            <w:tcBorders>
              <w:top w:val="single" w:sz="4" w:space="0" w:color="000000"/>
              <w:left w:val="single" w:sz="4" w:space="0" w:color="000000"/>
              <w:bottom w:val="single" w:sz="4" w:space="0" w:color="000000"/>
              <w:right w:val="nil"/>
            </w:tcBorders>
            <w:vAlign w:val="center"/>
            <w:hideMark/>
          </w:tcPr>
          <w:p w14:paraId="12AA765E"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3,7</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308BA2C1" w14:textId="3D27B336" w:rsidR="0076577A" w:rsidRDefault="001907B6">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0,5</w:t>
            </w:r>
          </w:p>
        </w:tc>
      </w:tr>
      <w:tr w:rsidR="0076577A" w14:paraId="4F246587" w14:textId="77777777" w:rsidTr="0076577A">
        <w:tc>
          <w:tcPr>
            <w:tcW w:w="2552" w:type="dxa"/>
            <w:tcBorders>
              <w:top w:val="single" w:sz="4" w:space="0" w:color="000000"/>
              <w:left w:val="single" w:sz="4" w:space="0" w:color="000000"/>
              <w:bottom w:val="single" w:sz="4" w:space="0" w:color="000000"/>
              <w:right w:val="nil"/>
            </w:tcBorders>
            <w:hideMark/>
          </w:tcPr>
          <w:p w14:paraId="3EBB669B"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14:paraId="365C248C"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speciální</w:t>
            </w:r>
          </w:p>
        </w:tc>
        <w:tc>
          <w:tcPr>
            <w:tcW w:w="1355" w:type="dxa"/>
            <w:tcBorders>
              <w:top w:val="single" w:sz="4" w:space="0" w:color="000000"/>
              <w:left w:val="single" w:sz="4" w:space="0" w:color="000000"/>
              <w:bottom w:val="single" w:sz="4" w:space="0" w:color="000000"/>
              <w:right w:val="nil"/>
            </w:tcBorders>
            <w:vAlign w:val="center"/>
            <w:hideMark/>
          </w:tcPr>
          <w:p w14:paraId="07F2D958" w14:textId="40602EDF"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w:t>
            </w:r>
            <w:r w:rsidR="009B1E66">
              <w:rPr>
                <w:rFonts w:eastAsia="Calibri" w:cs="Times New Roman"/>
                <w:szCs w:val="24"/>
                <w:lang w:eastAsia="ar-SA"/>
              </w:rPr>
              <w:t>2</w:t>
            </w:r>
          </w:p>
        </w:tc>
        <w:tc>
          <w:tcPr>
            <w:tcW w:w="1559" w:type="dxa"/>
            <w:tcBorders>
              <w:top w:val="single" w:sz="4" w:space="0" w:color="000000"/>
              <w:left w:val="single" w:sz="4" w:space="0" w:color="000000"/>
              <w:bottom w:val="single" w:sz="4" w:space="0" w:color="000000"/>
              <w:right w:val="nil"/>
            </w:tcBorders>
            <w:vAlign w:val="center"/>
            <w:hideMark/>
          </w:tcPr>
          <w:p w14:paraId="0A88A737"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3,5</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37839CD5"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2,25</w:t>
            </w:r>
          </w:p>
        </w:tc>
      </w:tr>
      <w:tr w:rsidR="0076577A" w14:paraId="49E38CB1" w14:textId="77777777" w:rsidTr="0076577A">
        <w:tc>
          <w:tcPr>
            <w:tcW w:w="2552" w:type="dxa"/>
            <w:tcBorders>
              <w:top w:val="single" w:sz="4" w:space="0" w:color="000000"/>
              <w:left w:val="single" w:sz="4" w:space="0" w:color="000000"/>
              <w:bottom w:val="single" w:sz="4" w:space="0" w:color="000000"/>
              <w:right w:val="nil"/>
            </w:tcBorders>
          </w:tcPr>
          <w:p w14:paraId="4257D731" w14:textId="187F18F8"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 xml:space="preserve">Základní škola </w:t>
            </w:r>
            <w:r w:rsidR="00C21E5C">
              <w:rPr>
                <w:rFonts w:eastAsia="Calibri" w:cs="Times New Roman"/>
                <w:szCs w:val="24"/>
                <w:lang w:eastAsia="ar-SA"/>
              </w:rPr>
              <w:t>speciální – individuální</w:t>
            </w:r>
            <w:r>
              <w:rPr>
                <w:rFonts w:eastAsia="Calibri" w:cs="Times New Roman"/>
                <w:szCs w:val="24"/>
                <w:lang w:eastAsia="ar-SA"/>
              </w:rPr>
              <w:t xml:space="preserve"> výuka</w:t>
            </w:r>
          </w:p>
          <w:p w14:paraId="3EE742E6" w14:textId="533A797F" w:rsidR="0076577A" w:rsidRDefault="00130DD3">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 42 ŠZ</w:t>
            </w:r>
          </w:p>
        </w:tc>
        <w:tc>
          <w:tcPr>
            <w:tcW w:w="1355" w:type="dxa"/>
            <w:tcBorders>
              <w:top w:val="single" w:sz="4" w:space="0" w:color="000000"/>
              <w:left w:val="single" w:sz="4" w:space="0" w:color="000000"/>
              <w:bottom w:val="single" w:sz="4" w:space="0" w:color="000000"/>
              <w:right w:val="nil"/>
            </w:tcBorders>
          </w:tcPr>
          <w:p w14:paraId="48FE5210" w14:textId="77777777" w:rsidR="0076577A" w:rsidRDefault="0076577A">
            <w:pPr>
              <w:suppressAutoHyphens/>
              <w:snapToGrid w:val="0"/>
              <w:spacing w:after="0" w:line="100" w:lineRule="atLeast"/>
              <w:jc w:val="center"/>
              <w:rPr>
                <w:rFonts w:eastAsia="Calibri" w:cs="Times New Roman"/>
                <w:szCs w:val="24"/>
                <w:lang w:eastAsia="ar-SA"/>
              </w:rPr>
            </w:pPr>
          </w:p>
          <w:p w14:paraId="5F9F07DA" w14:textId="0E29F7E7" w:rsidR="0076577A" w:rsidRDefault="00FD7708">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1559" w:type="dxa"/>
            <w:tcBorders>
              <w:top w:val="single" w:sz="4" w:space="0" w:color="000000"/>
              <w:left w:val="single" w:sz="4" w:space="0" w:color="000000"/>
              <w:bottom w:val="single" w:sz="4" w:space="0" w:color="000000"/>
              <w:right w:val="nil"/>
            </w:tcBorders>
            <w:hideMark/>
          </w:tcPr>
          <w:p w14:paraId="72FD2071"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 xml:space="preserve"> </w:t>
            </w:r>
          </w:p>
          <w:p w14:paraId="73D27E9E"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0,1</w:t>
            </w:r>
          </w:p>
        </w:tc>
        <w:tc>
          <w:tcPr>
            <w:tcW w:w="1276" w:type="dxa"/>
            <w:tcBorders>
              <w:top w:val="single" w:sz="4" w:space="0" w:color="000000"/>
              <w:left w:val="single" w:sz="4" w:space="0" w:color="000000"/>
              <w:bottom w:val="single" w:sz="4" w:space="0" w:color="000000"/>
              <w:right w:val="single" w:sz="4" w:space="0" w:color="auto"/>
            </w:tcBorders>
          </w:tcPr>
          <w:p w14:paraId="6D505F11" w14:textId="77777777" w:rsidR="0076577A" w:rsidRDefault="0076577A">
            <w:pPr>
              <w:suppressAutoHyphens/>
              <w:snapToGrid w:val="0"/>
              <w:spacing w:after="0" w:line="100" w:lineRule="atLeast"/>
              <w:jc w:val="center"/>
              <w:rPr>
                <w:rFonts w:eastAsia="Calibri" w:cs="Times New Roman"/>
                <w:szCs w:val="24"/>
                <w:lang w:eastAsia="ar-SA"/>
              </w:rPr>
            </w:pPr>
          </w:p>
          <w:p w14:paraId="3F5C1021"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r w:rsidR="0076577A" w14:paraId="08EA1D2C" w14:textId="77777777" w:rsidTr="0076577A">
        <w:tc>
          <w:tcPr>
            <w:tcW w:w="2552" w:type="dxa"/>
            <w:tcBorders>
              <w:top w:val="single" w:sz="4" w:space="0" w:color="000000"/>
              <w:left w:val="single" w:sz="4" w:space="0" w:color="000000"/>
              <w:bottom w:val="single" w:sz="4" w:space="0" w:color="000000"/>
              <w:right w:val="nil"/>
            </w:tcBorders>
            <w:hideMark/>
          </w:tcPr>
          <w:p w14:paraId="39993FD0"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Střední škola</w:t>
            </w:r>
          </w:p>
        </w:tc>
        <w:tc>
          <w:tcPr>
            <w:tcW w:w="1355" w:type="dxa"/>
            <w:tcBorders>
              <w:top w:val="single" w:sz="4" w:space="0" w:color="000000"/>
              <w:left w:val="single" w:sz="4" w:space="0" w:color="000000"/>
              <w:bottom w:val="single" w:sz="4" w:space="0" w:color="000000"/>
              <w:right w:val="nil"/>
            </w:tcBorders>
            <w:hideMark/>
          </w:tcPr>
          <w:p w14:paraId="4731DC6A" w14:textId="31412E95" w:rsidR="0076577A" w:rsidRDefault="00687D4C">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7</w:t>
            </w:r>
          </w:p>
        </w:tc>
        <w:tc>
          <w:tcPr>
            <w:tcW w:w="1559" w:type="dxa"/>
            <w:tcBorders>
              <w:top w:val="single" w:sz="4" w:space="0" w:color="000000"/>
              <w:left w:val="single" w:sz="4" w:space="0" w:color="000000"/>
              <w:bottom w:val="single" w:sz="4" w:space="0" w:color="000000"/>
              <w:right w:val="nil"/>
            </w:tcBorders>
            <w:hideMark/>
          </w:tcPr>
          <w:p w14:paraId="5EE19DC8"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1,7</w:t>
            </w:r>
          </w:p>
        </w:tc>
        <w:tc>
          <w:tcPr>
            <w:tcW w:w="1276" w:type="dxa"/>
            <w:tcBorders>
              <w:top w:val="single" w:sz="4" w:space="0" w:color="000000"/>
              <w:left w:val="single" w:sz="4" w:space="0" w:color="000000"/>
              <w:bottom w:val="single" w:sz="4" w:space="0" w:color="000000"/>
              <w:right w:val="single" w:sz="4" w:space="0" w:color="auto"/>
            </w:tcBorders>
            <w:hideMark/>
          </w:tcPr>
          <w:p w14:paraId="58BEDF98"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0,889</w:t>
            </w:r>
          </w:p>
          <w:p w14:paraId="106EE23E" w14:textId="4DDE0050" w:rsidR="00A52395" w:rsidRDefault="00A52395">
            <w:pPr>
              <w:suppressAutoHyphens/>
              <w:snapToGrid w:val="0"/>
              <w:spacing w:after="0" w:line="100" w:lineRule="atLeast"/>
              <w:jc w:val="center"/>
              <w:rPr>
                <w:rFonts w:eastAsia="Calibri" w:cs="Times New Roman"/>
                <w:szCs w:val="24"/>
                <w:lang w:eastAsia="ar-SA"/>
              </w:rPr>
            </w:pPr>
          </w:p>
        </w:tc>
      </w:tr>
    </w:tbl>
    <w:p w14:paraId="4A53EF54" w14:textId="77777777" w:rsidR="0076577A" w:rsidRDefault="0076577A" w:rsidP="0076577A">
      <w:pPr>
        <w:tabs>
          <w:tab w:val="left" w:pos="1636"/>
        </w:tabs>
        <w:suppressAutoHyphens/>
        <w:spacing w:after="0" w:line="100" w:lineRule="atLeast"/>
        <w:jc w:val="both"/>
        <w:rPr>
          <w:rFonts w:eastAsia="Calibri" w:cs="Times New Roman"/>
          <w:b/>
          <w:szCs w:val="24"/>
          <w:lang w:eastAsia="ar-SA"/>
        </w:rPr>
      </w:pPr>
    </w:p>
    <w:p w14:paraId="11115198" w14:textId="77777777" w:rsidR="0076577A" w:rsidRDefault="0076577A" w:rsidP="0076577A">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Ve škole je 11 specializovaných odborných pracoven</w:t>
      </w:r>
    </w:p>
    <w:p w14:paraId="6073F328"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učebna PC – 15 počítačů pro žáky a 1 počítač pro učitele, dataprojektor,</w:t>
      </w:r>
    </w:p>
    <w:p w14:paraId="5B44358C" w14:textId="77777777" w:rsidR="0076577A" w:rsidRDefault="0076577A" w:rsidP="0076577A">
      <w:pPr>
        <w:tabs>
          <w:tab w:val="left" w:pos="2061"/>
        </w:tabs>
        <w:suppressAutoHyphens/>
        <w:spacing w:after="0" w:line="100" w:lineRule="atLeast"/>
        <w:ind w:left="1701"/>
        <w:jc w:val="both"/>
        <w:rPr>
          <w:rFonts w:eastAsia="Calibri" w:cs="Times New Roman"/>
          <w:szCs w:val="24"/>
          <w:lang w:eastAsia="ar-SA"/>
        </w:rPr>
      </w:pPr>
      <w:r>
        <w:rPr>
          <w:rFonts w:eastAsia="Calibri" w:cs="Times New Roman"/>
          <w:szCs w:val="24"/>
          <w:lang w:eastAsia="ar-SA"/>
        </w:rPr>
        <w:t xml:space="preserve">    promítací plátno</w:t>
      </w:r>
    </w:p>
    <w:p w14:paraId="62C72AE7"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cvičná kuchyň</w:t>
      </w:r>
    </w:p>
    <w:p w14:paraId="0DC5C11A"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šicí dílna</w:t>
      </w:r>
    </w:p>
    <w:p w14:paraId="768DCC79"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kovodílna</w:t>
      </w:r>
    </w:p>
    <w:p w14:paraId="38EA297B"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dřevodílna</w:t>
      </w:r>
    </w:p>
    <w:p w14:paraId="0A462057"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keramická dílna</w:t>
      </w:r>
    </w:p>
    <w:p w14:paraId="3F53561D"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lastRenderedPageBreak/>
        <w:t>hudebna</w:t>
      </w:r>
    </w:p>
    <w:p w14:paraId="7B1B6C53"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3 učebny s interaktivní tabulí</w:t>
      </w:r>
    </w:p>
    <w:p w14:paraId="6617AB87"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žákovská knihovna</w:t>
      </w:r>
    </w:p>
    <w:p w14:paraId="351C5227"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 xml:space="preserve">relaxační místnost </w:t>
      </w:r>
    </w:p>
    <w:p w14:paraId="1A888287" w14:textId="77777777" w:rsidR="0076577A" w:rsidRDefault="0076577A" w:rsidP="008D13EB">
      <w:pPr>
        <w:numPr>
          <w:ilvl w:val="0"/>
          <w:numId w:val="14"/>
        </w:numPr>
        <w:tabs>
          <w:tab w:val="left" w:pos="2061"/>
        </w:tabs>
        <w:suppressAutoHyphens/>
        <w:spacing w:after="0" w:line="100" w:lineRule="atLeast"/>
        <w:ind w:left="2061"/>
        <w:jc w:val="both"/>
        <w:rPr>
          <w:rFonts w:eastAsia="Calibri" w:cs="Times New Roman"/>
          <w:szCs w:val="24"/>
          <w:lang w:eastAsia="ar-SA"/>
        </w:rPr>
      </w:pPr>
      <w:proofErr w:type="spellStart"/>
      <w:r>
        <w:rPr>
          <w:rFonts w:eastAsia="Calibri" w:cs="Times New Roman"/>
          <w:szCs w:val="24"/>
          <w:lang w:eastAsia="ar-SA"/>
        </w:rPr>
        <w:t>miniposilovna</w:t>
      </w:r>
      <w:proofErr w:type="spellEnd"/>
    </w:p>
    <w:p w14:paraId="02043F27" w14:textId="77777777" w:rsidR="0076577A" w:rsidRDefault="0076577A" w:rsidP="0076577A">
      <w:pPr>
        <w:tabs>
          <w:tab w:val="left" w:pos="2061"/>
        </w:tabs>
        <w:suppressAutoHyphens/>
        <w:spacing w:after="0" w:line="100" w:lineRule="atLeast"/>
        <w:ind w:left="1701"/>
        <w:jc w:val="both"/>
        <w:rPr>
          <w:rFonts w:eastAsia="Calibri" w:cs="Times New Roman"/>
          <w:szCs w:val="24"/>
          <w:lang w:eastAsia="ar-SA"/>
        </w:rPr>
      </w:pPr>
    </w:p>
    <w:p w14:paraId="77F760EE" w14:textId="77777777" w:rsidR="0076577A" w:rsidRDefault="0076577A" w:rsidP="0076577A">
      <w:pPr>
        <w:tabs>
          <w:tab w:val="left" w:pos="2061"/>
        </w:tabs>
        <w:suppressAutoHyphens/>
        <w:spacing w:after="0" w:line="100" w:lineRule="atLeast"/>
        <w:ind w:left="1701"/>
        <w:jc w:val="both"/>
        <w:rPr>
          <w:rFonts w:eastAsia="Calibri" w:cs="Times New Roman"/>
          <w:szCs w:val="24"/>
          <w:lang w:eastAsia="ar-SA"/>
        </w:rPr>
      </w:pPr>
    </w:p>
    <w:p w14:paraId="684E7948" w14:textId="77777777" w:rsidR="0076577A" w:rsidRDefault="0076577A" w:rsidP="0076577A">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pracovna třídy ZŠS s rehabilitačním stupněm se sociálním zázemím a hernou</w:t>
      </w:r>
    </w:p>
    <w:p w14:paraId="258FA270" w14:textId="77777777" w:rsidR="0076577A" w:rsidRDefault="0076577A" w:rsidP="0076577A">
      <w:pPr>
        <w:tabs>
          <w:tab w:val="left" w:pos="1636"/>
        </w:tabs>
        <w:suppressAutoHyphens/>
        <w:spacing w:after="0" w:line="100" w:lineRule="atLeast"/>
        <w:jc w:val="both"/>
        <w:rPr>
          <w:rFonts w:eastAsia="Calibri" w:cs="Times New Roman"/>
          <w:b/>
          <w:szCs w:val="24"/>
          <w:lang w:eastAsia="ar-SA"/>
        </w:rPr>
      </w:pPr>
    </w:p>
    <w:p w14:paraId="12577004" w14:textId="77777777" w:rsidR="0076577A" w:rsidRDefault="0076577A" w:rsidP="0076577A">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školní družina</w:t>
      </w:r>
    </w:p>
    <w:p w14:paraId="3F710E50" w14:textId="77777777" w:rsidR="0076577A" w:rsidRDefault="0076577A" w:rsidP="0076577A">
      <w:pPr>
        <w:tabs>
          <w:tab w:val="left" w:pos="1636"/>
        </w:tabs>
        <w:suppressAutoHyphens/>
        <w:spacing w:after="0" w:line="100" w:lineRule="atLeast"/>
        <w:jc w:val="both"/>
        <w:rPr>
          <w:rFonts w:eastAsia="Calibri" w:cs="Times New Roman"/>
          <w:b/>
          <w:szCs w:val="24"/>
          <w:lang w:eastAsia="ar-SA"/>
        </w:rPr>
      </w:pPr>
    </w:p>
    <w:p w14:paraId="6F3EEA20" w14:textId="3BF90468" w:rsidR="0076577A" w:rsidRDefault="0076577A" w:rsidP="0076577A">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školní </w:t>
      </w:r>
      <w:r w:rsidR="00B7224C">
        <w:rPr>
          <w:rFonts w:eastAsia="Calibri" w:cs="Times New Roman"/>
          <w:b/>
          <w:szCs w:val="24"/>
          <w:lang w:eastAsia="ar-SA"/>
        </w:rPr>
        <w:t>jídelna – výdejna</w:t>
      </w:r>
      <w:r>
        <w:rPr>
          <w:rFonts w:eastAsia="Calibri" w:cs="Times New Roman"/>
          <w:b/>
          <w:szCs w:val="24"/>
          <w:lang w:eastAsia="ar-SA"/>
        </w:rPr>
        <w:t xml:space="preserve"> </w:t>
      </w:r>
    </w:p>
    <w:p w14:paraId="5BA8D060" w14:textId="77777777" w:rsidR="0076577A" w:rsidRDefault="0076577A" w:rsidP="0076577A">
      <w:pPr>
        <w:tabs>
          <w:tab w:val="left" w:pos="1636"/>
        </w:tabs>
        <w:suppressAutoHyphens/>
        <w:spacing w:after="0" w:line="100" w:lineRule="atLeast"/>
        <w:jc w:val="both"/>
        <w:rPr>
          <w:rFonts w:eastAsia="Calibri" w:cs="Times New Roman"/>
          <w:b/>
          <w:szCs w:val="24"/>
          <w:lang w:eastAsia="ar-SA"/>
        </w:rPr>
      </w:pPr>
    </w:p>
    <w:p w14:paraId="764ECB5D" w14:textId="77777777" w:rsidR="0076577A" w:rsidRDefault="0076577A" w:rsidP="0076577A">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aula – společenská místnost</w:t>
      </w:r>
    </w:p>
    <w:p w14:paraId="47DC9C7B" w14:textId="77777777" w:rsidR="0076577A" w:rsidRDefault="0076577A" w:rsidP="0076577A">
      <w:pPr>
        <w:tabs>
          <w:tab w:val="left" w:pos="1636"/>
        </w:tabs>
        <w:suppressAutoHyphens/>
        <w:spacing w:after="0" w:line="100" w:lineRule="atLeast"/>
        <w:jc w:val="both"/>
        <w:rPr>
          <w:rFonts w:eastAsia="Calibri" w:cs="Times New Roman"/>
          <w:b/>
          <w:szCs w:val="24"/>
          <w:lang w:eastAsia="ar-SA"/>
        </w:rPr>
      </w:pPr>
    </w:p>
    <w:p w14:paraId="756BF186" w14:textId="77777777" w:rsidR="0076577A" w:rsidRDefault="0076577A" w:rsidP="0076577A">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multifunkční hřiště v areálu školy</w:t>
      </w:r>
    </w:p>
    <w:p w14:paraId="491D8F86" w14:textId="77777777" w:rsidR="0076577A" w:rsidRDefault="0076577A" w:rsidP="0076577A">
      <w:pPr>
        <w:suppressAutoHyphens/>
        <w:spacing w:after="0" w:line="100" w:lineRule="atLeast"/>
        <w:ind w:left="720"/>
        <w:jc w:val="both"/>
        <w:rPr>
          <w:rFonts w:eastAsia="Calibri" w:cs="Times New Roman"/>
          <w:szCs w:val="24"/>
          <w:lang w:eastAsia="ar-SA"/>
        </w:rPr>
      </w:pPr>
    </w:p>
    <w:p w14:paraId="0E17EC9D" w14:textId="631A78E5" w:rsidR="0076577A" w:rsidRDefault="0076577A" w:rsidP="0076577A">
      <w:pPr>
        <w:suppressAutoHyphens/>
        <w:spacing w:after="0" w:line="100" w:lineRule="atLeast"/>
        <w:jc w:val="both"/>
        <w:rPr>
          <w:rFonts w:eastAsia="Calibri" w:cs="Times New Roman"/>
          <w:szCs w:val="24"/>
          <w:lang w:eastAsia="ar-SA"/>
        </w:rPr>
      </w:pPr>
      <w:r>
        <w:rPr>
          <w:rFonts w:eastAsia="Calibri" w:cs="Times New Roman"/>
          <w:szCs w:val="24"/>
          <w:lang w:eastAsia="ar-SA"/>
        </w:rPr>
        <w:tab/>
        <w:t>Ve školním roce 202</w:t>
      </w:r>
      <w:r w:rsidR="00B7224C">
        <w:rPr>
          <w:rFonts w:eastAsia="Calibri" w:cs="Times New Roman"/>
          <w:szCs w:val="24"/>
          <w:lang w:eastAsia="ar-SA"/>
        </w:rPr>
        <w:t>1</w:t>
      </w:r>
      <w:r>
        <w:rPr>
          <w:rFonts w:eastAsia="Calibri" w:cs="Times New Roman"/>
          <w:szCs w:val="24"/>
          <w:lang w:eastAsia="ar-SA"/>
        </w:rPr>
        <w:t>/202</w:t>
      </w:r>
      <w:r w:rsidR="00B7224C">
        <w:rPr>
          <w:rFonts w:eastAsia="Calibri" w:cs="Times New Roman"/>
          <w:szCs w:val="24"/>
          <w:lang w:eastAsia="ar-SA"/>
        </w:rPr>
        <w:t>2</w:t>
      </w:r>
      <w:r>
        <w:rPr>
          <w:rFonts w:eastAsia="Calibri" w:cs="Times New Roman"/>
          <w:szCs w:val="24"/>
          <w:lang w:eastAsia="ar-SA"/>
        </w:rPr>
        <w:t xml:space="preserve"> byla výuka realizována v </w:t>
      </w:r>
      <w:r w:rsidR="00B7224C">
        <w:rPr>
          <w:rFonts w:eastAsia="Calibri" w:cs="Times New Roman"/>
          <w:szCs w:val="24"/>
          <w:lang w:eastAsia="ar-SA"/>
        </w:rPr>
        <w:t>10</w:t>
      </w:r>
      <w:r>
        <w:rPr>
          <w:rFonts w:eastAsia="Calibri" w:cs="Times New Roman"/>
          <w:szCs w:val="24"/>
          <w:lang w:eastAsia="ar-SA"/>
        </w:rPr>
        <w:t xml:space="preserve"> třídách, z toho je jedna přípravná třída základní školy, </w:t>
      </w:r>
      <w:r w:rsidR="00434331">
        <w:rPr>
          <w:rFonts w:eastAsia="Calibri" w:cs="Times New Roman"/>
          <w:szCs w:val="24"/>
          <w:lang w:eastAsia="ar-SA"/>
        </w:rPr>
        <w:t>pět</w:t>
      </w:r>
      <w:r>
        <w:rPr>
          <w:rFonts w:eastAsia="Calibri" w:cs="Times New Roman"/>
          <w:szCs w:val="24"/>
          <w:lang w:eastAsia="ar-SA"/>
        </w:rPr>
        <w:t xml:space="preserve"> tříd základní školy</w:t>
      </w:r>
      <w:r w:rsidR="004035B5">
        <w:rPr>
          <w:rFonts w:eastAsia="Calibri" w:cs="Times New Roman"/>
          <w:szCs w:val="24"/>
          <w:lang w:eastAsia="ar-SA"/>
        </w:rPr>
        <w:t>, které jsou</w:t>
      </w:r>
      <w:r>
        <w:rPr>
          <w:rFonts w:eastAsia="Calibri" w:cs="Times New Roman"/>
          <w:szCs w:val="24"/>
          <w:lang w:eastAsia="ar-SA"/>
        </w:rPr>
        <w:t xml:space="preserve"> zřízen</w:t>
      </w:r>
      <w:r w:rsidR="004035B5">
        <w:rPr>
          <w:rFonts w:eastAsia="Calibri" w:cs="Times New Roman"/>
          <w:szCs w:val="24"/>
          <w:lang w:eastAsia="ar-SA"/>
        </w:rPr>
        <w:t>y</w:t>
      </w:r>
      <w:r>
        <w:rPr>
          <w:rFonts w:eastAsia="Calibri" w:cs="Times New Roman"/>
          <w:szCs w:val="24"/>
          <w:lang w:eastAsia="ar-SA"/>
        </w:rPr>
        <w:t xml:space="preserve"> podle § 16 odst. 9 školského zákona, tři třídy základní školy speciální</w:t>
      </w:r>
      <w:r w:rsidR="00A94406">
        <w:rPr>
          <w:rFonts w:eastAsia="Calibri" w:cs="Times New Roman"/>
          <w:szCs w:val="24"/>
          <w:lang w:eastAsia="ar-SA"/>
        </w:rPr>
        <w:t xml:space="preserve">, </w:t>
      </w:r>
      <w:r>
        <w:rPr>
          <w:rFonts w:eastAsia="Calibri" w:cs="Times New Roman"/>
          <w:szCs w:val="24"/>
          <w:lang w:eastAsia="ar-SA"/>
        </w:rPr>
        <w:t xml:space="preserve">jedna třída učebního oboru strojírenské </w:t>
      </w:r>
      <w:r w:rsidR="00BC4534">
        <w:rPr>
          <w:rFonts w:eastAsia="Calibri" w:cs="Times New Roman"/>
          <w:szCs w:val="24"/>
          <w:lang w:eastAsia="ar-SA"/>
        </w:rPr>
        <w:t>práce – střední</w:t>
      </w:r>
      <w:r>
        <w:rPr>
          <w:rFonts w:eastAsia="Calibri" w:cs="Times New Roman"/>
          <w:szCs w:val="24"/>
          <w:lang w:eastAsia="ar-SA"/>
        </w:rPr>
        <w:t xml:space="preserve"> škola. V každé třídě se vzdělávali žáci </w:t>
      </w:r>
      <w:r w:rsidR="00BC4534">
        <w:rPr>
          <w:rFonts w:eastAsia="Calibri" w:cs="Times New Roman"/>
          <w:szCs w:val="24"/>
          <w:lang w:eastAsia="ar-SA"/>
        </w:rPr>
        <w:t>více ročníků</w:t>
      </w:r>
      <w:r>
        <w:rPr>
          <w:rFonts w:eastAsia="Calibri" w:cs="Times New Roman"/>
          <w:szCs w:val="24"/>
          <w:lang w:eastAsia="ar-SA"/>
        </w:rPr>
        <w:t xml:space="preserve">, i ve třídě učebního oboru strojírenské práce byli žáci </w:t>
      </w:r>
      <w:r w:rsidR="004D7D3E">
        <w:rPr>
          <w:rFonts w:eastAsia="Calibri" w:cs="Times New Roman"/>
          <w:szCs w:val="24"/>
          <w:lang w:eastAsia="ar-SA"/>
        </w:rPr>
        <w:t>2</w:t>
      </w:r>
      <w:r>
        <w:rPr>
          <w:rFonts w:eastAsia="Calibri" w:cs="Times New Roman"/>
          <w:szCs w:val="24"/>
          <w:lang w:eastAsia="ar-SA"/>
        </w:rPr>
        <w:t xml:space="preserve">. a </w:t>
      </w:r>
      <w:r w:rsidR="004D7D3E">
        <w:rPr>
          <w:rFonts w:eastAsia="Calibri" w:cs="Times New Roman"/>
          <w:szCs w:val="24"/>
          <w:lang w:eastAsia="ar-SA"/>
        </w:rPr>
        <w:t>3</w:t>
      </w:r>
      <w:r>
        <w:rPr>
          <w:rFonts w:eastAsia="Calibri" w:cs="Times New Roman"/>
          <w:szCs w:val="24"/>
          <w:lang w:eastAsia="ar-SA"/>
        </w:rPr>
        <w:t>. ročníku.</w:t>
      </w:r>
      <w:r w:rsidR="00340B11">
        <w:rPr>
          <w:rFonts w:eastAsia="Calibri" w:cs="Times New Roman"/>
          <w:szCs w:val="24"/>
          <w:lang w:eastAsia="ar-SA"/>
        </w:rPr>
        <w:t xml:space="preserve"> </w:t>
      </w:r>
      <w:r w:rsidR="00657986">
        <w:rPr>
          <w:rFonts w:eastAsia="Calibri" w:cs="Times New Roman"/>
          <w:szCs w:val="24"/>
          <w:lang w:eastAsia="ar-SA"/>
        </w:rPr>
        <w:t>V průběhu školního roku</w:t>
      </w:r>
      <w:r>
        <w:rPr>
          <w:rFonts w:eastAsia="Calibri" w:cs="Times New Roman"/>
          <w:szCs w:val="24"/>
          <w:lang w:eastAsia="ar-SA"/>
        </w:rPr>
        <w:t xml:space="preserve"> </w:t>
      </w:r>
      <w:r w:rsidR="00340B11">
        <w:rPr>
          <w:rFonts w:eastAsia="Calibri" w:cs="Times New Roman"/>
          <w:szCs w:val="24"/>
          <w:lang w:eastAsia="ar-SA"/>
        </w:rPr>
        <w:t>p</w:t>
      </w:r>
      <w:r w:rsidR="00BC4534">
        <w:rPr>
          <w:rFonts w:eastAsia="Calibri" w:cs="Times New Roman"/>
          <w:szCs w:val="24"/>
          <w:lang w:eastAsia="ar-SA"/>
        </w:rPr>
        <w:t>řestupem jednoho</w:t>
      </w:r>
      <w:r w:rsidR="00701D8F">
        <w:rPr>
          <w:rFonts w:eastAsia="Calibri" w:cs="Times New Roman"/>
          <w:szCs w:val="24"/>
          <w:lang w:eastAsia="ar-SA"/>
        </w:rPr>
        <w:t xml:space="preserve"> žáka 9. ročníku</w:t>
      </w:r>
      <w:r w:rsidR="002D272A">
        <w:rPr>
          <w:rFonts w:eastAsia="Calibri" w:cs="Times New Roman"/>
          <w:szCs w:val="24"/>
          <w:lang w:eastAsia="ar-SA"/>
        </w:rPr>
        <w:t xml:space="preserve"> na jinou školu se v IX. třídě vzdělávali žáci </w:t>
      </w:r>
      <w:r w:rsidR="00940408">
        <w:rPr>
          <w:rFonts w:eastAsia="Calibri" w:cs="Times New Roman"/>
          <w:szCs w:val="24"/>
          <w:lang w:eastAsia="ar-SA"/>
        </w:rPr>
        <w:t xml:space="preserve">pouze </w:t>
      </w:r>
      <w:r w:rsidR="002D272A">
        <w:rPr>
          <w:rFonts w:eastAsia="Calibri" w:cs="Times New Roman"/>
          <w:szCs w:val="24"/>
          <w:lang w:eastAsia="ar-SA"/>
        </w:rPr>
        <w:t xml:space="preserve">jednoho ročníku a to sedmého. Název třídy zůstal </w:t>
      </w:r>
      <w:r w:rsidR="00E212F4">
        <w:rPr>
          <w:rFonts w:eastAsia="Calibri" w:cs="Times New Roman"/>
          <w:szCs w:val="24"/>
          <w:lang w:eastAsia="ar-SA"/>
        </w:rPr>
        <w:t xml:space="preserve">zachován. </w:t>
      </w:r>
      <w:r>
        <w:rPr>
          <w:rFonts w:eastAsia="Calibri" w:cs="Times New Roman"/>
          <w:szCs w:val="24"/>
          <w:lang w:eastAsia="ar-SA"/>
        </w:rPr>
        <w:t xml:space="preserve">Celkem se zde vzdělávalo </w:t>
      </w:r>
      <w:r w:rsidR="00F87A94">
        <w:rPr>
          <w:rFonts w:eastAsia="Calibri" w:cs="Times New Roman"/>
          <w:szCs w:val="24"/>
          <w:lang w:eastAsia="ar-SA"/>
        </w:rPr>
        <w:t>91</w:t>
      </w:r>
      <w:r>
        <w:rPr>
          <w:rFonts w:eastAsia="Calibri" w:cs="Times New Roman"/>
          <w:szCs w:val="24"/>
          <w:lang w:eastAsia="ar-SA"/>
        </w:rPr>
        <w:t xml:space="preserve"> žáků. Ke vzdělávání využívala škola 20 učeben, v nichž jsou zahrnuty učebny s odborným využitím, např. učebna s interaktivní tabulí, kovodílna, dřevodílna, počítačová učebna, keramická dílna, žákovská knihovna…</w:t>
      </w:r>
    </w:p>
    <w:p w14:paraId="46DCE9D9" w14:textId="796A13A2" w:rsidR="0076577A" w:rsidRDefault="0076577A" w:rsidP="0076577A">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Školní družina je umístěna v 1. patře školy</w:t>
      </w:r>
      <w:r w:rsidR="00F87A94">
        <w:rPr>
          <w:rFonts w:eastAsia="Calibri" w:cs="Times New Roman"/>
          <w:szCs w:val="24"/>
          <w:lang w:eastAsia="ar-SA"/>
        </w:rPr>
        <w:t xml:space="preserve">, z organizačních důvodů není zřízena </w:t>
      </w:r>
      <w:r w:rsidR="00705EB0">
        <w:rPr>
          <w:rFonts w:eastAsia="Calibri" w:cs="Times New Roman"/>
          <w:szCs w:val="24"/>
          <w:lang w:eastAsia="ar-SA"/>
        </w:rPr>
        <w:t>jako samostatná třída, využívá ke své činnosti třídu základní školy speciální s rehabilitačním stupněm, kde je</w:t>
      </w:r>
      <w:r w:rsidR="009308B1">
        <w:rPr>
          <w:rFonts w:eastAsia="Calibri" w:cs="Times New Roman"/>
          <w:szCs w:val="24"/>
          <w:lang w:eastAsia="ar-SA"/>
        </w:rPr>
        <w:t xml:space="preserve"> jak sociální zázemí, tak </w:t>
      </w:r>
      <w:r w:rsidR="00486297">
        <w:rPr>
          <w:rFonts w:eastAsia="Calibri" w:cs="Times New Roman"/>
          <w:szCs w:val="24"/>
          <w:lang w:eastAsia="ar-SA"/>
        </w:rPr>
        <w:t>herna.</w:t>
      </w:r>
      <w:r>
        <w:rPr>
          <w:rFonts w:eastAsia="Calibri" w:cs="Times New Roman"/>
          <w:szCs w:val="24"/>
          <w:lang w:eastAsia="ar-SA"/>
        </w:rPr>
        <w:t xml:space="preserve"> Ve sklepních prostorách školy jsou umístěny šatny s šatními skříňkami pro žáky</w:t>
      </w:r>
      <w:r w:rsidR="003C2BC3">
        <w:rPr>
          <w:rFonts w:eastAsia="Calibri" w:cs="Times New Roman"/>
          <w:szCs w:val="24"/>
          <w:lang w:eastAsia="ar-SA"/>
        </w:rPr>
        <w:t xml:space="preserve"> 2. stupně a střední školy</w:t>
      </w:r>
      <w:r>
        <w:rPr>
          <w:rFonts w:eastAsia="Calibri" w:cs="Times New Roman"/>
          <w:szCs w:val="24"/>
          <w:lang w:eastAsia="ar-SA"/>
        </w:rPr>
        <w:t xml:space="preserve">, </w:t>
      </w:r>
      <w:r w:rsidR="00B86801">
        <w:rPr>
          <w:rFonts w:eastAsia="Calibri" w:cs="Times New Roman"/>
          <w:szCs w:val="24"/>
          <w:lang w:eastAsia="ar-SA"/>
        </w:rPr>
        <w:t>žáci 1.</w:t>
      </w:r>
      <w:r w:rsidR="003C2BC3">
        <w:rPr>
          <w:rFonts w:eastAsia="Calibri" w:cs="Times New Roman"/>
          <w:szCs w:val="24"/>
          <w:lang w:eastAsia="ar-SA"/>
        </w:rPr>
        <w:t xml:space="preserve"> stupně </w:t>
      </w:r>
      <w:r w:rsidR="00B86801">
        <w:rPr>
          <w:rFonts w:eastAsia="Calibri" w:cs="Times New Roman"/>
          <w:szCs w:val="24"/>
          <w:lang w:eastAsia="ar-SA"/>
        </w:rPr>
        <w:t xml:space="preserve">základní školy a žáci základní školy </w:t>
      </w:r>
      <w:r w:rsidR="00486297">
        <w:rPr>
          <w:rFonts w:eastAsia="Calibri" w:cs="Times New Roman"/>
          <w:szCs w:val="24"/>
          <w:lang w:eastAsia="ar-SA"/>
        </w:rPr>
        <w:t>speciální stále</w:t>
      </w:r>
      <w:r>
        <w:rPr>
          <w:rFonts w:eastAsia="Calibri" w:cs="Times New Roman"/>
          <w:szCs w:val="24"/>
          <w:lang w:eastAsia="ar-SA"/>
        </w:rPr>
        <w:t xml:space="preserve"> využívají klasickou společnou šatnu s lavičkou na obuv a věšáky na svrchní oděv. Dále je zde školní jídelna – výdejna určená ke stravování žáků, zároveň se také využívá jako cvičná kuchyně pro výuku pracovních činností; relaxační místnost, která je využívána žáky 1. stupně základní </w:t>
      </w:r>
      <w:r w:rsidR="00486297">
        <w:rPr>
          <w:rFonts w:eastAsia="Calibri" w:cs="Times New Roman"/>
          <w:szCs w:val="24"/>
          <w:lang w:eastAsia="ar-SA"/>
        </w:rPr>
        <w:t>školy a</w:t>
      </w:r>
      <w:r>
        <w:rPr>
          <w:rFonts w:eastAsia="Calibri" w:cs="Times New Roman"/>
          <w:szCs w:val="24"/>
          <w:lang w:eastAsia="ar-SA"/>
        </w:rPr>
        <w:t xml:space="preserve"> žáky základní školy speciální v hodinách tělesné výchovy; keramická dílna. Ve škole jsou dále kabinety, sborovna, 3 kanceláře – ředitelna, kancelář zástupkyně ředitelky a kancelář ekonoma školy. Přípravná třída základní školy využívá k převlékání a přezouvání šatní skříňky, které jsou umístěny hned vedle třídy v 1. patře školy. Rodiče dětí z přípravné třídy ZŠ již do školy vůbec nevstupují, jejich děti si před školou vyzvedne učitelka s asistentkou pedagoga. Škola je pro rodičovskou veřejnost </w:t>
      </w:r>
      <w:r w:rsidR="00A17EF8">
        <w:rPr>
          <w:rFonts w:eastAsia="Calibri" w:cs="Times New Roman"/>
          <w:szCs w:val="24"/>
          <w:lang w:eastAsia="ar-SA"/>
        </w:rPr>
        <w:t xml:space="preserve">i nadále uzavřena s tím, </w:t>
      </w:r>
      <w:r w:rsidR="00E34313">
        <w:rPr>
          <w:rFonts w:eastAsia="Calibri" w:cs="Times New Roman"/>
          <w:szCs w:val="24"/>
          <w:lang w:eastAsia="ar-SA"/>
        </w:rPr>
        <w:t>že do</w:t>
      </w:r>
      <w:r>
        <w:rPr>
          <w:rFonts w:eastAsia="Calibri" w:cs="Times New Roman"/>
          <w:szCs w:val="24"/>
          <w:lang w:eastAsia="ar-SA"/>
        </w:rPr>
        <w:t xml:space="preserve"> </w:t>
      </w:r>
      <w:r w:rsidR="00D27811">
        <w:rPr>
          <w:rFonts w:eastAsia="Calibri" w:cs="Times New Roman"/>
          <w:szCs w:val="24"/>
          <w:lang w:eastAsia="ar-SA"/>
        </w:rPr>
        <w:t>školy rodiče</w:t>
      </w:r>
      <w:r w:rsidR="00CC4C45">
        <w:rPr>
          <w:rFonts w:eastAsia="Calibri" w:cs="Times New Roman"/>
          <w:szCs w:val="24"/>
          <w:lang w:eastAsia="ar-SA"/>
        </w:rPr>
        <w:t xml:space="preserve"> mohou vstoupit do </w:t>
      </w:r>
      <w:r>
        <w:rPr>
          <w:rFonts w:eastAsia="Calibri" w:cs="Times New Roman"/>
          <w:szCs w:val="24"/>
          <w:lang w:eastAsia="ar-SA"/>
        </w:rPr>
        <w:t>šatní</w:t>
      </w:r>
      <w:r w:rsidR="00CC4C45">
        <w:rPr>
          <w:rFonts w:eastAsia="Calibri" w:cs="Times New Roman"/>
          <w:szCs w:val="24"/>
          <w:lang w:eastAsia="ar-SA"/>
        </w:rPr>
        <w:t>ho</w:t>
      </w:r>
      <w:r>
        <w:rPr>
          <w:rFonts w:eastAsia="Calibri" w:cs="Times New Roman"/>
          <w:szCs w:val="24"/>
          <w:lang w:eastAsia="ar-SA"/>
        </w:rPr>
        <w:t xml:space="preserve"> prostor</w:t>
      </w:r>
      <w:r w:rsidR="00CC4C45">
        <w:rPr>
          <w:rFonts w:eastAsia="Calibri" w:cs="Times New Roman"/>
          <w:szCs w:val="24"/>
          <w:lang w:eastAsia="ar-SA"/>
        </w:rPr>
        <w:t>u,</w:t>
      </w:r>
      <w:r w:rsidR="00457A25">
        <w:rPr>
          <w:rFonts w:eastAsia="Calibri" w:cs="Times New Roman"/>
          <w:szCs w:val="24"/>
          <w:lang w:eastAsia="ar-SA"/>
        </w:rPr>
        <w:t xml:space="preserve"> dál</w:t>
      </w:r>
      <w:r w:rsidR="00270D2B">
        <w:rPr>
          <w:rFonts w:eastAsia="Calibri" w:cs="Times New Roman"/>
          <w:szCs w:val="24"/>
          <w:lang w:eastAsia="ar-SA"/>
        </w:rPr>
        <w:t>e</w:t>
      </w:r>
      <w:r w:rsidR="00A54180">
        <w:rPr>
          <w:rFonts w:eastAsia="Calibri" w:cs="Times New Roman"/>
          <w:szCs w:val="24"/>
          <w:lang w:eastAsia="ar-SA"/>
        </w:rPr>
        <w:t xml:space="preserve"> do </w:t>
      </w:r>
      <w:r w:rsidR="00AB5AF6">
        <w:rPr>
          <w:rFonts w:eastAsia="Calibri" w:cs="Times New Roman"/>
          <w:szCs w:val="24"/>
          <w:lang w:eastAsia="ar-SA"/>
        </w:rPr>
        <w:t>prostoru školy</w:t>
      </w:r>
      <w:r>
        <w:rPr>
          <w:rFonts w:eastAsia="Calibri" w:cs="Times New Roman"/>
          <w:szCs w:val="24"/>
          <w:lang w:eastAsia="ar-SA"/>
        </w:rPr>
        <w:t xml:space="preserve"> vstupují pouze žáci. </w:t>
      </w:r>
      <w:r w:rsidR="00BE6B80">
        <w:rPr>
          <w:rFonts w:eastAsia="Calibri" w:cs="Times New Roman"/>
          <w:szCs w:val="24"/>
          <w:lang w:eastAsia="ar-SA"/>
        </w:rPr>
        <w:t xml:space="preserve">Asistenční žáky si v šatně od rodičů přebírají asistentky pedagoga. </w:t>
      </w:r>
      <w:r w:rsidR="00457A25">
        <w:rPr>
          <w:rFonts w:eastAsia="Calibri" w:cs="Times New Roman"/>
          <w:szCs w:val="24"/>
          <w:lang w:eastAsia="ar-SA"/>
        </w:rPr>
        <w:t xml:space="preserve">Každá návštěva z rodičů </w:t>
      </w:r>
      <w:r w:rsidR="00E34313">
        <w:rPr>
          <w:rFonts w:eastAsia="Calibri" w:cs="Times New Roman"/>
          <w:szCs w:val="24"/>
          <w:lang w:eastAsia="ar-SA"/>
        </w:rPr>
        <w:t xml:space="preserve">se ohlásí zvonkem </w:t>
      </w:r>
      <w:r w:rsidR="00D27811">
        <w:rPr>
          <w:rFonts w:eastAsia="Calibri" w:cs="Times New Roman"/>
          <w:szCs w:val="24"/>
          <w:lang w:eastAsia="ar-SA"/>
        </w:rPr>
        <w:t xml:space="preserve">u hlavního </w:t>
      </w:r>
      <w:r w:rsidR="00AB5AF6">
        <w:rPr>
          <w:rFonts w:eastAsia="Calibri" w:cs="Times New Roman"/>
          <w:szCs w:val="24"/>
          <w:lang w:eastAsia="ar-SA"/>
        </w:rPr>
        <w:t>vchodu</w:t>
      </w:r>
      <w:r w:rsidR="00D27811">
        <w:rPr>
          <w:rFonts w:eastAsia="Calibri" w:cs="Times New Roman"/>
          <w:szCs w:val="24"/>
          <w:lang w:eastAsia="ar-SA"/>
        </w:rPr>
        <w:t xml:space="preserve"> do školy</w:t>
      </w:r>
      <w:r w:rsidR="000932A3">
        <w:rPr>
          <w:rFonts w:eastAsia="Calibri" w:cs="Times New Roman"/>
          <w:szCs w:val="24"/>
          <w:lang w:eastAsia="ar-SA"/>
        </w:rPr>
        <w:t>, podle nutnosti je</w:t>
      </w:r>
      <w:r w:rsidR="00D27811">
        <w:rPr>
          <w:rFonts w:eastAsia="Calibri" w:cs="Times New Roman"/>
          <w:szCs w:val="24"/>
          <w:lang w:eastAsia="ar-SA"/>
        </w:rPr>
        <w:t xml:space="preserve"> </w:t>
      </w:r>
      <w:r w:rsidR="00A54180">
        <w:rPr>
          <w:rFonts w:eastAsia="Calibri" w:cs="Times New Roman"/>
          <w:szCs w:val="24"/>
          <w:lang w:eastAsia="ar-SA"/>
        </w:rPr>
        <w:t xml:space="preserve">rodič vpuštěn </w:t>
      </w:r>
      <w:r w:rsidR="002B6038">
        <w:rPr>
          <w:rFonts w:eastAsia="Calibri" w:cs="Times New Roman"/>
          <w:szCs w:val="24"/>
          <w:lang w:eastAsia="ar-SA"/>
        </w:rPr>
        <w:t>do školy ředitelkou nebo zástupkyní školy.</w:t>
      </w:r>
      <w:r w:rsidR="00E34313">
        <w:rPr>
          <w:rFonts w:eastAsia="Calibri" w:cs="Times New Roman"/>
          <w:szCs w:val="24"/>
          <w:lang w:eastAsia="ar-SA"/>
        </w:rPr>
        <w:t xml:space="preserve"> </w:t>
      </w:r>
      <w:r>
        <w:rPr>
          <w:rFonts w:eastAsia="Calibri" w:cs="Times New Roman"/>
          <w:szCs w:val="24"/>
          <w:lang w:eastAsia="ar-SA"/>
        </w:rPr>
        <w:t xml:space="preserve">Ve </w:t>
      </w:r>
      <w:r w:rsidR="00B14C91">
        <w:rPr>
          <w:rFonts w:eastAsia="Calibri" w:cs="Times New Roman"/>
          <w:szCs w:val="24"/>
          <w:lang w:eastAsia="ar-SA"/>
        </w:rPr>
        <w:t xml:space="preserve">škole </w:t>
      </w:r>
      <w:r w:rsidR="007240C4">
        <w:rPr>
          <w:rFonts w:eastAsia="Calibri" w:cs="Times New Roman"/>
          <w:szCs w:val="24"/>
          <w:lang w:eastAsia="ar-SA"/>
        </w:rPr>
        <w:t xml:space="preserve">i </w:t>
      </w:r>
      <w:r w:rsidR="00B14C91">
        <w:rPr>
          <w:rFonts w:eastAsia="Calibri" w:cs="Times New Roman"/>
          <w:szCs w:val="24"/>
          <w:lang w:eastAsia="ar-SA"/>
        </w:rPr>
        <w:t>ve</w:t>
      </w:r>
      <w:r>
        <w:rPr>
          <w:rFonts w:eastAsia="Calibri" w:cs="Times New Roman"/>
          <w:szCs w:val="24"/>
          <w:lang w:eastAsia="ar-SA"/>
        </w:rPr>
        <w:t xml:space="preserve"> školním roce 202</w:t>
      </w:r>
      <w:r w:rsidR="00CD184F">
        <w:rPr>
          <w:rFonts w:eastAsia="Calibri" w:cs="Times New Roman"/>
          <w:szCs w:val="24"/>
          <w:lang w:eastAsia="ar-SA"/>
        </w:rPr>
        <w:t>1</w:t>
      </w:r>
      <w:r>
        <w:rPr>
          <w:rFonts w:eastAsia="Calibri" w:cs="Times New Roman"/>
          <w:szCs w:val="24"/>
          <w:lang w:eastAsia="ar-SA"/>
        </w:rPr>
        <w:t>/202</w:t>
      </w:r>
      <w:r w:rsidR="00CD184F">
        <w:rPr>
          <w:rFonts w:eastAsia="Calibri" w:cs="Times New Roman"/>
          <w:szCs w:val="24"/>
          <w:lang w:eastAsia="ar-SA"/>
        </w:rPr>
        <w:t>2</w:t>
      </w:r>
      <w:r>
        <w:rPr>
          <w:rFonts w:eastAsia="Calibri" w:cs="Times New Roman"/>
          <w:szCs w:val="24"/>
          <w:lang w:eastAsia="ar-SA"/>
        </w:rPr>
        <w:t xml:space="preserve"> nadále pracuje školské poradenské zařízení SPC Karlovy Vary. Škola stále poskytuje bezplatný pronájem dvou místností, kde si speciálně pedagogické centrum otevřelo detašované pracoviště SPC Aš. SPC je plně vytíženo, široká rodičovská veřejnost činnost detašovaného pracoviště SPC Karlovy Vary v</w:t>
      </w:r>
      <w:r w:rsidR="00FD5A56">
        <w:rPr>
          <w:rFonts w:eastAsia="Calibri" w:cs="Times New Roman"/>
          <w:szCs w:val="24"/>
          <w:lang w:eastAsia="ar-SA"/>
        </w:rPr>
        <w:t> </w:t>
      </w:r>
      <w:r>
        <w:rPr>
          <w:rFonts w:eastAsia="Calibri" w:cs="Times New Roman"/>
          <w:szCs w:val="24"/>
          <w:lang w:eastAsia="ar-SA"/>
        </w:rPr>
        <w:t>Aši uvítala.</w:t>
      </w:r>
    </w:p>
    <w:p w14:paraId="5AEF2AE2" w14:textId="77777777" w:rsidR="004D579C" w:rsidRPr="004D579C" w:rsidRDefault="004D579C" w:rsidP="004D579C">
      <w:pPr>
        <w:rPr>
          <w:lang w:eastAsia="ar-SA"/>
        </w:rPr>
      </w:pPr>
    </w:p>
    <w:p w14:paraId="4991E935" w14:textId="2C4F8FFE" w:rsidR="0076577A" w:rsidRPr="00306378" w:rsidRDefault="0076577A" w:rsidP="00306378">
      <w:pPr>
        <w:pStyle w:val="Nadpis2"/>
        <w:rPr>
          <w:rFonts w:eastAsia="Calibri"/>
        </w:rPr>
      </w:pPr>
      <w:bookmarkStart w:id="3" w:name="_Toc114552620"/>
      <w:r w:rsidRPr="00306378">
        <w:rPr>
          <w:rFonts w:eastAsia="Calibri"/>
        </w:rPr>
        <w:lastRenderedPageBreak/>
        <w:t>1.3. Školní vzdělávací program – „Škola pro život“</w:t>
      </w:r>
      <w:bookmarkEnd w:id="3"/>
    </w:p>
    <w:p w14:paraId="7DAC71E3" w14:textId="77777777" w:rsidR="0076577A" w:rsidRDefault="0076577A" w:rsidP="0076577A">
      <w:pPr>
        <w:tabs>
          <w:tab w:val="left" w:pos="1069"/>
        </w:tabs>
        <w:suppressAutoHyphens/>
        <w:spacing w:after="0" w:line="100" w:lineRule="atLeast"/>
        <w:ind w:left="720"/>
        <w:jc w:val="both"/>
        <w:rPr>
          <w:rFonts w:eastAsia="Calibri" w:cs="Times New Roman"/>
          <w:b/>
          <w:szCs w:val="24"/>
          <w:lang w:eastAsia="ar-SA"/>
        </w:rPr>
      </w:pPr>
    </w:p>
    <w:p w14:paraId="5B9A1749" w14:textId="29F12F55" w:rsidR="0076577A" w:rsidRDefault="0076577A" w:rsidP="0076577A">
      <w:pPr>
        <w:suppressAutoHyphens/>
        <w:spacing w:after="0" w:line="100" w:lineRule="atLeast"/>
        <w:ind w:left="708" w:firstLine="708"/>
        <w:jc w:val="both"/>
        <w:rPr>
          <w:rFonts w:eastAsia="Calibri" w:cs="Times New Roman"/>
          <w:szCs w:val="24"/>
          <w:lang w:eastAsia="ar-SA"/>
        </w:rPr>
      </w:pPr>
      <w:r>
        <w:rPr>
          <w:rFonts w:eastAsia="Calibri" w:cs="Times New Roman"/>
          <w:szCs w:val="24"/>
          <w:lang w:eastAsia="ar-SA"/>
        </w:rPr>
        <w:t>Ve školním vzdělávacím programu základní školy se ve srovnání s</w:t>
      </w:r>
      <w:r w:rsidR="00E130AB">
        <w:rPr>
          <w:rFonts w:eastAsia="Calibri" w:cs="Times New Roman"/>
          <w:szCs w:val="24"/>
          <w:lang w:eastAsia="ar-SA"/>
        </w:rPr>
        <w:t xml:space="preserve">e </w:t>
      </w:r>
      <w:r>
        <w:rPr>
          <w:rFonts w:eastAsia="Calibri" w:cs="Times New Roman"/>
          <w:szCs w:val="24"/>
          <w:lang w:eastAsia="ar-SA"/>
        </w:rPr>
        <w:t xml:space="preserve">školním rokem </w:t>
      </w:r>
      <w:r w:rsidR="00E130AB">
        <w:rPr>
          <w:rFonts w:eastAsia="Calibri" w:cs="Times New Roman"/>
          <w:szCs w:val="24"/>
          <w:lang w:eastAsia="ar-SA"/>
        </w:rPr>
        <w:t xml:space="preserve">2020/2021 </w:t>
      </w:r>
      <w:r>
        <w:rPr>
          <w:rFonts w:eastAsia="Calibri" w:cs="Times New Roman"/>
          <w:szCs w:val="24"/>
          <w:lang w:eastAsia="ar-SA"/>
        </w:rPr>
        <w:t>vzdělával</w:t>
      </w:r>
      <w:r w:rsidR="00E130AB">
        <w:rPr>
          <w:rFonts w:eastAsia="Calibri" w:cs="Times New Roman"/>
          <w:szCs w:val="24"/>
          <w:lang w:eastAsia="ar-SA"/>
        </w:rPr>
        <w:t>o</w:t>
      </w:r>
      <w:r>
        <w:rPr>
          <w:rFonts w:eastAsia="Calibri" w:cs="Times New Roman"/>
          <w:szCs w:val="24"/>
          <w:lang w:eastAsia="ar-SA"/>
        </w:rPr>
        <w:t xml:space="preserve"> </w:t>
      </w:r>
      <w:r w:rsidR="00E130AB">
        <w:rPr>
          <w:rFonts w:eastAsia="Calibri" w:cs="Times New Roman"/>
          <w:szCs w:val="24"/>
          <w:lang w:eastAsia="ar-SA"/>
        </w:rPr>
        <w:t>na 1. stupni ZŠ více žáků.</w:t>
      </w:r>
      <w:r>
        <w:rPr>
          <w:rFonts w:eastAsia="Calibri" w:cs="Times New Roman"/>
          <w:szCs w:val="24"/>
          <w:lang w:eastAsia="ar-SA"/>
        </w:rPr>
        <w:t xml:space="preserve"> Počet žáků se v průběhu školního roku mění z důvodu častého stěhování žáků. Do školy během školního roku </w:t>
      </w:r>
      <w:r w:rsidR="008F64C4">
        <w:rPr>
          <w:rFonts w:eastAsia="Calibri" w:cs="Times New Roman"/>
          <w:szCs w:val="24"/>
          <w:lang w:eastAsia="ar-SA"/>
        </w:rPr>
        <w:t>přestoupilo z jiné školy</w:t>
      </w:r>
      <w:r>
        <w:rPr>
          <w:rFonts w:eastAsia="Calibri" w:cs="Times New Roman"/>
          <w:szCs w:val="24"/>
          <w:lang w:eastAsia="ar-SA"/>
        </w:rPr>
        <w:t xml:space="preserve"> </w:t>
      </w:r>
      <w:r w:rsidR="00281E86">
        <w:rPr>
          <w:rFonts w:eastAsia="Calibri" w:cs="Times New Roman"/>
          <w:szCs w:val="24"/>
          <w:lang w:eastAsia="ar-SA"/>
        </w:rPr>
        <w:t>10</w:t>
      </w:r>
      <w:r>
        <w:rPr>
          <w:rFonts w:eastAsia="Calibri" w:cs="Times New Roman"/>
          <w:szCs w:val="24"/>
          <w:lang w:eastAsia="ar-SA"/>
        </w:rPr>
        <w:t xml:space="preserve"> nových žáků</w:t>
      </w:r>
      <w:r w:rsidR="008F64C4">
        <w:rPr>
          <w:rFonts w:eastAsia="Calibri" w:cs="Times New Roman"/>
          <w:szCs w:val="24"/>
          <w:lang w:eastAsia="ar-SA"/>
        </w:rPr>
        <w:t>.</w:t>
      </w:r>
    </w:p>
    <w:p w14:paraId="417C353E" w14:textId="77777777" w:rsidR="0076577A" w:rsidRDefault="0076577A" w:rsidP="0076577A">
      <w:pPr>
        <w:suppressAutoHyphens/>
        <w:spacing w:after="0" w:line="100" w:lineRule="atLeast"/>
        <w:jc w:val="both"/>
        <w:rPr>
          <w:rFonts w:eastAsia="Calibri" w:cs="Times New Roman"/>
          <w:szCs w:val="24"/>
          <w:lang w:eastAsia="ar-SA"/>
        </w:rPr>
      </w:pPr>
    </w:p>
    <w:p w14:paraId="551370AD" w14:textId="77777777" w:rsidR="0076577A" w:rsidRDefault="0076577A" w:rsidP="0076577A">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Klesající a kolísající počty žáků, často i během školního roku, mají vliv na těžko odhadnutelný vývoj naplněnosti jednotlivých ročníků a tříd, a tím i plánování činnosti školy a personálního zajištění. Tato situace je velmi složitá v počátku školního roku, kdy po zahájení školního roku není jasné složení žáků a počty ve třídách. Liknavost zákonných zástupců k plnění základních rodičovských povinností vyplývajících ze zákona, je trestuhodná a bohužel téměř nepostižitelná. To se týká včasnosti přihlašování a odhlašování žáků do školy a ze školy.</w:t>
      </w:r>
    </w:p>
    <w:p w14:paraId="65D67EED" w14:textId="77777777" w:rsidR="0076577A" w:rsidRDefault="0076577A" w:rsidP="0076577A">
      <w:pPr>
        <w:suppressAutoHyphens/>
        <w:spacing w:after="0" w:line="100" w:lineRule="atLeast"/>
        <w:ind w:left="720" w:firstLine="696"/>
        <w:jc w:val="both"/>
        <w:rPr>
          <w:rFonts w:eastAsia="Calibri" w:cs="Times New Roman"/>
          <w:szCs w:val="24"/>
          <w:lang w:eastAsia="ar-SA"/>
        </w:rPr>
      </w:pPr>
    </w:p>
    <w:p w14:paraId="00692D0A" w14:textId="63859845" w:rsidR="0076577A" w:rsidRDefault="0076577A" w:rsidP="001677CD">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Jsem stále přesvědčena, že u žáků s lehkým mentálním postižením je integrace nevhodná, zvláště pokud je ve spádové oblasti zřízená základní škola s</w:t>
      </w:r>
      <w:r w:rsidR="001677CD">
        <w:rPr>
          <w:rFonts w:eastAsia="Calibri" w:cs="Times New Roman"/>
          <w:szCs w:val="24"/>
          <w:lang w:eastAsia="ar-SA"/>
        </w:rPr>
        <w:t>e</w:t>
      </w:r>
      <w:r>
        <w:rPr>
          <w:rFonts w:eastAsia="Calibri" w:cs="Times New Roman"/>
          <w:szCs w:val="24"/>
          <w:lang w:eastAsia="ar-SA"/>
        </w:rPr>
        <w:t> </w:t>
      </w:r>
      <w:r w:rsidR="001677CD">
        <w:rPr>
          <w:rFonts w:eastAsia="Calibri" w:cs="Times New Roman"/>
          <w:szCs w:val="24"/>
          <w:lang w:eastAsia="ar-SA"/>
        </w:rPr>
        <w:t xml:space="preserve">třídami </w:t>
      </w:r>
      <w:r w:rsidR="00CD2EB5">
        <w:rPr>
          <w:rFonts w:eastAsia="Calibri" w:cs="Times New Roman"/>
          <w:szCs w:val="24"/>
          <w:lang w:eastAsia="ar-SA"/>
        </w:rPr>
        <w:t>zřízenými podle</w:t>
      </w:r>
      <w:r>
        <w:rPr>
          <w:rFonts w:eastAsia="Calibri" w:cs="Times New Roman"/>
          <w:szCs w:val="24"/>
          <w:lang w:eastAsia="ar-SA"/>
        </w:rPr>
        <w:t xml:space="preserve"> § 16 odst. 9 školského </w:t>
      </w:r>
      <w:r w:rsidR="002B40A4">
        <w:rPr>
          <w:rFonts w:eastAsia="Calibri" w:cs="Times New Roman"/>
          <w:szCs w:val="24"/>
          <w:lang w:eastAsia="ar-SA"/>
        </w:rPr>
        <w:t>zákona – vzdělávání</w:t>
      </w:r>
      <w:r>
        <w:rPr>
          <w:rFonts w:eastAsia="Calibri" w:cs="Times New Roman"/>
          <w:szCs w:val="24"/>
          <w:lang w:eastAsia="ar-SA"/>
        </w:rPr>
        <w:t xml:space="preserve"> žáků se speciálními vzdělávacími potřebami. Tato škola totiž dokáže svojí vybaveností a personálním složením pravděpodobně zajistit lepší podmínky pro vzdělávání v prostředí, které pro žáky není tolik stresující a deprimující – nižší počet žáků ve třídě či skupině</w:t>
      </w:r>
      <w:r w:rsidR="005F4012">
        <w:rPr>
          <w:rFonts w:eastAsia="Calibri" w:cs="Times New Roman"/>
          <w:szCs w:val="24"/>
          <w:lang w:eastAsia="ar-SA"/>
        </w:rPr>
        <w:t xml:space="preserve">, které školy </w:t>
      </w:r>
      <w:proofErr w:type="gramStart"/>
      <w:r w:rsidR="005F4012">
        <w:rPr>
          <w:rFonts w:eastAsia="Calibri" w:cs="Times New Roman"/>
          <w:szCs w:val="24"/>
          <w:lang w:eastAsia="ar-SA"/>
        </w:rPr>
        <w:t>tvoří</w:t>
      </w:r>
      <w:proofErr w:type="gramEnd"/>
      <w:r w:rsidR="005F4012">
        <w:rPr>
          <w:rFonts w:eastAsia="Calibri" w:cs="Times New Roman"/>
          <w:szCs w:val="24"/>
          <w:lang w:eastAsia="ar-SA"/>
        </w:rPr>
        <w:t xml:space="preserve"> v předmětu s výchovným zaměřením</w:t>
      </w:r>
      <w:r>
        <w:rPr>
          <w:rFonts w:eastAsia="Calibri" w:cs="Times New Roman"/>
          <w:szCs w:val="24"/>
          <w:lang w:eastAsia="ar-SA"/>
        </w:rPr>
        <w:t>. Žák, který má omezené rozumové schopnosti, nemůže být nikdy rovnocenným spolužákem žáka s normálním intelektem. Na druhou stranu je integrování těchto žáků i velkou zátěží pro vyučující na základních školách běžného typu a majoritní části žáků ve třídách nemůže být dán plnohodnotný rozsah výuky a také přiměřené tempo výuky. Přesto integraci pokládám za vhodnou a přijatelnou v případech složitého dojíždění, zvláště u žáků prvního stupně základní školy a při zajištění optimálních podmínek pro výuku.</w:t>
      </w:r>
    </w:p>
    <w:p w14:paraId="5DF1836A" w14:textId="77777777" w:rsidR="0076577A" w:rsidRDefault="0076577A" w:rsidP="0076577A">
      <w:pPr>
        <w:suppressAutoHyphens/>
        <w:spacing w:after="0" w:line="100" w:lineRule="atLeast"/>
        <w:ind w:left="720" w:firstLine="696"/>
        <w:jc w:val="both"/>
        <w:rPr>
          <w:rFonts w:eastAsia="Calibri" w:cs="Times New Roman"/>
          <w:szCs w:val="24"/>
          <w:lang w:eastAsia="ar-SA"/>
        </w:rPr>
      </w:pPr>
    </w:p>
    <w:p w14:paraId="154B6EDA" w14:textId="77777777" w:rsidR="0076577A" w:rsidRDefault="0076577A" w:rsidP="0076577A">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Smysluplná integrace mentálně postižených žáků bez asistence pedagoga či osobní asistence, je nesplnitelná, poškozující žáka, který je vzděláván v prostředí, kterému nerozumí. Integrace žáků zajišťovaná pomocí různých druhů asistence je pro krajský úřad nesporně ekonomicky náročnější než vzdělávání na školách pro žáky se zdravotním postižením.</w:t>
      </w:r>
    </w:p>
    <w:p w14:paraId="09E84DEE" w14:textId="77777777" w:rsidR="0076577A" w:rsidRDefault="0076577A" w:rsidP="0076577A">
      <w:pPr>
        <w:suppressAutoHyphens/>
        <w:spacing w:after="0" w:line="100" w:lineRule="atLeast"/>
        <w:jc w:val="both"/>
        <w:rPr>
          <w:rFonts w:eastAsia="Calibri" w:cs="Times New Roman"/>
          <w:szCs w:val="24"/>
          <w:lang w:eastAsia="ar-SA"/>
        </w:rPr>
      </w:pPr>
    </w:p>
    <w:p w14:paraId="300267CC" w14:textId="36EF53C8" w:rsidR="0076577A" w:rsidRDefault="0076577A" w:rsidP="0076577A">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Ve školním roce 202</w:t>
      </w:r>
      <w:r w:rsidR="00BE7255">
        <w:rPr>
          <w:rFonts w:eastAsia="Calibri" w:cs="Times New Roman"/>
          <w:szCs w:val="24"/>
          <w:lang w:eastAsia="ar-SA"/>
        </w:rPr>
        <w:t>1</w:t>
      </w:r>
      <w:r>
        <w:rPr>
          <w:rFonts w:eastAsia="Calibri" w:cs="Times New Roman"/>
          <w:szCs w:val="24"/>
          <w:lang w:eastAsia="ar-SA"/>
        </w:rPr>
        <w:t>/202</w:t>
      </w:r>
      <w:r w:rsidR="00BE7255">
        <w:rPr>
          <w:rFonts w:eastAsia="Calibri" w:cs="Times New Roman"/>
          <w:szCs w:val="24"/>
          <w:lang w:eastAsia="ar-SA"/>
        </w:rPr>
        <w:t>2</w:t>
      </w:r>
      <w:r>
        <w:rPr>
          <w:rFonts w:eastAsia="Calibri" w:cs="Times New Roman"/>
          <w:szCs w:val="24"/>
          <w:lang w:eastAsia="ar-SA"/>
        </w:rPr>
        <w:t xml:space="preserve"> se podle školního vzdělávacího programu „Škola pro život“ s č.j. 280/2018, který </w:t>
      </w:r>
      <w:r w:rsidR="006939F0">
        <w:rPr>
          <w:rFonts w:eastAsia="Calibri" w:cs="Times New Roman"/>
          <w:szCs w:val="24"/>
          <w:lang w:eastAsia="ar-SA"/>
        </w:rPr>
        <w:t>byl</w:t>
      </w:r>
      <w:r>
        <w:rPr>
          <w:rFonts w:eastAsia="Calibri" w:cs="Times New Roman"/>
          <w:szCs w:val="24"/>
          <w:lang w:eastAsia="ar-SA"/>
        </w:rPr>
        <w:t xml:space="preserve"> aktualizovaný k 1. 9. 2018, vzdělávali všichni žáci základní školy. Školní vzdělávací program je zpracován dle Rámcového vzdělávacího programu pro základní vzdělávání. Učební plány jsou pro žáky nastaveny dle ŠVP s úpravou očekávaných výstupů na minimální doporučenou úroveň.</w:t>
      </w:r>
    </w:p>
    <w:p w14:paraId="6754C9C2" w14:textId="77777777" w:rsidR="0076577A" w:rsidRDefault="0076577A" w:rsidP="0076577A">
      <w:pPr>
        <w:suppressAutoHyphens/>
        <w:spacing w:after="0" w:line="100" w:lineRule="atLeast"/>
        <w:ind w:left="426" w:firstLine="282"/>
        <w:jc w:val="both"/>
        <w:rPr>
          <w:rFonts w:eastAsia="Calibri" w:cs="Times New Roman"/>
          <w:szCs w:val="24"/>
          <w:lang w:eastAsia="ar-SA"/>
        </w:rPr>
      </w:pPr>
    </w:p>
    <w:p w14:paraId="3ACD10B6" w14:textId="77777777" w:rsidR="0076577A" w:rsidRDefault="0076577A" w:rsidP="0076577A">
      <w:pPr>
        <w:suppressAutoHyphens/>
        <w:spacing w:after="0" w:line="100" w:lineRule="atLeast"/>
        <w:ind w:left="1276"/>
        <w:jc w:val="both"/>
        <w:rPr>
          <w:rFonts w:eastAsia="Calibri" w:cs="Times New Roman"/>
          <w:szCs w:val="24"/>
          <w:lang w:eastAsia="ar-SA"/>
        </w:rPr>
      </w:pPr>
      <w:r>
        <w:rPr>
          <w:rFonts w:eastAsia="Calibri" w:cs="Times New Roman"/>
          <w:szCs w:val="24"/>
          <w:lang w:eastAsia="ar-SA"/>
        </w:rPr>
        <w:t>Okruh osob s mentálním postižením:</w:t>
      </w:r>
    </w:p>
    <w:p w14:paraId="6806EBE8" w14:textId="77777777" w:rsidR="0076577A" w:rsidRDefault="0076577A" w:rsidP="008D13EB">
      <w:pPr>
        <w:numPr>
          <w:ilvl w:val="0"/>
          <w:numId w:val="15"/>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jsou žáci, u nichž dochází k zaostávání vývoje rozumových schopností,</w:t>
      </w:r>
    </w:p>
    <w:p w14:paraId="6C9522A8" w14:textId="77777777" w:rsidR="0076577A" w:rsidRDefault="0076577A" w:rsidP="0076577A">
      <w:p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nepodávají takový výkon, který by mohla běžná základní škola ještě            tolerovat a redukovat zaostávání běžnými prostředky a možnostmi,</w:t>
      </w:r>
    </w:p>
    <w:p w14:paraId="305F7F25" w14:textId="77777777" w:rsidR="0076577A" w:rsidRDefault="0076577A" w:rsidP="008D13EB">
      <w:pPr>
        <w:numPr>
          <w:ilvl w:val="0"/>
          <w:numId w:val="15"/>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dochází u nich k odlišnému vývoji psychických vlastností,</w:t>
      </w:r>
    </w:p>
    <w:p w14:paraId="5A9D6882" w14:textId="77777777" w:rsidR="0076577A" w:rsidRDefault="0076577A" w:rsidP="008D13EB">
      <w:pPr>
        <w:numPr>
          <w:ilvl w:val="0"/>
          <w:numId w:val="15"/>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projevují se poruchy s adaptačním chováním.</w:t>
      </w:r>
    </w:p>
    <w:p w14:paraId="63BF3AA9" w14:textId="77777777" w:rsidR="0076577A" w:rsidRDefault="0076577A" w:rsidP="0076577A">
      <w:pPr>
        <w:suppressAutoHyphens/>
        <w:spacing w:after="0" w:line="100" w:lineRule="atLeast"/>
        <w:ind w:left="720" w:firstLine="696"/>
        <w:jc w:val="both"/>
        <w:rPr>
          <w:rFonts w:eastAsia="Calibri" w:cs="Times New Roman"/>
          <w:szCs w:val="24"/>
          <w:lang w:eastAsia="ar-SA"/>
        </w:rPr>
      </w:pPr>
    </w:p>
    <w:p w14:paraId="3A3A53C4" w14:textId="19B652D8" w:rsidR="0076577A" w:rsidRDefault="0076577A" w:rsidP="0076577A">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lastRenderedPageBreak/>
        <w:t>Žáky základní školy s</w:t>
      </w:r>
      <w:r w:rsidR="007544F8">
        <w:rPr>
          <w:rFonts w:eastAsia="Calibri" w:cs="Times New Roman"/>
          <w:szCs w:val="24"/>
          <w:lang w:eastAsia="ar-SA"/>
        </w:rPr>
        <w:t>e</w:t>
      </w:r>
      <w:r>
        <w:rPr>
          <w:rFonts w:eastAsia="Calibri" w:cs="Times New Roman"/>
          <w:szCs w:val="24"/>
          <w:lang w:eastAsia="ar-SA"/>
        </w:rPr>
        <w:t xml:space="preserve"> třídami zřízenými podle § 16 odst. 9 školského zákona </w:t>
      </w:r>
      <w:proofErr w:type="gramStart"/>
      <w:r>
        <w:rPr>
          <w:rFonts w:eastAsia="Calibri" w:cs="Times New Roman"/>
          <w:szCs w:val="24"/>
          <w:lang w:eastAsia="ar-SA"/>
        </w:rPr>
        <w:t>tvoří</w:t>
      </w:r>
      <w:proofErr w:type="gramEnd"/>
      <w:r>
        <w:rPr>
          <w:rFonts w:eastAsia="Calibri" w:cs="Times New Roman"/>
          <w:szCs w:val="24"/>
          <w:lang w:eastAsia="ar-SA"/>
        </w:rPr>
        <w:t xml:space="preserve"> žáci s lehkým mentálním postižením, žáci s poruchami učení, žáci s poruchami chování, žáci se souběžným postižením více vadami.</w:t>
      </w:r>
    </w:p>
    <w:p w14:paraId="6AAC4F08" w14:textId="77777777" w:rsidR="0076577A" w:rsidRDefault="0076577A" w:rsidP="0076577A">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Hlavním úkolem školy je za pomoci speciálních metod a forem práce umožnit žákům dosáhnout co nejvyšší úrovně znalostí, dovedností a návyků při respektování individuálních zvláštností.</w:t>
      </w:r>
    </w:p>
    <w:p w14:paraId="6F60D506" w14:textId="0F56F849" w:rsidR="0076577A" w:rsidRDefault="0076577A" w:rsidP="0076577A">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Hlavní cíl směřuje k přípravě žáků</w:t>
      </w:r>
      <w:r w:rsidR="00D80D42">
        <w:rPr>
          <w:rFonts w:eastAsia="Calibri" w:cs="Times New Roman"/>
          <w:szCs w:val="24"/>
          <w:lang w:eastAsia="ar-SA"/>
        </w:rPr>
        <w:t xml:space="preserve"> se speciálními vzdělávacími potřebami</w:t>
      </w:r>
      <w:r>
        <w:rPr>
          <w:rFonts w:eastAsia="Calibri" w:cs="Times New Roman"/>
          <w:szCs w:val="24"/>
          <w:lang w:eastAsia="ar-SA"/>
        </w:rPr>
        <w:t xml:space="preserve"> na profesní dráhu a jejich zapojení do běžného praktického života. Povinná školní docházka trvá devět let, přičemž odklad povinné školní docházky je možný do osmi let věku. Při splnění povinné školní docházky v jiném ročníku než devátém, má rodič či zákonný zástupce žáka možnost podle § 55 odst. 1 a 2 zákona č. 561/2004 Sb.  Školský zákon, v platném znění, požádat o povolení pokračování žáka v základním vzdělávání z důvodu získání základního vzdělání. Základní vzdělání získá žák absolvováním 9. ročníku základní školy. Ve školním roce 202</w:t>
      </w:r>
      <w:r w:rsidR="00B50CD4">
        <w:rPr>
          <w:rFonts w:eastAsia="Calibri" w:cs="Times New Roman"/>
          <w:szCs w:val="24"/>
          <w:lang w:eastAsia="ar-SA"/>
        </w:rPr>
        <w:t>1</w:t>
      </w:r>
      <w:r>
        <w:rPr>
          <w:rFonts w:eastAsia="Calibri" w:cs="Times New Roman"/>
          <w:szCs w:val="24"/>
          <w:lang w:eastAsia="ar-SA"/>
        </w:rPr>
        <w:t>/202</w:t>
      </w:r>
      <w:r w:rsidR="00B50CD4">
        <w:rPr>
          <w:rFonts w:eastAsia="Calibri" w:cs="Times New Roman"/>
          <w:szCs w:val="24"/>
          <w:lang w:eastAsia="ar-SA"/>
        </w:rPr>
        <w:t>2</w:t>
      </w:r>
      <w:r>
        <w:rPr>
          <w:rFonts w:eastAsia="Calibri" w:cs="Times New Roman"/>
          <w:szCs w:val="24"/>
          <w:lang w:eastAsia="ar-SA"/>
        </w:rPr>
        <w:t xml:space="preserve"> </w:t>
      </w:r>
      <w:r w:rsidR="00B25EFB">
        <w:rPr>
          <w:rFonts w:eastAsia="Calibri" w:cs="Times New Roman"/>
          <w:szCs w:val="24"/>
          <w:lang w:eastAsia="ar-SA"/>
        </w:rPr>
        <w:t xml:space="preserve">se žádný žák </w:t>
      </w:r>
      <w:r w:rsidR="00197C5A">
        <w:rPr>
          <w:rFonts w:eastAsia="Calibri" w:cs="Times New Roman"/>
          <w:szCs w:val="24"/>
          <w:lang w:eastAsia="ar-SA"/>
        </w:rPr>
        <w:t>prostřednictvím žádosti zákonného zástupce</w:t>
      </w:r>
      <w:r w:rsidR="000812B5">
        <w:rPr>
          <w:rFonts w:eastAsia="Calibri" w:cs="Times New Roman"/>
          <w:szCs w:val="24"/>
          <w:lang w:eastAsia="ar-SA"/>
        </w:rPr>
        <w:t xml:space="preserve"> o pokračování ve vzdělávání desátým</w:t>
      </w:r>
      <w:r w:rsidR="00935A53">
        <w:rPr>
          <w:rFonts w:eastAsia="Calibri" w:cs="Times New Roman"/>
          <w:szCs w:val="24"/>
          <w:lang w:eastAsia="ar-SA"/>
        </w:rPr>
        <w:t xml:space="preserve"> rokem</w:t>
      </w:r>
      <w:r w:rsidR="009676CC">
        <w:rPr>
          <w:rFonts w:eastAsia="Calibri" w:cs="Times New Roman"/>
          <w:szCs w:val="24"/>
          <w:lang w:eastAsia="ar-SA"/>
        </w:rPr>
        <w:t xml:space="preserve"> </w:t>
      </w:r>
      <w:r w:rsidR="00197C5A">
        <w:rPr>
          <w:rFonts w:eastAsia="Calibri" w:cs="Times New Roman"/>
          <w:szCs w:val="24"/>
          <w:lang w:eastAsia="ar-SA"/>
        </w:rPr>
        <w:t>nevzdělával</w:t>
      </w:r>
      <w:r w:rsidR="00935A53">
        <w:rPr>
          <w:rFonts w:eastAsia="Calibri" w:cs="Times New Roman"/>
          <w:szCs w:val="24"/>
          <w:lang w:eastAsia="ar-SA"/>
        </w:rPr>
        <w:t>.</w:t>
      </w:r>
    </w:p>
    <w:p w14:paraId="70D92F54" w14:textId="77777777" w:rsidR="0076577A" w:rsidRDefault="0076577A" w:rsidP="0076577A">
      <w:pPr>
        <w:suppressAutoHyphens/>
        <w:spacing w:after="0" w:line="100" w:lineRule="atLeast"/>
        <w:ind w:left="720" w:firstLine="696"/>
        <w:jc w:val="both"/>
        <w:rPr>
          <w:rFonts w:eastAsia="Calibri" w:cs="Times New Roman"/>
          <w:szCs w:val="24"/>
          <w:lang w:eastAsia="ar-SA"/>
        </w:rPr>
      </w:pPr>
    </w:p>
    <w:p w14:paraId="56F995F0" w14:textId="77777777" w:rsidR="0076577A" w:rsidRDefault="0076577A" w:rsidP="0076577A">
      <w:pPr>
        <w:suppressAutoHyphens/>
        <w:spacing w:after="0" w:line="100" w:lineRule="atLeast"/>
        <w:ind w:left="720" w:firstLine="696"/>
        <w:jc w:val="both"/>
        <w:rPr>
          <w:rFonts w:eastAsia="Calibri" w:cs="Times New Roman"/>
          <w:szCs w:val="24"/>
          <w:lang w:eastAsia="ar-SA"/>
        </w:rPr>
      </w:pPr>
      <w:r>
        <w:rPr>
          <w:rFonts w:eastAsia="Calibri" w:cs="Times New Roman"/>
          <w:b/>
          <w:szCs w:val="24"/>
          <w:lang w:eastAsia="ar-SA"/>
        </w:rPr>
        <w:t xml:space="preserve">Základní škola </w:t>
      </w:r>
      <w:r>
        <w:rPr>
          <w:rFonts w:eastAsia="Calibri" w:cs="Times New Roman"/>
          <w:szCs w:val="24"/>
          <w:lang w:eastAsia="ar-SA"/>
        </w:rPr>
        <w:t xml:space="preserve">má devět ročníků a člení se na první stupeň (1. - 5. ročník) a druhý stupeň (6. - 9. ročník). Zařazení žáka s lehkým mentálním postižením do některé z forem speciálního vzdělávání předchází speciálně pedagogické vyšetření. Žák bez speciálních vzdělávacích potřeb nemůže být na základní škole vzděláván společně se žáky základní školy ve třídě zřízené podle § 16 odst. 9 školského zákona, kde se vzdělávají žáci se speciálními vzdělávacími potřebami. </w:t>
      </w:r>
    </w:p>
    <w:p w14:paraId="3FF9EBBC" w14:textId="77777777" w:rsidR="0076577A" w:rsidRDefault="0076577A" w:rsidP="0076577A">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Vzdělávání na prvním stupni ZŠ plní funkci adaptační, diagnostickou a vzdělávací. Je založeno na respektování individuálních zvláštností a možností každého žáka. Žák se adaptuje na nové prostředí. Vzdělávání vychází z činnostního učení, je založeno na uplatňování speciálních metod a forem práce. Učitel svým působením vede žáky k aktivitě a k poznávání. Součástí edukačního procesu je též dbát na utváření sociálních a kulturních návyků.</w:t>
      </w:r>
    </w:p>
    <w:p w14:paraId="71D55313" w14:textId="77777777" w:rsidR="0076577A" w:rsidRDefault="0076577A" w:rsidP="0076577A">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Vzdělávání na druhém stupni ZŠ je v plné míře zaměřeno na získávání vědomostí, dovedností a návyků, které vedou k samostatnosti, k utváření kultivované osobnosti, osobnosti samostatně se rozhodující, respektující práva a povinnosti občana našeho státu. Základní vzdělávání na druhém stupni plně respektuje individuální zvláštnosti žáka, směřuje k rozvoji jeho zájmových a učebních aktivit. Velký důraz je kladen na rozvíjení sociálních a komunikačních schopností a praktických dovedností. Hlavní výstupy pak směřují k orientaci na jeho profesní dráhu a připravenost na osobní samostatný život.</w:t>
      </w:r>
    </w:p>
    <w:p w14:paraId="1FE1008E" w14:textId="77777777" w:rsidR="0076577A" w:rsidRDefault="0076577A" w:rsidP="0076577A">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Základní vzdělávání žáků s lehkým mentálním postižením směřuje k utváření a rozvíjení klíčových kompetencí s možností poskytovat základy všeobecného vzdělávání.</w:t>
      </w:r>
    </w:p>
    <w:p w14:paraId="15DF1CC8" w14:textId="77777777" w:rsidR="0076577A" w:rsidRDefault="0076577A" w:rsidP="0076577A">
      <w:pPr>
        <w:suppressAutoHyphens/>
        <w:spacing w:after="0" w:line="100" w:lineRule="atLeast"/>
        <w:ind w:left="360" w:firstLine="348"/>
        <w:jc w:val="both"/>
        <w:rPr>
          <w:rFonts w:eastAsia="Calibri" w:cs="Times New Roman"/>
          <w:szCs w:val="24"/>
          <w:lang w:eastAsia="ar-SA"/>
        </w:rPr>
      </w:pPr>
    </w:p>
    <w:p w14:paraId="2B5FEC4A" w14:textId="77777777" w:rsidR="0076577A" w:rsidRDefault="0076577A" w:rsidP="0076577A">
      <w:pPr>
        <w:suppressAutoHyphens/>
        <w:spacing w:after="0" w:line="100" w:lineRule="atLeast"/>
        <w:ind w:left="1276"/>
        <w:jc w:val="both"/>
        <w:rPr>
          <w:rFonts w:eastAsia="Calibri" w:cs="Times New Roman"/>
          <w:b/>
          <w:szCs w:val="24"/>
          <w:lang w:eastAsia="ar-SA"/>
        </w:rPr>
      </w:pPr>
      <w:r>
        <w:rPr>
          <w:rFonts w:eastAsia="Calibri" w:cs="Times New Roman"/>
          <w:b/>
          <w:szCs w:val="24"/>
          <w:lang w:eastAsia="ar-SA"/>
        </w:rPr>
        <w:t>Základní cíle:</w:t>
      </w:r>
    </w:p>
    <w:p w14:paraId="19F89F3D" w14:textId="77777777" w:rsidR="0076577A" w:rsidRDefault="0076577A" w:rsidP="008D13EB">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umožnit žákům osvojit si strategie učení a motivovat je pro celoživotní učení,</w:t>
      </w:r>
    </w:p>
    <w:p w14:paraId="72019E28" w14:textId="77777777" w:rsidR="0076577A" w:rsidRDefault="0076577A" w:rsidP="008D13EB">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podněcovat žáky k tvořivému myšlení, logickému uvažování a k řešení problémů,</w:t>
      </w:r>
    </w:p>
    <w:p w14:paraId="431D4ACF" w14:textId="77777777" w:rsidR="0076577A" w:rsidRDefault="0076577A" w:rsidP="008D13EB">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vést žáky k všestranné, účinné a otevřené komunikaci,</w:t>
      </w:r>
    </w:p>
    <w:p w14:paraId="55CBBECA" w14:textId="77777777" w:rsidR="0076577A" w:rsidRDefault="0076577A" w:rsidP="008D13EB">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rozvíjet u žáků schopnost spolupracovat a respektovat práci a úspěchy vlastní i druhých,</w:t>
      </w:r>
    </w:p>
    <w:p w14:paraId="04633230" w14:textId="77777777" w:rsidR="0076577A" w:rsidRDefault="0076577A" w:rsidP="008D13EB">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připravovat žáky k tomu, aby se projevovali jako svébytné a zodpovědné osobnosti, uplatňovali svá práva a naplňovali své povinnosti,</w:t>
      </w:r>
    </w:p>
    <w:p w14:paraId="6C891701" w14:textId="77777777" w:rsidR="0076577A" w:rsidRDefault="0076577A" w:rsidP="008D13EB">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lastRenderedPageBreak/>
        <w:t xml:space="preserve"> </w:t>
      </w:r>
      <w:r>
        <w:rPr>
          <w:rFonts w:eastAsia="Calibri" w:cs="Times New Roman"/>
          <w:szCs w:val="24"/>
          <w:lang w:eastAsia="ar-SA"/>
        </w:rPr>
        <w:tab/>
        <w:t>vytvářet u žáků potřebu projevovat pozitivní city v chování, jednání a prožívání životních situací, rozvíjet vnímavost a citové vztahy k lidem, prostředí a přírodě,</w:t>
      </w:r>
    </w:p>
    <w:p w14:paraId="62446AB6" w14:textId="77777777" w:rsidR="0076577A" w:rsidRDefault="0076577A" w:rsidP="008D13EB">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učit žáky aktivně rozvíjet a chránit fyzické, duševní a sociální zdraví a být za ně zodpovědný,</w:t>
      </w:r>
    </w:p>
    <w:p w14:paraId="75BEB0F0" w14:textId="77777777" w:rsidR="0076577A" w:rsidRDefault="0076577A" w:rsidP="008D13EB">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vést žáky k toleranci a ohleduplnosti k jiným lidem, jejich kulturám a duchovním hodnotám, učit je žít společně s ostatními lidmi,</w:t>
      </w:r>
    </w:p>
    <w:p w14:paraId="2F96EBD0" w14:textId="77777777" w:rsidR="0076577A" w:rsidRDefault="0076577A" w:rsidP="008D13EB">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pomáhat žákům poznávat a rozvíjet vlastní schopnosti v souladu s reálnými možnostmi a uplatňovat je spolu s osvojenými vědomostmi a dovednostmi při rozhodování a vlastní životní a profesní orientaci.</w:t>
      </w:r>
    </w:p>
    <w:p w14:paraId="4BE15185" w14:textId="77777777" w:rsidR="0076577A" w:rsidRDefault="0076577A" w:rsidP="0076577A">
      <w:pPr>
        <w:tabs>
          <w:tab w:val="left" w:pos="1636"/>
        </w:tabs>
        <w:suppressAutoHyphens/>
        <w:spacing w:after="0" w:line="100" w:lineRule="atLeast"/>
        <w:ind w:left="1636"/>
        <w:jc w:val="both"/>
        <w:rPr>
          <w:rFonts w:eastAsia="Calibri" w:cs="Times New Roman"/>
          <w:szCs w:val="24"/>
          <w:lang w:eastAsia="ar-SA"/>
        </w:rPr>
      </w:pPr>
    </w:p>
    <w:p w14:paraId="1E0135AF" w14:textId="77777777" w:rsidR="0076577A" w:rsidRDefault="0076577A" w:rsidP="0076577A">
      <w:pPr>
        <w:suppressAutoHyphens/>
        <w:spacing w:after="0" w:line="100" w:lineRule="atLeast"/>
        <w:ind w:left="1068"/>
        <w:jc w:val="both"/>
        <w:rPr>
          <w:rFonts w:eastAsia="Calibri" w:cs="Times New Roman"/>
          <w:szCs w:val="24"/>
          <w:lang w:eastAsia="ar-SA"/>
        </w:rPr>
      </w:pPr>
    </w:p>
    <w:p w14:paraId="3DCAB684" w14:textId="7C16DE54" w:rsidR="0076577A" w:rsidRDefault="0076577A" w:rsidP="00E10533">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Současná škola je ve své podstatě zaměřena hlavně na výkon žáka, klade na žáka vysoké nároky. Získávání poznatků je založeno především na mechanické paměti, pozornosti, na verbálním předávání osvojených vědomostí a poznatků. Ne všichni žáci jsou schopni těmto nárokům dostát a začínají mít ve škole problémy</w:t>
      </w:r>
      <w:r w:rsidR="00E10533">
        <w:rPr>
          <w:rFonts w:eastAsia="Calibri" w:cs="Times New Roman"/>
          <w:szCs w:val="24"/>
          <w:lang w:eastAsia="ar-SA"/>
        </w:rPr>
        <w:t>.</w:t>
      </w:r>
    </w:p>
    <w:p w14:paraId="145C4A22" w14:textId="18A065F6" w:rsidR="00E10533" w:rsidRDefault="00E10533" w:rsidP="00E10533">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 xml:space="preserve">Ve školním roce 2021/2022 škola </w:t>
      </w:r>
      <w:r w:rsidR="00235054">
        <w:rPr>
          <w:rFonts w:eastAsia="Calibri" w:cs="Times New Roman"/>
          <w:szCs w:val="24"/>
          <w:lang w:eastAsia="ar-SA"/>
        </w:rPr>
        <w:t xml:space="preserve">poprvé využila na základě doporučení speciálně pedagogického centra, dalšího pedagogického pracovníka </w:t>
      </w:r>
      <w:r w:rsidR="00864C91">
        <w:rPr>
          <w:rFonts w:eastAsia="Calibri" w:cs="Times New Roman"/>
          <w:szCs w:val="24"/>
          <w:lang w:eastAsia="ar-SA"/>
        </w:rPr>
        <w:t xml:space="preserve">ve třídě k jednomu žákovi. Je to pro </w:t>
      </w:r>
      <w:r w:rsidR="00E50A75">
        <w:rPr>
          <w:rFonts w:eastAsia="Calibri" w:cs="Times New Roman"/>
          <w:szCs w:val="24"/>
          <w:lang w:eastAsia="ar-SA"/>
        </w:rPr>
        <w:t>školu zcela nová zkušenost, hlavně pro třídního učitele v dané třídě, kde zároveň pracuje i asistent pedagoga.</w:t>
      </w:r>
    </w:p>
    <w:p w14:paraId="24C8B6CE" w14:textId="7F488F4D" w:rsidR="0076577A" w:rsidRPr="005E76F4" w:rsidRDefault="0076577A" w:rsidP="008D13EB">
      <w:pPr>
        <w:pStyle w:val="Nadpis1"/>
        <w:numPr>
          <w:ilvl w:val="0"/>
          <w:numId w:val="1"/>
        </w:numPr>
        <w:rPr>
          <w:rFonts w:ascii="Times New Roman" w:eastAsia="Calibri" w:hAnsi="Times New Roman" w:cs="Times New Roman"/>
          <w:color w:val="00B050"/>
          <w:lang w:eastAsia="ar-SA"/>
        </w:rPr>
      </w:pPr>
      <w:bookmarkStart w:id="4" w:name="_Toc114552621"/>
      <w:r w:rsidRPr="005E76F4">
        <w:rPr>
          <w:rFonts w:ascii="Times New Roman" w:eastAsia="Calibri" w:hAnsi="Times New Roman" w:cs="Times New Roman"/>
          <w:color w:val="00B050"/>
          <w:lang w:eastAsia="ar-SA"/>
        </w:rPr>
        <w:t>Přehled oborů vzdělávání</w:t>
      </w:r>
      <w:bookmarkEnd w:id="4"/>
    </w:p>
    <w:p w14:paraId="4319AFF0" w14:textId="77777777" w:rsidR="0076577A" w:rsidRDefault="0076577A" w:rsidP="0076577A">
      <w:pPr>
        <w:suppressAutoHyphens/>
        <w:spacing w:after="0" w:line="100" w:lineRule="atLeast"/>
        <w:jc w:val="both"/>
        <w:rPr>
          <w:rFonts w:eastAsia="Calibri" w:cs="Times New Roman"/>
          <w:b/>
          <w:szCs w:val="24"/>
          <w:lang w:eastAsia="ar-SA"/>
        </w:rPr>
      </w:pPr>
    </w:p>
    <w:p w14:paraId="4B7F5F61" w14:textId="77777777" w:rsidR="0076577A" w:rsidRDefault="0076577A" w:rsidP="0076577A">
      <w:pPr>
        <w:suppressAutoHyphens/>
        <w:spacing w:after="0" w:line="100" w:lineRule="atLeast"/>
        <w:ind w:firstLine="360"/>
        <w:jc w:val="both"/>
        <w:rPr>
          <w:rFonts w:eastAsia="Calibri" w:cs="Times New Roman"/>
          <w:szCs w:val="24"/>
          <w:lang w:eastAsia="ar-SA"/>
        </w:rPr>
      </w:pPr>
      <w:r>
        <w:rPr>
          <w:rFonts w:eastAsia="Calibri" w:cs="Times New Roman"/>
          <w:szCs w:val="24"/>
          <w:lang w:eastAsia="ar-SA"/>
        </w:rPr>
        <w:t>Obory vzdělávání pracují podle těchto školních vzdělávacích programů</w:t>
      </w:r>
    </w:p>
    <w:p w14:paraId="707AFA3B" w14:textId="77777777" w:rsidR="0076577A" w:rsidRDefault="0076577A" w:rsidP="0076577A">
      <w:pPr>
        <w:suppressAutoHyphens/>
        <w:spacing w:after="0" w:line="100" w:lineRule="atLeast"/>
        <w:ind w:firstLine="360"/>
        <w:jc w:val="both"/>
        <w:rPr>
          <w:rFonts w:eastAsia="Calibri" w:cs="Times New Roman"/>
          <w:b/>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6579"/>
      </w:tblGrid>
      <w:tr w:rsidR="0076577A" w14:paraId="16028069" w14:textId="77777777" w:rsidTr="0076577A">
        <w:tc>
          <w:tcPr>
            <w:tcW w:w="2482" w:type="dxa"/>
            <w:tcBorders>
              <w:top w:val="single" w:sz="4" w:space="0" w:color="auto"/>
              <w:left w:val="single" w:sz="4" w:space="0" w:color="auto"/>
              <w:bottom w:val="single" w:sz="4" w:space="0" w:color="auto"/>
              <w:right w:val="single" w:sz="4" w:space="0" w:color="auto"/>
            </w:tcBorders>
            <w:hideMark/>
          </w:tcPr>
          <w:p w14:paraId="38DE9C26" w14:textId="77777777" w:rsidR="0076577A" w:rsidRDefault="0076577A">
            <w:pPr>
              <w:suppressAutoHyphens/>
              <w:spacing w:after="0" w:line="100" w:lineRule="atLeast"/>
              <w:jc w:val="center"/>
              <w:rPr>
                <w:rFonts w:eastAsia="Calibri" w:cs="Times New Roman"/>
                <w:b/>
                <w:szCs w:val="24"/>
                <w:lang w:eastAsia="ar-SA"/>
              </w:rPr>
            </w:pPr>
            <w:r>
              <w:rPr>
                <w:rFonts w:eastAsia="Calibri" w:cs="Times New Roman"/>
                <w:b/>
                <w:szCs w:val="24"/>
                <w:lang w:eastAsia="ar-SA"/>
              </w:rPr>
              <w:t>Kód oboru</w:t>
            </w:r>
          </w:p>
        </w:tc>
        <w:tc>
          <w:tcPr>
            <w:tcW w:w="6579" w:type="dxa"/>
            <w:tcBorders>
              <w:top w:val="single" w:sz="4" w:space="0" w:color="auto"/>
              <w:left w:val="single" w:sz="4" w:space="0" w:color="auto"/>
              <w:bottom w:val="single" w:sz="4" w:space="0" w:color="auto"/>
              <w:right w:val="single" w:sz="4" w:space="0" w:color="auto"/>
            </w:tcBorders>
            <w:hideMark/>
          </w:tcPr>
          <w:p w14:paraId="4F193B3D" w14:textId="77777777" w:rsidR="0076577A" w:rsidRDefault="0076577A">
            <w:pPr>
              <w:suppressAutoHyphens/>
              <w:spacing w:after="0" w:line="100" w:lineRule="atLeast"/>
              <w:jc w:val="center"/>
              <w:rPr>
                <w:rFonts w:eastAsia="Calibri" w:cs="Times New Roman"/>
                <w:b/>
                <w:szCs w:val="24"/>
                <w:lang w:eastAsia="ar-SA"/>
              </w:rPr>
            </w:pPr>
            <w:r>
              <w:rPr>
                <w:rFonts w:eastAsia="Calibri" w:cs="Times New Roman"/>
                <w:b/>
                <w:szCs w:val="24"/>
                <w:lang w:eastAsia="ar-SA"/>
              </w:rPr>
              <w:t>Název oboru</w:t>
            </w:r>
          </w:p>
        </w:tc>
      </w:tr>
      <w:tr w:rsidR="0076577A" w14:paraId="5B1C8EC5" w14:textId="77777777" w:rsidTr="0076577A">
        <w:tc>
          <w:tcPr>
            <w:tcW w:w="2482" w:type="dxa"/>
            <w:tcBorders>
              <w:top w:val="single" w:sz="4" w:space="0" w:color="auto"/>
              <w:left w:val="single" w:sz="4" w:space="0" w:color="auto"/>
              <w:bottom w:val="single" w:sz="4" w:space="0" w:color="auto"/>
              <w:right w:val="single" w:sz="4" w:space="0" w:color="auto"/>
            </w:tcBorders>
            <w:hideMark/>
          </w:tcPr>
          <w:p w14:paraId="7904E92C"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79-01-C/01</w:t>
            </w:r>
          </w:p>
        </w:tc>
        <w:tc>
          <w:tcPr>
            <w:tcW w:w="6579" w:type="dxa"/>
            <w:tcBorders>
              <w:top w:val="single" w:sz="4" w:space="0" w:color="auto"/>
              <w:left w:val="single" w:sz="4" w:space="0" w:color="auto"/>
              <w:bottom w:val="single" w:sz="4" w:space="0" w:color="auto"/>
              <w:right w:val="single" w:sz="4" w:space="0" w:color="auto"/>
            </w:tcBorders>
            <w:hideMark/>
          </w:tcPr>
          <w:p w14:paraId="4C72438E"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Základní škola – ŠVP pro základní vzdělávání – „Škola pro život“,</w:t>
            </w:r>
          </w:p>
          <w:p w14:paraId="5696811E"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ŠVP pro přípravnou třídu ZŠ „Učíme se nové věci“</w:t>
            </w:r>
          </w:p>
          <w:p w14:paraId="66E43044"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denní forma vzdělávání</w:t>
            </w:r>
          </w:p>
        </w:tc>
      </w:tr>
      <w:tr w:rsidR="0076577A" w14:paraId="14684CAE" w14:textId="77777777" w:rsidTr="0076577A">
        <w:tc>
          <w:tcPr>
            <w:tcW w:w="2482" w:type="dxa"/>
            <w:tcBorders>
              <w:top w:val="single" w:sz="4" w:space="0" w:color="auto"/>
              <w:left w:val="single" w:sz="4" w:space="0" w:color="auto"/>
              <w:bottom w:val="single" w:sz="4" w:space="0" w:color="auto"/>
              <w:right w:val="single" w:sz="4" w:space="0" w:color="auto"/>
            </w:tcBorders>
            <w:hideMark/>
          </w:tcPr>
          <w:p w14:paraId="719E153F"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79-01-B/01</w:t>
            </w:r>
          </w:p>
        </w:tc>
        <w:tc>
          <w:tcPr>
            <w:tcW w:w="6579" w:type="dxa"/>
            <w:tcBorders>
              <w:top w:val="single" w:sz="4" w:space="0" w:color="auto"/>
              <w:left w:val="single" w:sz="4" w:space="0" w:color="auto"/>
              <w:bottom w:val="single" w:sz="4" w:space="0" w:color="auto"/>
              <w:right w:val="single" w:sz="4" w:space="0" w:color="auto"/>
            </w:tcBorders>
            <w:hideMark/>
          </w:tcPr>
          <w:p w14:paraId="58A2117D"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Základní škola speciální – ŠVP pro základní školu speciální, </w:t>
            </w:r>
          </w:p>
          <w:p w14:paraId="5C85CF23"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denní forma vzdělávání</w:t>
            </w:r>
          </w:p>
        </w:tc>
      </w:tr>
      <w:tr w:rsidR="0076577A" w14:paraId="2C0CCCA0" w14:textId="77777777" w:rsidTr="0076577A">
        <w:tc>
          <w:tcPr>
            <w:tcW w:w="2482" w:type="dxa"/>
            <w:tcBorders>
              <w:top w:val="single" w:sz="4" w:space="0" w:color="auto"/>
              <w:left w:val="single" w:sz="4" w:space="0" w:color="auto"/>
              <w:bottom w:val="single" w:sz="4" w:space="0" w:color="auto"/>
              <w:right w:val="single" w:sz="4" w:space="0" w:color="auto"/>
            </w:tcBorders>
            <w:hideMark/>
          </w:tcPr>
          <w:p w14:paraId="00527652"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78-62-C/02</w:t>
            </w:r>
          </w:p>
        </w:tc>
        <w:tc>
          <w:tcPr>
            <w:tcW w:w="6579" w:type="dxa"/>
            <w:tcBorders>
              <w:top w:val="single" w:sz="4" w:space="0" w:color="auto"/>
              <w:left w:val="single" w:sz="4" w:space="0" w:color="auto"/>
              <w:bottom w:val="single" w:sz="4" w:space="0" w:color="auto"/>
              <w:right w:val="single" w:sz="4" w:space="0" w:color="auto"/>
            </w:tcBorders>
            <w:hideMark/>
          </w:tcPr>
          <w:p w14:paraId="7691E9B9" w14:textId="41BB65D1"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Praktická škola </w:t>
            </w:r>
            <w:r w:rsidR="005248F3">
              <w:rPr>
                <w:rFonts w:eastAsia="Calibri" w:cs="Times New Roman"/>
                <w:szCs w:val="24"/>
                <w:lang w:eastAsia="ar-SA"/>
              </w:rPr>
              <w:t>dvouletá – ŠVP</w:t>
            </w:r>
            <w:r>
              <w:rPr>
                <w:rFonts w:eastAsia="Calibri" w:cs="Times New Roman"/>
                <w:szCs w:val="24"/>
                <w:lang w:eastAsia="ar-SA"/>
              </w:rPr>
              <w:t xml:space="preserve"> pro praktickou školu dvouletou,</w:t>
            </w:r>
          </w:p>
          <w:p w14:paraId="56C0586A" w14:textId="77777777" w:rsidR="0076577A" w:rsidRDefault="0076577A">
            <w:pPr>
              <w:suppressAutoHyphens/>
              <w:spacing w:after="0" w:line="100" w:lineRule="atLeast"/>
              <w:jc w:val="both"/>
              <w:rPr>
                <w:rFonts w:eastAsia="Calibri" w:cs="Times New Roman"/>
                <w:b/>
                <w:szCs w:val="24"/>
                <w:lang w:eastAsia="ar-SA"/>
              </w:rPr>
            </w:pPr>
            <w:r>
              <w:rPr>
                <w:rFonts w:eastAsia="Calibri" w:cs="Times New Roman"/>
                <w:szCs w:val="24"/>
                <w:lang w:eastAsia="ar-SA"/>
              </w:rPr>
              <w:t>denní forma vzdělávání</w:t>
            </w:r>
          </w:p>
        </w:tc>
      </w:tr>
      <w:tr w:rsidR="0076577A" w14:paraId="1D42CB0A" w14:textId="77777777" w:rsidTr="0076577A">
        <w:tc>
          <w:tcPr>
            <w:tcW w:w="2482" w:type="dxa"/>
            <w:tcBorders>
              <w:top w:val="single" w:sz="4" w:space="0" w:color="auto"/>
              <w:left w:val="single" w:sz="4" w:space="0" w:color="auto"/>
              <w:bottom w:val="single" w:sz="4" w:space="0" w:color="auto"/>
              <w:right w:val="single" w:sz="4" w:space="0" w:color="auto"/>
            </w:tcBorders>
            <w:hideMark/>
          </w:tcPr>
          <w:p w14:paraId="0212E21B"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23-51-E/01</w:t>
            </w:r>
          </w:p>
        </w:tc>
        <w:tc>
          <w:tcPr>
            <w:tcW w:w="6579" w:type="dxa"/>
            <w:tcBorders>
              <w:top w:val="single" w:sz="4" w:space="0" w:color="auto"/>
              <w:left w:val="single" w:sz="4" w:space="0" w:color="auto"/>
              <w:bottom w:val="single" w:sz="4" w:space="0" w:color="auto"/>
              <w:right w:val="single" w:sz="4" w:space="0" w:color="auto"/>
            </w:tcBorders>
            <w:hideMark/>
          </w:tcPr>
          <w:p w14:paraId="2978E054"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Učební obor strojírenské práce – ŠVP pro učební obor strojírenské práce, denní forma vzdělávání</w:t>
            </w:r>
          </w:p>
        </w:tc>
      </w:tr>
    </w:tbl>
    <w:p w14:paraId="267404EB" w14:textId="77777777" w:rsidR="0076577A" w:rsidRDefault="0076577A" w:rsidP="0076577A">
      <w:pPr>
        <w:suppressAutoHyphens/>
        <w:spacing w:after="0" w:line="100" w:lineRule="atLeast"/>
        <w:jc w:val="both"/>
        <w:rPr>
          <w:rFonts w:eastAsia="Calibri" w:cs="Times New Roman"/>
          <w:b/>
          <w:szCs w:val="24"/>
          <w:lang w:eastAsia="ar-SA"/>
        </w:rPr>
      </w:pPr>
    </w:p>
    <w:p w14:paraId="4BED6D62" w14:textId="77777777" w:rsidR="0076577A" w:rsidRDefault="0076577A" w:rsidP="0076577A">
      <w:pPr>
        <w:suppressAutoHyphens/>
        <w:spacing w:after="0" w:line="100" w:lineRule="atLeast"/>
        <w:ind w:firstLine="360"/>
        <w:jc w:val="both"/>
        <w:rPr>
          <w:rFonts w:eastAsia="Calibri" w:cs="Times New Roman"/>
          <w:b/>
          <w:szCs w:val="24"/>
          <w:lang w:eastAsia="ar-SA"/>
        </w:rPr>
      </w:pPr>
    </w:p>
    <w:p w14:paraId="6E8A236A" w14:textId="77777777" w:rsidR="0076577A" w:rsidRPr="00306378" w:rsidRDefault="0076577A" w:rsidP="00306378">
      <w:pPr>
        <w:pStyle w:val="Nadpis2"/>
        <w:numPr>
          <w:ilvl w:val="0"/>
          <w:numId w:val="0"/>
        </w:numPr>
        <w:ind w:left="1080"/>
        <w:rPr>
          <w:rFonts w:eastAsia="Calibri"/>
        </w:rPr>
      </w:pPr>
      <w:bookmarkStart w:id="5" w:name="_Toc114552622"/>
      <w:r w:rsidRPr="00306378">
        <w:rPr>
          <w:rFonts w:eastAsia="Calibri"/>
        </w:rPr>
        <w:t>2.1. Personální zajištění</w:t>
      </w:r>
      <w:bookmarkEnd w:id="5"/>
    </w:p>
    <w:p w14:paraId="447D790B" w14:textId="77777777" w:rsidR="0076577A" w:rsidRDefault="0076577A" w:rsidP="0076577A">
      <w:pPr>
        <w:tabs>
          <w:tab w:val="left" w:pos="786"/>
        </w:tabs>
        <w:suppressAutoHyphens/>
        <w:spacing w:after="0" w:line="100" w:lineRule="atLeast"/>
        <w:jc w:val="both"/>
        <w:rPr>
          <w:rFonts w:eastAsia="Calibri" w:cs="Times New Roman"/>
          <w:b/>
          <w:sz w:val="28"/>
          <w:szCs w:val="28"/>
          <w:lang w:eastAsia="ar-SA"/>
        </w:rPr>
      </w:pPr>
    </w:p>
    <w:p w14:paraId="1C996541" w14:textId="4C0A9DA9" w:rsidR="0076577A" w:rsidRDefault="0076577A" w:rsidP="0076577A">
      <w:pPr>
        <w:tabs>
          <w:tab w:val="left" w:pos="786"/>
        </w:tabs>
        <w:suppressAutoHyphens/>
        <w:spacing w:after="0" w:line="100" w:lineRule="atLeast"/>
        <w:jc w:val="both"/>
        <w:rPr>
          <w:rFonts w:eastAsia="Calibri" w:cs="Times New Roman"/>
          <w:szCs w:val="24"/>
          <w:lang w:eastAsia="ar-SA"/>
        </w:rPr>
      </w:pPr>
      <w:r>
        <w:rPr>
          <w:rFonts w:eastAsia="Calibri" w:cs="Times New Roman"/>
          <w:szCs w:val="24"/>
          <w:lang w:eastAsia="ar-SA"/>
        </w:rPr>
        <w:tab/>
        <w:t xml:space="preserve">Na škole pracuje </w:t>
      </w:r>
      <w:r w:rsidR="003B2D6F">
        <w:rPr>
          <w:rFonts w:eastAsia="Calibri" w:cs="Times New Roman"/>
          <w:szCs w:val="24"/>
          <w:lang w:eastAsia="ar-SA"/>
        </w:rPr>
        <w:t>24</w:t>
      </w:r>
      <w:r>
        <w:rPr>
          <w:rFonts w:eastAsia="Calibri" w:cs="Times New Roman"/>
          <w:szCs w:val="24"/>
          <w:lang w:eastAsia="ar-SA"/>
        </w:rPr>
        <w:t xml:space="preserve"> pedagogických pracovníků včetně ředitelky školy a zástupkyně ředitelky školy, z toho </w:t>
      </w:r>
      <w:r w:rsidR="007B31D3">
        <w:rPr>
          <w:rFonts w:eastAsia="Calibri" w:cs="Times New Roman"/>
          <w:szCs w:val="24"/>
          <w:lang w:eastAsia="ar-SA"/>
        </w:rPr>
        <w:t>8</w:t>
      </w:r>
      <w:r>
        <w:rPr>
          <w:rFonts w:eastAsia="Calibri" w:cs="Times New Roman"/>
          <w:szCs w:val="24"/>
          <w:lang w:eastAsia="ar-SA"/>
        </w:rPr>
        <w:t xml:space="preserve"> asistentů pedagoga.</w:t>
      </w:r>
    </w:p>
    <w:p w14:paraId="43CE2250" w14:textId="4C39B486" w:rsidR="0076577A" w:rsidRDefault="0076577A" w:rsidP="0076577A">
      <w:pPr>
        <w:tabs>
          <w:tab w:val="left" w:pos="786"/>
        </w:tabs>
        <w:suppressAutoHyphens/>
        <w:spacing w:after="0" w:line="100" w:lineRule="atLeast"/>
        <w:jc w:val="both"/>
        <w:rPr>
          <w:rFonts w:eastAsia="Calibri" w:cs="Times New Roman"/>
          <w:szCs w:val="24"/>
          <w:lang w:eastAsia="ar-SA"/>
        </w:rPr>
      </w:pPr>
      <w:r>
        <w:rPr>
          <w:rFonts w:eastAsia="Calibri" w:cs="Times New Roman"/>
          <w:b/>
          <w:szCs w:val="24"/>
          <w:lang w:eastAsia="ar-SA"/>
        </w:rPr>
        <w:tab/>
      </w:r>
      <w:r>
        <w:rPr>
          <w:rFonts w:eastAsia="Calibri" w:cs="Times New Roman"/>
          <w:szCs w:val="24"/>
          <w:lang w:eastAsia="ar-SA"/>
        </w:rPr>
        <w:t>Ve školním roce 202</w:t>
      </w:r>
      <w:r w:rsidR="007B31D3">
        <w:rPr>
          <w:rFonts w:eastAsia="Calibri" w:cs="Times New Roman"/>
          <w:szCs w:val="24"/>
          <w:lang w:eastAsia="ar-SA"/>
        </w:rPr>
        <w:t>1</w:t>
      </w:r>
      <w:r>
        <w:rPr>
          <w:rFonts w:eastAsia="Calibri" w:cs="Times New Roman"/>
          <w:szCs w:val="24"/>
          <w:lang w:eastAsia="ar-SA"/>
        </w:rPr>
        <w:t>/202</w:t>
      </w:r>
      <w:r w:rsidR="007B31D3">
        <w:rPr>
          <w:rFonts w:eastAsia="Calibri" w:cs="Times New Roman"/>
          <w:szCs w:val="24"/>
          <w:lang w:eastAsia="ar-SA"/>
        </w:rPr>
        <w:t>2</w:t>
      </w:r>
      <w:r>
        <w:rPr>
          <w:rFonts w:eastAsia="Calibri" w:cs="Times New Roman"/>
          <w:szCs w:val="24"/>
          <w:lang w:eastAsia="ar-SA"/>
        </w:rPr>
        <w:t xml:space="preserve"> došlo ke změně ve složení pedagogického sboru. </w:t>
      </w:r>
      <w:r w:rsidR="00F146B1">
        <w:rPr>
          <w:rFonts w:eastAsia="Calibri" w:cs="Times New Roman"/>
          <w:szCs w:val="24"/>
          <w:lang w:eastAsia="ar-SA"/>
        </w:rPr>
        <w:t xml:space="preserve">Škola svým ředitelem uzavřela </w:t>
      </w:r>
      <w:r w:rsidR="003B1CE2">
        <w:rPr>
          <w:rFonts w:eastAsia="Calibri" w:cs="Times New Roman"/>
          <w:szCs w:val="24"/>
          <w:lang w:eastAsia="ar-SA"/>
        </w:rPr>
        <w:t xml:space="preserve">nový </w:t>
      </w:r>
      <w:r w:rsidR="00F146B1">
        <w:rPr>
          <w:rFonts w:eastAsia="Calibri" w:cs="Times New Roman"/>
          <w:szCs w:val="24"/>
          <w:lang w:eastAsia="ar-SA"/>
        </w:rPr>
        <w:t xml:space="preserve">pracovní poměr </w:t>
      </w:r>
      <w:r w:rsidR="0065428F">
        <w:rPr>
          <w:rFonts w:eastAsia="Calibri" w:cs="Times New Roman"/>
          <w:szCs w:val="24"/>
          <w:lang w:eastAsia="ar-SA"/>
        </w:rPr>
        <w:t xml:space="preserve">se </w:t>
      </w:r>
      <w:r w:rsidR="002C73EA">
        <w:rPr>
          <w:rFonts w:eastAsia="Calibri" w:cs="Times New Roman"/>
          <w:szCs w:val="24"/>
          <w:lang w:eastAsia="ar-SA"/>
        </w:rPr>
        <w:t>čtyřmi</w:t>
      </w:r>
      <w:r w:rsidR="0065428F">
        <w:rPr>
          <w:rFonts w:eastAsia="Calibri" w:cs="Times New Roman"/>
          <w:szCs w:val="24"/>
          <w:lang w:eastAsia="ar-SA"/>
        </w:rPr>
        <w:t xml:space="preserve"> asistenty</w:t>
      </w:r>
      <w:r w:rsidR="002C73EA">
        <w:rPr>
          <w:rFonts w:eastAsia="Calibri" w:cs="Times New Roman"/>
          <w:szCs w:val="24"/>
          <w:lang w:eastAsia="ar-SA"/>
        </w:rPr>
        <w:t xml:space="preserve"> pedagoga a jedním dalším pedagogickým pracovníkem.</w:t>
      </w:r>
      <w:r w:rsidR="0065428F">
        <w:rPr>
          <w:rFonts w:eastAsia="Calibri" w:cs="Times New Roman"/>
          <w:szCs w:val="24"/>
          <w:lang w:eastAsia="ar-SA"/>
        </w:rPr>
        <w:t xml:space="preserve"> </w:t>
      </w:r>
      <w:r>
        <w:rPr>
          <w:rFonts w:eastAsia="Calibri" w:cs="Times New Roman"/>
          <w:szCs w:val="24"/>
          <w:lang w:eastAsia="ar-SA"/>
        </w:rPr>
        <w:t>Ve školním roce 202</w:t>
      </w:r>
      <w:r w:rsidR="003B1CE2">
        <w:rPr>
          <w:rFonts w:eastAsia="Calibri" w:cs="Times New Roman"/>
          <w:szCs w:val="24"/>
          <w:lang w:eastAsia="ar-SA"/>
        </w:rPr>
        <w:t>1</w:t>
      </w:r>
      <w:r>
        <w:rPr>
          <w:rFonts w:eastAsia="Calibri" w:cs="Times New Roman"/>
          <w:szCs w:val="24"/>
          <w:lang w:eastAsia="ar-SA"/>
        </w:rPr>
        <w:t>/202</w:t>
      </w:r>
      <w:r w:rsidR="003B1CE2">
        <w:rPr>
          <w:rFonts w:eastAsia="Calibri" w:cs="Times New Roman"/>
          <w:szCs w:val="24"/>
          <w:lang w:eastAsia="ar-SA"/>
        </w:rPr>
        <w:t>2</w:t>
      </w:r>
      <w:r>
        <w:rPr>
          <w:rFonts w:eastAsia="Calibri" w:cs="Times New Roman"/>
          <w:szCs w:val="24"/>
          <w:lang w:eastAsia="ar-SA"/>
        </w:rPr>
        <w:t xml:space="preserve"> pokračuje ve vysokoškolském studiu 1 pedagogický pracovník, 2 učitelky zahájily studium na Pedagogické fakultě Plzeň – detašované pracoviště Cheb. Shodou okolností obě učitelky přerušily studium. Všichni učitelé se průběžně účastní dalšího vzdělávání pedagogických pracovníků (DVPP), které zajišťuje Národní pedagogický institut</w:t>
      </w:r>
      <w:r w:rsidR="00291E72">
        <w:rPr>
          <w:rFonts w:eastAsia="Calibri" w:cs="Times New Roman"/>
          <w:szCs w:val="24"/>
          <w:lang w:eastAsia="ar-SA"/>
        </w:rPr>
        <w:t xml:space="preserve"> (NPI)</w:t>
      </w:r>
      <w:r>
        <w:rPr>
          <w:rFonts w:eastAsia="Calibri" w:cs="Times New Roman"/>
          <w:szCs w:val="24"/>
          <w:lang w:eastAsia="ar-SA"/>
        </w:rPr>
        <w:t xml:space="preserve"> Karlovy Vary (dřívější NIDV) a jiné organizace.</w:t>
      </w:r>
    </w:p>
    <w:p w14:paraId="56073DA3" w14:textId="77777777" w:rsidR="0076577A" w:rsidRDefault="0076577A" w:rsidP="0076577A">
      <w:pPr>
        <w:suppressAutoHyphens/>
        <w:spacing w:after="0" w:line="100" w:lineRule="atLeast"/>
        <w:jc w:val="both"/>
        <w:rPr>
          <w:rFonts w:eastAsia="Times New Roman" w:cs="Times New Roman"/>
          <w:b/>
          <w:szCs w:val="24"/>
          <w:lang w:eastAsia="ar-SA"/>
        </w:rPr>
      </w:pPr>
    </w:p>
    <w:p w14:paraId="6ED4899A" w14:textId="77777777" w:rsidR="0076577A" w:rsidRDefault="0076577A" w:rsidP="0076577A">
      <w:pPr>
        <w:suppressAutoHyphens/>
        <w:spacing w:after="0" w:line="100" w:lineRule="atLeast"/>
        <w:jc w:val="both"/>
        <w:rPr>
          <w:rFonts w:eastAsia="Times New Roman" w:cs="Times New Roman"/>
          <w:b/>
          <w:szCs w:val="24"/>
          <w:lang w:eastAsia="ar-SA"/>
        </w:rPr>
      </w:pPr>
    </w:p>
    <w:p w14:paraId="6AAFCEA8" w14:textId="77777777" w:rsidR="0076577A" w:rsidRDefault="0076577A" w:rsidP="0076577A">
      <w:pPr>
        <w:suppressAutoHyphens/>
        <w:spacing w:after="0" w:line="100" w:lineRule="atLeast"/>
        <w:ind w:firstLine="708"/>
        <w:jc w:val="both"/>
        <w:rPr>
          <w:rFonts w:eastAsia="Times New Roman" w:cs="Times New Roman"/>
          <w:b/>
          <w:szCs w:val="24"/>
          <w:lang w:eastAsia="ar-SA"/>
        </w:rPr>
      </w:pPr>
    </w:p>
    <w:p w14:paraId="7597EAA7" w14:textId="007677D2" w:rsidR="0076577A" w:rsidRDefault="0076577A" w:rsidP="00983F8A">
      <w:pPr>
        <w:suppressAutoHyphens/>
        <w:spacing w:after="0" w:line="100" w:lineRule="atLeast"/>
        <w:ind w:firstLine="708"/>
        <w:rPr>
          <w:rFonts w:eastAsia="Times New Roman" w:cs="Times New Roman"/>
          <w:b/>
          <w:szCs w:val="24"/>
          <w:lang w:eastAsia="ar-SA"/>
        </w:rPr>
      </w:pPr>
      <w:r>
        <w:rPr>
          <w:rFonts w:eastAsia="Times New Roman" w:cs="Times New Roman"/>
          <w:b/>
          <w:szCs w:val="24"/>
          <w:lang w:eastAsia="ar-SA"/>
        </w:rPr>
        <w:t>Počet pracovníků ve školním roce 202</w:t>
      </w:r>
      <w:r w:rsidR="00983F8A">
        <w:rPr>
          <w:rFonts w:eastAsia="Times New Roman" w:cs="Times New Roman"/>
          <w:b/>
          <w:szCs w:val="24"/>
          <w:lang w:eastAsia="ar-SA"/>
        </w:rPr>
        <w:t>1</w:t>
      </w:r>
      <w:r>
        <w:rPr>
          <w:rFonts w:eastAsia="Times New Roman" w:cs="Times New Roman"/>
          <w:b/>
          <w:szCs w:val="24"/>
          <w:lang w:eastAsia="ar-SA"/>
        </w:rPr>
        <w:t>/202</w:t>
      </w:r>
      <w:r w:rsidR="00983F8A">
        <w:rPr>
          <w:rFonts w:eastAsia="Times New Roman" w:cs="Times New Roman"/>
          <w:b/>
          <w:szCs w:val="24"/>
          <w:lang w:eastAsia="ar-SA"/>
        </w:rPr>
        <w:t>2</w:t>
      </w:r>
    </w:p>
    <w:p w14:paraId="601210E3" w14:textId="77777777" w:rsidR="0076577A" w:rsidRDefault="0076577A" w:rsidP="0076577A">
      <w:pPr>
        <w:suppressAutoHyphens/>
        <w:spacing w:after="0" w:line="100" w:lineRule="atLeast"/>
        <w:ind w:left="851"/>
        <w:jc w:val="both"/>
        <w:rPr>
          <w:rFonts w:eastAsia="Calibri" w:cs="Times New Roman"/>
          <w:b/>
          <w:szCs w:val="24"/>
          <w:lang w:eastAsia="ar-SA"/>
        </w:rPr>
      </w:pPr>
    </w:p>
    <w:tbl>
      <w:tblPr>
        <w:tblW w:w="609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722"/>
      </w:tblGrid>
      <w:tr w:rsidR="0076577A" w14:paraId="0FD1EAA6"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301EB6FF"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Třídní učitel</w:t>
            </w:r>
          </w:p>
        </w:tc>
        <w:tc>
          <w:tcPr>
            <w:tcW w:w="2722" w:type="dxa"/>
            <w:tcBorders>
              <w:top w:val="single" w:sz="4" w:space="0" w:color="auto"/>
              <w:left w:val="single" w:sz="4" w:space="0" w:color="auto"/>
              <w:bottom w:val="single" w:sz="4" w:space="0" w:color="auto"/>
              <w:right w:val="single" w:sz="4" w:space="0" w:color="auto"/>
            </w:tcBorders>
          </w:tcPr>
          <w:p w14:paraId="255F2902" w14:textId="2888A87A" w:rsidR="0076577A" w:rsidRDefault="00983F8A">
            <w:pPr>
              <w:suppressAutoHyphens/>
              <w:spacing w:after="0" w:line="100" w:lineRule="atLeast"/>
              <w:jc w:val="center"/>
              <w:rPr>
                <w:rFonts w:eastAsia="Calibri" w:cs="Times New Roman"/>
                <w:szCs w:val="24"/>
                <w:lang w:eastAsia="ar-SA"/>
              </w:rPr>
            </w:pPr>
            <w:r>
              <w:rPr>
                <w:rFonts w:eastAsia="Calibri" w:cs="Times New Roman"/>
                <w:szCs w:val="24"/>
                <w:lang w:eastAsia="ar-SA"/>
              </w:rPr>
              <w:t>10</w:t>
            </w:r>
          </w:p>
          <w:p w14:paraId="4EB4F96F" w14:textId="77777777" w:rsidR="0076577A" w:rsidRDefault="0076577A">
            <w:pPr>
              <w:suppressAutoHyphens/>
              <w:spacing w:after="0" w:line="100" w:lineRule="atLeast"/>
              <w:jc w:val="center"/>
              <w:rPr>
                <w:rFonts w:eastAsia="Calibri" w:cs="Times New Roman"/>
                <w:szCs w:val="24"/>
                <w:lang w:eastAsia="ar-SA"/>
              </w:rPr>
            </w:pPr>
          </w:p>
        </w:tc>
      </w:tr>
      <w:tr w:rsidR="0076577A" w14:paraId="6C58FDE0"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0323952F"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Ředitelka</w:t>
            </w:r>
          </w:p>
        </w:tc>
        <w:tc>
          <w:tcPr>
            <w:tcW w:w="2722" w:type="dxa"/>
            <w:tcBorders>
              <w:top w:val="single" w:sz="4" w:space="0" w:color="auto"/>
              <w:left w:val="single" w:sz="4" w:space="0" w:color="auto"/>
              <w:bottom w:val="single" w:sz="4" w:space="0" w:color="auto"/>
              <w:right w:val="single" w:sz="4" w:space="0" w:color="auto"/>
            </w:tcBorders>
          </w:tcPr>
          <w:p w14:paraId="071EEC5E"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485E7FC8" w14:textId="77777777" w:rsidR="0076577A" w:rsidRDefault="0076577A">
            <w:pPr>
              <w:suppressAutoHyphens/>
              <w:spacing w:after="0" w:line="100" w:lineRule="atLeast"/>
              <w:jc w:val="center"/>
              <w:rPr>
                <w:rFonts w:eastAsia="Calibri" w:cs="Times New Roman"/>
                <w:szCs w:val="24"/>
                <w:lang w:eastAsia="ar-SA"/>
              </w:rPr>
            </w:pPr>
          </w:p>
        </w:tc>
      </w:tr>
      <w:tr w:rsidR="0076577A" w14:paraId="27F5287F"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2D107050"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Zástupce ředitelky školy</w:t>
            </w:r>
          </w:p>
        </w:tc>
        <w:tc>
          <w:tcPr>
            <w:tcW w:w="2722" w:type="dxa"/>
            <w:tcBorders>
              <w:top w:val="single" w:sz="4" w:space="0" w:color="auto"/>
              <w:left w:val="single" w:sz="4" w:space="0" w:color="auto"/>
              <w:bottom w:val="single" w:sz="4" w:space="0" w:color="auto"/>
              <w:right w:val="single" w:sz="4" w:space="0" w:color="auto"/>
            </w:tcBorders>
          </w:tcPr>
          <w:p w14:paraId="6AB1834D"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370723CC" w14:textId="77777777" w:rsidR="0076577A" w:rsidRDefault="0076577A">
            <w:pPr>
              <w:suppressAutoHyphens/>
              <w:spacing w:after="0" w:line="100" w:lineRule="atLeast"/>
              <w:jc w:val="center"/>
              <w:rPr>
                <w:rFonts w:eastAsia="Calibri" w:cs="Times New Roman"/>
                <w:szCs w:val="24"/>
                <w:lang w:eastAsia="ar-SA"/>
              </w:rPr>
            </w:pPr>
          </w:p>
        </w:tc>
      </w:tr>
      <w:tr w:rsidR="0076577A" w14:paraId="6AE3F464"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031F4C62"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Učitel bez třídnictví</w:t>
            </w:r>
          </w:p>
        </w:tc>
        <w:tc>
          <w:tcPr>
            <w:tcW w:w="2722" w:type="dxa"/>
            <w:tcBorders>
              <w:top w:val="single" w:sz="4" w:space="0" w:color="auto"/>
              <w:left w:val="single" w:sz="4" w:space="0" w:color="auto"/>
              <w:bottom w:val="single" w:sz="4" w:space="0" w:color="auto"/>
              <w:right w:val="single" w:sz="4" w:space="0" w:color="auto"/>
            </w:tcBorders>
          </w:tcPr>
          <w:p w14:paraId="62C20093" w14:textId="204720A9" w:rsidR="0076577A" w:rsidRDefault="00983F8A">
            <w:pPr>
              <w:suppressAutoHyphens/>
              <w:spacing w:after="0" w:line="100" w:lineRule="atLeast"/>
              <w:jc w:val="center"/>
              <w:rPr>
                <w:rFonts w:eastAsia="Calibri" w:cs="Times New Roman"/>
                <w:szCs w:val="24"/>
                <w:lang w:eastAsia="ar-SA"/>
              </w:rPr>
            </w:pPr>
            <w:r>
              <w:rPr>
                <w:rFonts w:eastAsia="Calibri" w:cs="Times New Roman"/>
                <w:szCs w:val="24"/>
                <w:lang w:eastAsia="ar-SA"/>
              </w:rPr>
              <w:t>3</w:t>
            </w:r>
          </w:p>
          <w:p w14:paraId="479CF15A" w14:textId="77777777" w:rsidR="0076577A" w:rsidRDefault="0076577A">
            <w:pPr>
              <w:suppressAutoHyphens/>
              <w:spacing w:after="0" w:line="100" w:lineRule="atLeast"/>
              <w:jc w:val="center"/>
              <w:rPr>
                <w:rFonts w:eastAsia="Calibri" w:cs="Times New Roman"/>
                <w:szCs w:val="24"/>
                <w:lang w:eastAsia="ar-SA"/>
              </w:rPr>
            </w:pPr>
          </w:p>
        </w:tc>
      </w:tr>
      <w:tr w:rsidR="0076577A" w14:paraId="6430E475"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46239358"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Asistent pedagoga </w:t>
            </w:r>
          </w:p>
        </w:tc>
        <w:tc>
          <w:tcPr>
            <w:tcW w:w="2722" w:type="dxa"/>
            <w:tcBorders>
              <w:top w:val="single" w:sz="4" w:space="0" w:color="auto"/>
              <w:left w:val="single" w:sz="4" w:space="0" w:color="auto"/>
              <w:bottom w:val="single" w:sz="4" w:space="0" w:color="auto"/>
              <w:right w:val="single" w:sz="4" w:space="0" w:color="auto"/>
            </w:tcBorders>
          </w:tcPr>
          <w:p w14:paraId="5DD869EA" w14:textId="53C633A5" w:rsidR="0076577A" w:rsidRDefault="00885584">
            <w:pPr>
              <w:suppressAutoHyphens/>
              <w:spacing w:after="0" w:line="100" w:lineRule="atLeast"/>
              <w:jc w:val="center"/>
              <w:rPr>
                <w:rFonts w:eastAsia="Calibri" w:cs="Times New Roman"/>
                <w:szCs w:val="24"/>
                <w:lang w:eastAsia="ar-SA"/>
              </w:rPr>
            </w:pPr>
            <w:r>
              <w:rPr>
                <w:rFonts w:eastAsia="Calibri" w:cs="Times New Roman"/>
                <w:szCs w:val="24"/>
                <w:lang w:eastAsia="ar-SA"/>
              </w:rPr>
              <w:t>9</w:t>
            </w:r>
          </w:p>
          <w:p w14:paraId="526412C5" w14:textId="77777777" w:rsidR="0076577A" w:rsidRDefault="0076577A">
            <w:pPr>
              <w:suppressAutoHyphens/>
              <w:spacing w:after="0" w:line="100" w:lineRule="atLeast"/>
              <w:rPr>
                <w:rFonts w:eastAsia="Calibri" w:cs="Times New Roman"/>
                <w:szCs w:val="24"/>
                <w:lang w:eastAsia="ar-SA"/>
              </w:rPr>
            </w:pPr>
          </w:p>
        </w:tc>
      </w:tr>
      <w:tr w:rsidR="0076577A" w14:paraId="05B42E41"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42B954FD"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Vychovatelka školní družiny</w:t>
            </w:r>
          </w:p>
        </w:tc>
        <w:tc>
          <w:tcPr>
            <w:tcW w:w="2722" w:type="dxa"/>
            <w:tcBorders>
              <w:top w:val="single" w:sz="4" w:space="0" w:color="auto"/>
              <w:left w:val="single" w:sz="4" w:space="0" w:color="auto"/>
              <w:bottom w:val="single" w:sz="4" w:space="0" w:color="auto"/>
              <w:right w:val="single" w:sz="4" w:space="0" w:color="auto"/>
            </w:tcBorders>
          </w:tcPr>
          <w:p w14:paraId="5AFE4ABF"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68865D3F" w14:textId="77777777" w:rsidR="0076577A" w:rsidRDefault="0076577A">
            <w:pPr>
              <w:suppressAutoHyphens/>
              <w:spacing w:after="0" w:line="100" w:lineRule="atLeast"/>
              <w:jc w:val="center"/>
              <w:rPr>
                <w:rFonts w:eastAsia="Calibri" w:cs="Times New Roman"/>
                <w:szCs w:val="24"/>
                <w:lang w:eastAsia="ar-SA"/>
              </w:rPr>
            </w:pPr>
          </w:p>
        </w:tc>
      </w:tr>
      <w:tr w:rsidR="0076577A" w14:paraId="2AF4F00C"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6C5F2A75" w14:textId="77777777" w:rsidR="0076577A" w:rsidRDefault="0076577A">
            <w:pPr>
              <w:suppressAutoHyphens/>
              <w:spacing w:after="0" w:line="100" w:lineRule="atLeast"/>
              <w:jc w:val="both"/>
              <w:rPr>
                <w:rFonts w:eastAsia="Calibri" w:cs="Times New Roman"/>
                <w:szCs w:val="24"/>
                <w:lang w:eastAsia="ar-SA"/>
              </w:rPr>
            </w:pPr>
            <w:proofErr w:type="gramStart"/>
            <w:r>
              <w:rPr>
                <w:rFonts w:eastAsia="Calibri" w:cs="Times New Roman"/>
                <w:szCs w:val="24"/>
                <w:lang w:eastAsia="ar-SA"/>
              </w:rPr>
              <w:t>Školník - údržbář</w:t>
            </w:r>
            <w:proofErr w:type="gramEnd"/>
          </w:p>
        </w:tc>
        <w:tc>
          <w:tcPr>
            <w:tcW w:w="2722" w:type="dxa"/>
            <w:tcBorders>
              <w:top w:val="single" w:sz="4" w:space="0" w:color="auto"/>
              <w:left w:val="single" w:sz="4" w:space="0" w:color="auto"/>
              <w:bottom w:val="single" w:sz="4" w:space="0" w:color="auto"/>
              <w:right w:val="single" w:sz="4" w:space="0" w:color="auto"/>
            </w:tcBorders>
          </w:tcPr>
          <w:p w14:paraId="19ECC936"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2BEFD617" w14:textId="77777777" w:rsidR="0076577A" w:rsidRDefault="0076577A">
            <w:pPr>
              <w:suppressAutoHyphens/>
              <w:spacing w:after="0" w:line="100" w:lineRule="atLeast"/>
              <w:jc w:val="center"/>
              <w:rPr>
                <w:rFonts w:eastAsia="Calibri" w:cs="Times New Roman"/>
                <w:szCs w:val="24"/>
                <w:lang w:eastAsia="ar-SA"/>
              </w:rPr>
            </w:pPr>
          </w:p>
        </w:tc>
      </w:tr>
      <w:tr w:rsidR="0076577A" w14:paraId="4F7623BD"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11A9BEF9"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Uklízečka</w:t>
            </w:r>
          </w:p>
        </w:tc>
        <w:tc>
          <w:tcPr>
            <w:tcW w:w="2722" w:type="dxa"/>
            <w:tcBorders>
              <w:top w:val="single" w:sz="4" w:space="0" w:color="auto"/>
              <w:left w:val="single" w:sz="4" w:space="0" w:color="auto"/>
              <w:bottom w:val="single" w:sz="4" w:space="0" w:color="auto"/>
              <w:right w:val="single" w:sz="4" w:space="0" w:color="auto"/>
            </w:tcBorders>
          </w:tcPr>
          <w:p w14:paraId="38101C4A"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2</w:t>
            </w:r>
          </w:p>
          <w:p w14:paraId="5D1A27CF" w14:textId="77777777" w:rsidR="0076577A" w:rsidRDefault="0076577A">
            <w:pPr>
              <w:suppressAutoHyphens/>
              <w:spacing w:after="0" w:line="100" w:lineRule="atLeast"/>
              <w:jc w:val="center"/>
              <w:rPr>
                <w:rFonts w:eastAsia="Calibri" w:cs="Times New Roman"/>
                <w:szCs w:val="24"/>
                <w:lang w:eastAsia="ar-SA"/>
              </w:rPr>
            </w:pPr>
          </w:p>
        </w:tc>
      </w:tr>
      <w:tr w:rsidR="0076577A" w14:paraId="157D2D6F"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0245E6F3"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Ekonomka</w:t>
            </w:r>
          </w:p>
        </w:tc>
        <w:tc>
          <w:tcPr>
            <w:tcW w:w="2722" w:type="dxa"/>
            <w:tcBorders>
              <w:top w:val="single" w:sz="4" w:space="0" w:color="auto"/>
              <w:left w:val="single" w:sz="4" w:space="0" w:color="auto"/>
              <w:bottom w:val="single" w:sz="4" w:space="0" w:color="auto"/>
              <w:right w:val="single" w:sz="4" w:space="0" w:color="auto"/>
            </w:tcBorders>
          </w:tcPr>
          <w:p w14:paraId="4EB9B139"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44D0B359" w14:textId="77777777" w:rsidR="0076577A" w:rsidRDefault="0076577A">
            <w:pPr>
              <w:suppressAutoHyphens/>
              <w:spacing w:after="0" w:line="100" w:lineRule="atLeast"/>
              <w:jc w:val="center"/>
              <w:rPr>
                <w:rFonts w:eastAsia="Calibri" w:cs="Times New Roman"/>
                <w:szCs w:val="24"/>
                <w:lang w:eastAsia="ar-SA"/>
              </w:rPr>
            </w:pPr>
          </w:p>
        </w:tc>
      </w:tr>
      <w:tr w:rsidR="0076577A" w14:paraId="4A968F85"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7E44B577"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Mzdová účetní</w:t>
            </w:r>
          </w:p>
        </w:tc>
        <w:tc>
          <w:tcPr>
            <w:tcW w:w="2722" w:type="dxa"/>
            <w:tcBorders>
              <w:top w:val="single" w:sz="4" w:space="0" w:color="auto"/>
              <w:left w:val="single" w:sz="4" w:space="0" w:color="auto"/>
              <w:bottom w:val="single" w:sz="4" w:space="0" w:color="auto"/>
              <w:right w:val="single" w:sz="4" w:space="0" w:color="auto"/>
            </w:tcBorders>
          </w:tcPr>
          <w:p w14:paraId="2CF294A3"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713CF52C" w14:textId="77777777" w:rsidR="0076577A" w:rsidRDefault="0076577A">
            <w:pPr>
              <w:suppressAutoHyphens/>
              <w:spacing w:after="0" w:line="100" w:lineRule="atLeast"/>
              <w:jc w:val="center"/>
              <w:rPr>
                <w:rFonts w:eastAsia="Calibri" w:cs="Times New Roman"/>
                <w:szCs w:val="24"/>
                <w:lang w:eastAsia="ar-SA"/>
              </w:rPr>
            </w:pPr>
          </w:p>
        </w:tc>
      </w:tr>
      <w:tr w:rsidR="0076577A" w14:paraId="2874232A"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0D0CC8F2" w14:textId="35960BFB"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Pracovnice školní </w:t>
            </w:r>
            <w:r w:rsidR="00554BC9">
              <w:rPr>
                <w:rFonts w:eastAsia="Calibri" w:cs="Times New Roman"/>
                <w:szCs w:val="24"/>
                <w:lang w:eastAsia="ar-SA"/>
              </w:rPr>
              <w:t>jídelny – výdejny</w:t>
            </w:r>
          </w:p>
        </w:tc>
        <w:tc>
          <w:tcPr>
            <w:tcW w:w="2722" w:type="dxa"/>
            <w:tcBorders>
              <w:top w:val="single" w:sz="4" w:space="0" w:color="auto"/>
              <w:left w:val="single" w:sz="4" w:space="0" w:color="auto"/>
              <w:bottom w:val="single" w:sz="4" w:space="0" w:color="auto"/>
              <w:right w:val="single" w:sz="4" w:space="0" w:color="auto"/>
            </w:tcBorders>
            <w:hideMark/>
          </w:tcPr>
          <w:p w14:paraId="3E85A768" w14:textId="77777777"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tc>
      </w:tr>
      <w:tr w:rsidR="0076577A" w14:paraId="5CD3EB92" w14:textId="77777777" w:rsidTr="0076577A">
        <w:tc>
          <w:tcPr>
            <w:tcW w:w="3369" w:type="dxa"/>
            <w:tcBorders>
              <w:top w:val="single" w:sz="4" w:space="0" w:color="auto"/>
              <w:left w:val="single" w:sz="4" w:space="0" w:color="auto"/>
              <w:bottom w:val="single" w:sz="4" w:space="0" w:color="auto"/>
              <w:right w:val="single" w:sz="4" w:space="0" w:color="auto"/>
            </w:tcBorders>
            <w:hideMark/>
          </w:tcPr>
          <w:p w14:paraId="0A75C8B2" w14:textId="77777777" w:rsidR="0076577A" w:rsidRDefault="0076577A">
            <w:pPr>
              <w:suppressAutoHyphens/>
              <w:spacing w:after="0" w:line="100" w:lineRule="atLeast"/>
              <w:jc w:val="both"/>
              <w:rPr>
                <w:rFonts w:eastAsia="Calibri" w:cs="Times New Roman"/>
                <w:szCs w:val="24"/>
                <w:lang w:eastAsia="ar-SA"/>
              </w:rPr>
            </w:pPr>
            <w:r>
              <w:rPr>
                <w:rFonts w:eastAsia="Calibri" w:cs="Times New Roman"/>
                <w:szCs w:val="24"/>
                <w:lang w:eastAsia="ar-SA"/>
              </w:rPr>
              <w:t>celkem</w:t>
            </w:r>
          </w:p>
        </w:tc>
        <w:tc>
          <w:tcPr>
            <w:tcW w:w="2722" w:type="dxa"/>
            <w:tcBorders>
              <w:top w:val="single" w:sz="4" w:space="0" w:color="auto"/>
              <w:left w:val="single" w:sz="4" w:space="0" w:color="auto"/>
              <w:bottom w:val="single" w:sz="4" w:space="0" w:color="auto"/>
              <w:right w:val="single" w:sz="4" w:space="0" w:color="auto"/>
            </w:tcBorders>
          </w:tcPr>
          <w:p w14:paraId="63A0FE3F" w14:textId="5031CD2C" w:rsidR="0076577A" w:rsidRDefault="0076577A">
            <w:pPr>
              <w:suppressAutoHyphens/>
              <w:spacing w:after="0" w:line="100" w:lineRule="atLeast"/>
              <w:jc w:val="center"/>
              <w:rPr>
                <w:rFonts w:eastAsia="Calibri" w:cs="Times New Roman"/>
                <w:szCs w:val="24"/>
                <w:lang w:eastAsia="ar-SA"/>
              </w:rPr>
            </w:pPr>
            <w:r>
              <w:rPr>
                <w:rFonts w:eastAsia="Calibri" w:cs="Times New Roman"/>
                <w:szCs w:val="24"/>
                <w:lang w:eastAsia="ar-SA"/>
              </w:rPr>
              <w:t>2</w:t>
            </w:r>
            <w:r w:rsidR="00554BC9">
              <w:rPr>
                <w:rFonts w:eastAsia="Calibri" w:cs="Times New Roman"/>
                <w:szCs w:val="24"/>
                <w:lang w:eastAsia="ar-SA"/>
              </w:rPr>
              <w:t>9</w:t>
            </w:r>
          </w:p>
          <w:p w14:paraId="3246AFD2" w14:textId="77777777" w:rsidR="0076577A" w:rsidRDefault="0076577A">
            <w:pPr>
              <w:suppressAutoHyphens/>
              <w:spacing w:after="0" w:line="100" w:lineRule="atLeast"/>
              <w:jc w:val="center"/>
              <w:rPr>
                <w:rFonts w:eastAsia="Calibri" w:cs="Times New Roman"/>
                <w:szCs w:val="24"/>
                <w:lang w:eastAsia="ar-SA"/>
              </w:rPr>
            </w:pPr>
          </w:p>
        </w:tc>
      </w:tr>
    </w:tbl>
    <w:p w14:paraId="4901298A" w14:textId="77777777" w:rsidR="0076577A" w:rsidRDefault="0076577A" w:rsidP="0076577A">
      <w:pPr>
        <w:suppressAutoHyphens/>
        <w:spacing w:after="0" w:line="100" w:lineRule="atLeast"/>
        <w:jc w:val="both"/>
        <w:rPr>
          <w:rFonts w:ascii="Calibri" w:eastAsia="Calibri" w:hAnsi="Calibri" w:cs="Times New Roman"/>
          <w:sz w:val="22"/>
          <w:lang w:eastAsia="ar-SA"/>
        </w:rPr>
      </w:pPr>
    </w:p>
    <w:p w14:paraId="4CA36361" w14:textId="77777777" w:rsidR="0076577A" w:rsidRDefault="0076577A" w:rsidP="0076577A">
      <w:pPr>
        <w:suppressAutoHyphens/>
        <w:spacing w:after="0" w:line="100" w:lineRule="atLeast"/>
        <w:jc w:val="both"/>
        <w:rPr>
          <w:rFonts w:ascii="Calibri" w:eastAsia="Calibri" w:hAnsi="Calibri" w:cs="Times New Roman"/>
          <w:sz w:val="22"/>
          <w:lang w:eastAsia="ar-SA"/>
        </w:rPr>
      </w:pPr>
    </w:p>
    <w:p w14:paraId="33286EAF" w14:textId="77777777" w:rsidR="0076577A" w:rsidRDefault="0076577A" w:rsidP="0076577A">
      <w:pPr>
        <w:suppressAutoHyphens/>
        <w:spacing w:after="0" w:line="100" w:lineRule="atLeast"/>
        <w:jc w:val="both"/>
        <w:rPr>
          <w:rFonts w:ascii="Calibri" w:eastAsia="Calibri" w:hAnsi="Calibri" w:cs="Times New Roman"/>
          <w:sz w:val="22"/>
          <w:lang w:eastAsia="ar-SA"/>
        </w:rPr>
      </w:pPr>
    </w:p>
    <w:p w14:paraId="312AFF60" w14:textId="77777777" w:rsidR="0076577A" w:rsidRDefault="0076577A" w:rsidP="0076577A">
      <w:pPr>
        <w:suppressAutoHyphens/>
        <w:spacing w:after="0" w:line="100" w:lineRule="atLeast"/>
        <w:jc w:val="both"/>
        <w:rPr>
          <w:rFonts w:ascii="Calibri" w:eastAsia="Calibri" w:hAnsi="Calibri" w:cs="Times New Roman"/>
          <w:sz w:val="22"/>
          <w:lang w:eastAsia="ar-SA"/>
        </w:rPr>
      </w:pPr>
    </w:p>
    <w:p w14:paraId="5993CA82" w14:textId="72EB4C24" w:rsidR="0076577A" w:rsidRPr="00306378" w:rsidRDefault="0076577A" w:rsidP="00306378">
      <w:pPr>
        <w:pStyle w:val="Nadpis2"/>
        <w:numPr>
          <w:ilvl w:val="0"/>
          <w:numId w:val="0"/>
        </w:numPr>
        <w:ind w:left="1080"/>
        <w:rPr>
          <w:rFonts w:eastAsia="Calibri"/>
        </w:rPr>
      </w:pPr>
      <w:bookmarkStart w:id="6" w:name="_Toc114552623"/>
      <w:r w:rsidRPr="00306378">
        <w:rPr>
          <w:rFonts w:eastAsia="Calibri"/>
        </w:rPr>
        <w:t>2.2. Věkové složení pedagogických pracovníků</w:t>
      </w:r>
      <w:bookmarkEnd w:id="6"/>
    </w:p>
    <w:p w14:paraId="15CCC5C1" w14:textId="77777777" w:rsidR="0076577A" w:rsidRDefault="0076577A" w:rsidP="0076577A">
      <w:pPr>
        <w:suppressAutoHyphens/>
        <w:spacing w:after="0" w:line="100" w:lineRule="atLeast"/>
        <w:ind w:left="540"/>
        <w:jc w:val="both"/>
        <w:rPr>
          <w:rFonts w:eastAsia="Calibri" w:cs="Times New Roman"/>
          <w:b/>
          <w:szCs w:val="24"/>
          <w:lang w:eastAsia="ar-SA"/>
        </w:rPr>
      </w:pPr>
    </w:p>
    <w:tbl>
      <w:tblPr>
        <w:tblW w:w="0" w:type="auto"/>
        <w:tblInd w:w="-25" w:type="dxa"/>
        <w:tblLayout w:type="fixed"/>
        <w:tblLook w:val="04A0" w:firstRow="1" w:lastRow="0" w:firstColumn="1" w:lastColumn="0" w:noHBand="0" w:noVBand="1"/>
      </w:tblPr>
      <w:tblGrid>
        <w:gridCol w:w="2303"/>
        <w:gridCol w:w="2303"/>
        <w:gridCol w:w="2303"/>
        <w:gridCol w:w="2353"/>
      </w:tblGrid>
      <w:tr w:rsidR="0076577A" w14:paraId="76D99145" w14:textId="77777777" w:rsidTr="0076577A">
        <w:tc>
          <w:tcPr>
            <w:tcW w:w="2303" w:type="dxa"/>
            <w:tcBorders>
              <w:top w:val="single" w:sz="4" w:space="0" w:color="000000"/>
              <w:left w:val="single" w:sz="4" w:space="0" w:color="000000"/>
              <w:bottom w:val="single" w:sz="4" w:space="0" w:color="000000"/>
              <w:right w:val="nil"/>
            </w:tcBorders>
          </w:tcPr>
          <w:p w14:paraId="6BCB3F7F" w14:textId="77777777" w:rsidR="0076577A" w:rsidRDefault="0076577A">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tcPr>
          <w:p w14:paraId="6F4FE8CA" w14:textId="77777777" w:rsidR="0076577A" w:rsidRDefault="0076577A">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do 30 let</w:t>
            </w:r>
          </w:p>
          <w:p w14:paraId="67A27EBF" w14:textId="77777777" w:rsidR="0076577A" w:rsidRDefault="0076577A">
            <w:pPr>
              <w:suppressAutoHyphens/>
              <w:snapToGrid w:val="0"/>
              <w:spacing w:after="0" w:line="100" w:lineRule="atLeast"/>
              <w:jc w:val="center"/>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hideMark/>
          </w:tcPr>
          <w:p w14:paraId="5FE55ED8" w14:textId="2886E76F" w:rsidR="0076577A" w:rsidRDefault="00682AB2">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31–50</w:t>
            </w:r>
            <w:r w:rsidR="0076577A">
              <w:rPr>
                <w:rFonts w:eastAsia="Calibri" w:cs="Times New Roman"/>
                <w:b/>
                <w:szCs w:val="24"/>
                <w:lang w:eastAsia="ar-SA"/>
              </w:rPr>
              <w:t xml:space="preserve"> let</w:t>
            </w:r>
          </w:p>
        </w:tc>
        <w:tc>
          <w:tcPr>
            <w:tcW w:w="2353" w:type="dxa"/>
            <w:tcBorders>
              <w:top w:val="single" w:sz="4" w:space="0" w:color="000000"/>
              <w:left w:val="single" w:sz="4" w:space="0" w:color="000000"/>
              <w:bottom w:val="single" w:sz="4" w:space="0" w:color="000000"/>
              <w:right w:val="single" w:sz="4" w:space="0" w:color="000000"/>
            </w:tcBorders>
            <w:hideMark/>
          </w:tcPr>
          <w:p w14:paraId="7D746F2A" w14:textId="77777777" w:rsidR="0076577A" w:rsidRDefault="0076577A">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nad 51 let</w:t>
            </w:r>
          </w:p>
        </w:tc>
      </w:tr>
      <w:tr w:rsidR="0076577A" w14:paraId="23E740BC" w14:textId="77777777" w:rsidTr="0076577A">
        <w:tc>
          <w:tcPr>
            <w:tcW w:w="2303" w:type="dxa"/>
            <w:tcBorders>
              <w:top w:val="single" w:sz="4" w:space="0" w:color="000000"/>
              <w:left w:val="single" w:sz="4" w:space="0" w:color="000000"/>
              <w:bottom w:val="single" w:sz="4" w:space="0" w:color="000000"/>
              <w:right w:val="nil"/>
            </w:tcBorders>
          </w:tcPr>
          <w:p w14:paraId="13A6FD61" w14:textId="77777777" w:rsidR="0076577A" w:rsidRDefault="0076577A">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Celkem</w:t>
            </w:r>
          </w:p>
          <w:p w14:paraId="085328B7" w14:textId="77777777" w:rsidR="0076577A" w:rsidRDefault="0076577A">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vAlign w:val="center"/>
            <w:hideMark/>
          </w:tcPr>
          <w:p w14:paraId="794DA9FA"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c>
          <w:tcPr>
            <w:tcW w:w="2303" w:type="dxa"/>
            <w:tcBorders>
              <w:top w:val="single" w:sz="4" w:space="0" w:color="000000"/>
              <w:left w:val="single" w:sz="4" w:space="0" w:color="000000"/>
              <w:bottom w:val="single" w:sz="4" w:space="0" w:color="000000"/>
              <w:right w:val="nil"/>
            </w:tcBorders>
            <w:vAlign w:val="center"/>
            <w:hideMark/>
          </w:tcPr>
          <w:p w14:paraId="337ED02F" w14:textId="38DB30F9"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r w:rsidR="00FE3F48">
              <w:rPr>
                <w:rFonts w:eastAsia="Calibri" w:cs="Times New Roman"/>
                <w:szCs w:val="24"/>
                <w:lang w:eastAsia="ar-SA"/>
              </w:rPr>
              <w:t>4</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2305785D" w14:textId="031083C7" w:rsidR="0076577A" w:rsidRDefault="00A0368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10</w:t>
            </w:r>
          </w:p>
        </w:tc>
      </w:tr>
      <w:tr w:rsidR="0076577A" w14:paraId="5AE0AD78" w14:textId="77777777" w:rsidTr="0076577A">
        <w:tc>
          <w:tcPr>
            <w:tcW w:w="2303" w:type="dxa"/>
            <w:tcBorders>
              <w:top w:val="single" w:sz="4" w:space="0" w:color="000000"/>
              <w:left w:val="single" w:sz="4" w:space="0" w:color="000000"/>
              <w:bottom w:val="single" w:sz="4" w:space="0" w:color="000000"/>
              <w:right w:val="nil"/>
            </w:tcBorders>
          </w:tcPr>
          <w:p w14:paraId="79AB2191" w14:textId="77777777" w:rsidR="0076577A" w:rsidRDefault="0076577A">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Ženy</w:t>
            </w:r>
          </w:p>
          <w:p w14:paraId="3533BD80" w14:textId="77777777" w:rsidR="0076577A" w:rsidRDefault="0076577A">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vAlign w:val="center"/>
            <w:hideMark/>
          </w:tcPr>
          <w:p w14:paraId="1CF99ADD"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c>
          <w:tcPr>
            <w:tcW w:w="2303" w:type="dxa"/>
            <w:tcBorders>
              <w:top w:val="single" w:sz="4" w:space="0" w:color="000000"/>
              <w:left w:val="single" w:sz="4" w:space="0" w:color="000000"/>
              <w:bottom w:val="single" w:sz="4" w:space="0" w:color="000000"/>
              <w:right w:val="nil"/>
            </w:tcBorders>
            <w:vAlign w:val="center"/>
            <w:hideMark/>
          </w:tcPr>
          <w:p w14:paraId="2EB6CF14" w14:textId="2A861FB2" w:rsidR="0076577A" w:rsidRDefault="00A03689">
            <w:pPr>
              <w:suppressAutoHyphens/>
              <w:snapToGrid w:val="0"/>
              <w:spacing w:after="0" w:line="100" w:lineRule="atLeast"/>
              <w:jc w:val="center"/>
              <w:rPr>
                <w:rFonts w:eastAsia="Calibri" w:cs="Times New Roman"/>
                <w:b/>
                <w:szCs w:val="24"/>
                <w:lang w:eastAsia="ar-SA"/>
              </w:rPr>
            </w:pPr>
            <w:r>
              <w:rPr>
                <w:rFonts w:eastAsia="Calibri" w:cs="Times New Roman"/>
                <w:szCs w:val="24"/>
                <w:lang w:eastAsia="ar-SA"/>
              </w:rPr>
              <w:t>13</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632EDFC" w14:textId="1EC66638" w:rsidR="0076577A" w:rsidRDefault="00A0368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8</w:t>
            </w:r>
          </w:p>
        </w:tc>
      </w:tr>
      <w:tr w:rsidR="0076577A" w14:paraId="15579604" w14:textId="77777777" w:rsidTr="0076577A">
        <w:tc>
          <w:tcPr>
            <w:tcW w:w="2303" w:type="dxa"/>
            <w:tcBorders>
              <w:top w:val="single" w:sz="4" w:space="0" w:color="000000"/>
              <w:left w:val="single" w:sz="4" w:space="0" w:color="000000"/>
              <w:bottom w:val="single" w:sz="4" w:space="0" w:color="000000"/>
              <w:right w:val="nil"/>
            </w:tcBorders>
          </w:tcPr>
          <w:p w14:paraId="786BB506" w14:textId="77777777" w:rsidR="0076577A" w:rsidRDefault="0076577A">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Muži</w:t>
            </w:r>
          </w:p>
          <w:p w14:paraId="570C9E9D" w14:textId="77777777" w:rsidR="0076577A" w:rsidRDefault="0076577A">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vAlign w:val="center"/>
            <w:hideMark/>
          </w:tcPr>
          <w:p w14:paraId="1A2DDB8F"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c>
          <w:tcPr>
            <w:tcW w:w="2303" w:type="dxa"/>
            <w:tcBorders>
              <w:top w:val="single" w:sz="4" w:space="0" w:color="000000"/>
              <w:left w:val="single" w:sz="4" w:space="0" w:color="000000"/>
              <w:bottom w:val="single" w:sz="4" w:space="0" w:color="000000"/>
              <w:right w:val="nil"/>
            </w:tcBorders>
            <w:vAlign w:val="center"/>
            <w:hideMark/>
          </w:tcPr>
          <w:p w14:paraId="6C4CAD5A"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54A33C92" w14:textId="77777777" w:rsidR="0076577A" w:rsidRDefault="0076577A">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w:t>
            </w:r>
          </w:p>
        </w:tc>
      </w:tr>
    </w:tbl>
    <w:p w14:paraId="5C22DD49" w14:textId="77777777" w:rsidR="0076577A" w:rsidRDefault="0076577A" w:rsidP="0076577A">
      <w:pPr>
        <w:suppressAutoHyphens/>
        <w:spacing w:after="0" w:line="100" w:lineRule="atLeast"/>
        <w:jc w:val="both"/>
        <w:rPr>
          <w:rFonts w:ascii="Calibri" w:eastAsia="Calibri" w:hAnsi="Calibri" w:cs="Times New Roman"/>
          <w:sz w:val="22"/>
          <w:lang w:eastAsia="ar-SA"/>
        </w:rPr>
      </w:pPr>
    </w:p>
    <w:p w14:paraId="40901E73" w14:textId="1DD844E0" w:rsidR="0076577A" w:rsidRDefault="0076577A" w:rsidP="0076577A">
      <w:pPr>
        <w:suppressAutoHyphens/>
        <w:spacing w:after="0" w:line="100" w:lineRule="atLeast"/>
        <w:jc w:val="both"/>
        <w:rPr>
          <w:rFonts w:ascii="Calibri" w:eastAsia="Calibri" w:hAnsi="Calibri" w:cs="Times New Roman"/>
          <w:sz w:val="22"/>
          <w:lang w:eastAsia="ar-SA"/>
        </w:rPr>
      </w:pPr>
    </w:p>
    <w:p w14:paraId="0CD6F7BB" w14:textId="2DEA76CF" w:rsidR="00B75B81" w:rsidRDefault="00B75B81" w:rsidP="0076577A">
      <w:pPr>
        <w:suppressAutoHyphens/>
        <w:spacing w:after="0" w:line="100" w:lineRule="atLeast"/>
        <w:jc w:val="both"/>
        <w:rPr>
          <w:rFonts w:ascii="Calibri" w:eastAsia="Calibri" w:hAnsi="Calibri" w:cs="Times New Roman"/>
          <w:sz w:val="22"/>
          <w:lang w:eastAsia="ar-SA"/>
        </w:rPr>
      </w:pPr>
    </w:p>
    <w:p w14:paraId="16DCADAE" w14:textId="2AFFB4D1" w:rsidR="00B75B81" w:rsidRDefault="00B75B81" w:rsidP="0076577A">
      <w:pPr>
        <w:suppressAutoHyphens/>
        <w:spacing w:after="0" w:line="100" w:lineRule="atLeast"/>
        <w:jc w:val="both"/>
        <w:rPr>
          <w:rFonts w:ascii="Calibri" w:eastAsia="Calibri" w:hAnsi="Calibri" w:cs="Times New Roman"/>
          <w:sz w:val="22"/>
          <w:lang w:eastAsia="ar-SA"/>
        </w:rPr>
      </w:pPr>
    </w:p>
    <w:p w14:paraId="2EC89024" w14:textId="77777777" w:rsidR="00B75B81" w:rsidRDefault="00B75B81" w:rsidP="0076577A">
      <w:pPr>
        <w:suppressAutoHyphens/>
        <w:spacing w:after="0" w:line="100" w:lineRule="atLeast"/>
        <w:jc w:val="both"/>
        <w:rPr>
          <w:rFonts w:ascii="Calibri" w:eastAsia="Calibri" w:hAnsi="Calibri" w:cs="Times New Roman"/>
          <w:sz w:val="22"/>
          <w:lang w:eastAsia="ar-SA"/>
        </w:rPr>
      </w:pPr>
    </w:p>
    <w:p w14:paraId="73ECEEF3" w14:textId="77777777" w:rsidR="0076577A" w:rsidRDefault="0076577A" w:rsidP="0076577A">
      <w:pPr>
        <w:suppressAutoHyphens/>
        <w:spacing w:after="0" w:line="100" w:lineRule="atLeast"/>
        <w:jc w:val="both"/>
        <w:rPr>
          <w:rFonts w:ascii="Calibri" w:eastAsia="Calibri" w:hAnsi="Calibri" w:cs="Times New Roman"/>
          <w:sz w:val="22"/>
          <w:lang w:eastAsia="ar-SA"/>
        </w:rPr>
      </w:pPr>
    </w:p>
    <w:p w14:paraId="6397E3ED" w14:textId="77777777" w:rsidR="0076577A" w:rsidRDefault="0076577A" w:rsidP="0076577A">
      <w:pPr>
        <w:suppressAutoHyphens/>
        <w:spacing w:after="0" w:line="240" w:lineRule="auto"/>
        <w:jc w:val="both"/>
        <w:rPr>
          <w:rFonts w:eastAsia="Times New Roman" w:cs="Times New Roman"/>
          <w:szCs w:val="24"/>
          <w:lang w:eastAsia="ar-SA"/>
        </w:rPr>
      </w:pPr>
    </w:p>
    <w:p w14:paraId="550FDA7B" w14:textId="77777777" w:rsidR="0076577A" w:rsidRPr="005E76F4" w:rsidRDefault="0076577A" w:rsidP="00306378">
      <w:pPr>
        <w:pStyle w:val="Nadpis2"/>
        <w:numPr>
          <w:ilvl w:val="0"/>
          <w:numId w:val="0"/>
        </w:numPr>
        <w:ind w:left="1080"/>
      </w:pPr>
      <w:bookmarkStart w:id="7" w:name="_Toc114552624"/>
      <w:r w:rsidRPr="005E76F4">
        <w:lastRenderedPageBreak/>
        <w:t>2.3. Analýza kvalifikovanosti podle jednotlivých zařízení:</w:t>
      </w:r>
      <w:bookmarkEnd w:id="7"/>
    </w:p>
    <w:p w14:paraId="5C3D834A" w14:textId="77777777" w:rsidR="0076577A" w:rsidRDefault="0076577A" w:rsidP="0076577A">
      <w:pPr>
        <w:suppressAutoHyphens/>
        <w:spacing w:after="0" w:line="240" w:lineRule="auto"/>
        <w:ind w:firstLine="540"/>
        <w:jc w:val="both"/>
        <w:rPr>
          <w:rFonts w:eastAsia="Times New Roman" w:cs="Times New Roman"/>
          <w:b/>
          <w:szCs w:val="24"/>
          <w:lang w:eastAsia="ar-SA"/>
        </w:rPr>
      </w:pPr>
    </w:p>
    <w:tbl>
      <w:tblPr>
        <w:tblW w:w="0" w:type="dxa"/>
        <w:tblInd w:w="-25" w:type="dxa"/>
        <w:tblLayout w:type="fixed"/>
        <w:tblLook w:val="04A0" w:firstRow="1" w:lastRow="0" w:firstColumn="1" w:lastColumn="0" w:noHBand="0" w:noVBand="1"/>
      </w:tblPr>
      <w:tblGrid>
        <w:gridCol w:w="1842"/>
        <w:gridCol w:w="1842"/>
        <w:gridCol w:w="1842"/>
        <w:gridCol w:w="1843"/>
        <w:gridCol w:w="1893"/>
      </w:tblGrid>
      <w:tr w:rsidR="0076577A" w14:paraId="517AB167" w14:textId="77777777" w:rsidTr="0076577A">
        <w:tc>
          <w:tcPr>
            <w:tcW w:w="1842" w:type="dxa"/>
            <w:tcBorders>
              <w:top w:val="single" w:sz="4" w:space="0" w:color="000000"/>
              <w:left w:val="single" w:sz="4" w:space="0" w:color="000000"/>
              <w:bottom w:val="single" w:sz="4" w:space="0" w:color="000000"/>
              <w:right w:val="nil"/>
            </w:tcBorders>
            <w:vAlign w:val="center"/>
            <w:hideMark/>
          </w:tcPr>
          <w:p w14:paraId="3EE28939" w14:textId="77777777" w:rsidR="0076577A" w:rsidRDefault="0076577A">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druh zařízení</w:t>
            </w:r>
          </w:p>
        </w:tc>
        <w:tc>
          <w:tcPr>
            <w:tcW w:w="1842" w:type="dxa"/>
            <w:tcBorders>
              <w:top w:val="single" w:sz="4" w:space="0" w:color="000000"/>
              <w:left w:val="single" w:sz="4" w:space="0" w:color="000000"/>
              <w:bottom w:val="single" w:sz="4" w:space="0" w:color="000000"/>
              <w:right w:val="nil"/>
            </w:tcBorders>
            <w:vAlign w:val="center"/>
            <w:hideMark/>
          </w:tcPr>
          <w:p w14:paraId="13B7134C" w14:textId="77777777" w:rsidR="0076577A" w:rsidRDefault="0076577A">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fyzické osoby</w:t>
            </w:r>
          </w:p>
        </w:tc>
        <w:tc>
          <w:tcPr>
            <w:tcW w:w="1842" w:type="dxa"/>
            <w:tcBorders>
              <w:top w:val="single" w:sz="4" w:space="0" w:color="000000"/>
              <w:left w:val="single" w:sz="4" w:space="0" w:color="000000"/>
              <w:bottom w:val="single" w:sz="4" w:space="0" w:color="000000"/>
              <w:right w:val="nil"/>
            </w:tcBorders>
            <w:vAlign w:val="center"/>
            <w:hideMark/>
          </w:tcPr>
          <w:p w14:paraId="716BF7F0" w14:textId="77777777" w:rsidR="0076577A" w:rsidRDefault="0076577A">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kvalifikovaní</w:t>
            </w:r>
          </w:p>
        </w:tc>
        <w:tc>
          <w:tcPr>
            <w:tcW w:w="1843" w:type="dxa"/>
            <w:tcBorders>
              <w:top w:val="single" w:sz="4" w:space="0" w:color="000000"/>
              <w:left w:val="single" w:sz="4" w:space="0" w:color="000000"/>
              <w:bottom w:val="single" w:sz="4" w:space="0" w:color="000000"/>
              <w:right w:val="nil"/>
            </w:tcBorders>
            <w:vAlign w:val="center"/>
            <w:hideMark/>
          </w:tcPr>
          <w:p w14:paraId="5613AE45" w14:textId="77777777" w:rsidR="0076577A" w:rsidRDefault="0076577A">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nekvalifikovaní</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4C115F1D" w14:textId="77777777" w:rsidR="0076577A" w:rsidRDefault="0076577A">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dálkově studující</w:t>
            </w:r>
          </w:p>
        </w:tc>
      </w:tr>
      <w:tr w:rsidR="0076577A" w14:paraId="6CBAECDB" w14:textId="77777777" w:rsidTr="0076577A">
        <w:tc>
          <w:tcPr>
            <w:tcW w:w="1842" w:type="dxa"/>
            <w:tcBorders>
              <w:top w:val="single" w:sz="4" w:space="0" w:color="000000"/>
              <w:left w:val="single" w:sz="4" w:space="0" w:color="000000"/>
              <w:bottom w:val="single" w:sz="4" w:space="0" w:color="000000"/>
              <w:right w:val="nil"/>
            </w:tcBorders>
            <w:vAlign w:val="center"/>
            <w:hideMark/>
          </w:tcPr>
          <w:p w14:paraId="6AF49C66" w14:textId="77777777" w:rsidR="0076577A" w:rsidRDefault="0076577A">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w:t>
            </w:r>
          </w:p>
          <w:p w14:paraId="4520E90B" w14:textId="77777777" w:rsidR="0076577A" w:rsidRDefault="0076577A">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přípravná třída</w:t>
            </w:r>
          </w:p>
        </w:tc>
        <w:tc>
          <w:tcPr>
            <w:tcW w:w="1842" w:type="dxa"/>
            <w:tcBorders>
              <w:top w:val="single" w:sz="4" w:space="0" w:color="000000"/>
              <w:left w:val="single" w:sz="4" w:space="0" w:color="000000"/>
              <w:bottom w:val="single" w:sz="4" w:space="0" w:color="000000"/>
              <w:right w:val="nil"/>
            </w:tcBorders>
            <w:vAlign w:val="center"/>
            <w:hideMark/>
          </w:tcPr>
          <w:p w14:paraId="1A992BBB" w14:textId="2AD60839" w:rsidR="0076577A" w:rsidRDefault="00D2240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42" w:type="dxa"/>
            <w:tcBorders>
              <w:top w:val="single" w:sz="4" w:space="0" w:color="000000"/>
              <w:left w:val="single" w:sz="4" w:space="0" w:color="000000"/>
              <w:bottom w:val="single" w:sz="4" w:space="0" w:color="000000"/>
              <w:right w:val="nil"/>
            </w:tcBorders>
            <w:vAlign w:val="center"/>
            <w:hideMark/>
          </w:tcPr>
          <w:p w14:paraId="012F6B85" w14:textId="77777777" w:rsidR="0076577A" w:rsidRDefault="0076577A">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3" w:type="dxa"/>
            <w:tcBorders>
              <w:top w:val="single" w:sz="4" w:space="0" w:color="000000"/>
              <w:left w:val="single" w:sz="4" w:space="0" w:color="000000"/>
              <w:bottom w:val="single" w:sz="4" w:space="0" w:color="000000"/>
              <w:right w:val="nil"/>
            </w:tcBorders>
            <w:vAlign w:val="center"/>
            <w:hideMark/>
          </w:tcPr>
          <w:p w14:paraId="133C84D7" w14:textId="3C6B8BC4" w:rsidR="0076577A" w:rsidRDefault="00D2240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13C0F670" w14:textId="77777777" w:rsidR="0076577A" w:rsidRDefault="0076577A">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76577A" w14:paraId="4991329F" w14:textId="77777777" w:rsidTr="0076577A">
        <w:tc>
          <w:tcPr>
            <w:tcW w:w="1842" w:type="dxa"/>
            <w:tcBorders>
              <w:top w:val="single" w:sz="4" w:space="0" w:color="000000"/>
              <w:left w:val="single" w:sz="4" w:space="0" w:color="000000"/>
              <w:bottom w:val="single" w:sz="4" w:space="0" w:color="000000"/>
              <w:right w:val="nil"/>
            </w:tcBorders>
          </w:tcPr>
          <w:p w14:paraId="5A1D7EA9" w14:textId="77777777" w:rsidR="0076577A" w:rsidRDefault="0076577A">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w:t>
            </w:r>
          </w:p>
          <w:p w14:paraId="38910D9C" w14:textId="77777777" w:rsidR="0076577A" w:rsidRDefault="0076577A">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right w:val="nil"/>
            </w:tcBorders>
            <w:vAlign w:val="center"/>
            <w:hideMark/>
          </w:tcPr>
          <w:p w14:paraId="2FC3E8F3" w14:textId="7056A369" w:rsidR="0076577A" w:rsidRDefault="0007201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r w:rsidR="00FE4B48">
              <w:rPr>
                <w:rFonts w:eastAsia="Times New Roman" w:cs="Times New Roman"/>
                <w:szCs w:val="24"/>
                <w:lang w:eastAsia="ar-SA"/>
              </w:rPr>
              <w:t>4</w:t>
            </w:r>
          </w:p>
        </w:tc>
        <w:tc>
          <w:tcPr>
            <w:tcW w:w="1842" w:type="dxa"/>
            <w:tcBorders>
              <w:top w:val="single" w:sz="4" w:space="0" w:color="000000"/>
              <w:left w:val="single" w:sz="4" w:space="0" w:color="000000"/>
              <w:bottom w:val="single" w:sz="4" w:space="0" w:color="000000"/>
              <w:right w:val="nil"/>
            </w:tcBorders>
            <w:vAlign w:val="center"/>
            <w:hideMark/>
          </w:tcPr>
          <w:p w14:paraId="09CC6C80" w14:textId="1EDD313E" w:rsidR="0076577A" w:rsidRDefault="00472819">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w:t>
            </w:r>
          </w:p>
        </w:tc>
        <w:tc>
          <w:tcPr>
            <w:tcW w:w="1843" w:type="dxa"/>
            <w:tcBorders>
              <w:top w:val="single" w:sz="4" w:space="0" w:color="000000"/>
              <w:left w:val="single" w:sz="4" w:space="0" w:color="000000"/>
              <w:bottom w:val="single" w:sz="4" w:space="0" w:color="000000"/>
              <w:right w:val="nil"/>
            </w:tcBorders>
            <w:vAlign w:val="center"/>
            <w:hideMark/>
          </w:tcPr>
          <w:p w14:paraId="026B2326" w14:textId="0010134A" w:rsidR="0076577A" w:rsidRDefault="00AE5DFB">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8</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63302891" w14:textId="7CB6F498" w:rsidR="0076577A" w:rsidRDefault="001334D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r>
      <w:tr w:rsidR="0076577A" w14:paraId="2996F3F8" w14:textId="77777777" w:rsidTr="0076577A">
        <w:tc>
          <w:tcPr>
            <w:tcW w:w="1842" w:type="dxa"/>
            <w:tcBorders>
              <w:top w:val="single" w:sz="4" w:space="0" w:color="000000"/>
              <w:left w:val="single" w:sz="4" w:space="0" w:color="000000"/>
              <w:bottom w:val="single" w:sz="4" w:space="0" w:color="000000"/>
              <w:right w:val="nil"/>
            </w:tcBorders>
          </w:tcPr>
          <w:p w14:paraId="624FD67A" w14:textId="77777777" w:rsidR="0076577A" w:rsidRDefault="0076577A">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 speciální</w:t>
            </w:r>
          </w:p>
          <w:p w14:paraId="2BE3E28F" w14:textId="77777777" w:rsidR="0076577A" w:rsidRDefault="0076577A">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right w:val="nil"/>
            </w:tcBorders>
            <w:vAlign w:val="center"/>
            <w:hideMark/>
          </w:tcPr>
          <w:p w14:paraId="6077526D" w14:textId="4E088266" w:rsidR="0076577A" w:rsidRDefault="007D5181">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7</w:t>
            </w:r>
          </w:p>
        </w:tc>
        <w:tc>
          <w:tcPr>
            <w:tcW w:w="1842" w:type="dxa"/>
            <w:tcBorders>
              <w:top w:val="single" w:sz="4" w:space="0" w:color="000000"/>
              <w:left w:val="single" w:sz="4" w:space="0" w:color="000000"/>
              <w:bottom w:val="single" w:sz="4" w:space="0" w:color="000000"/>
              <w:right w:val="nil"/>
            </w:tcBorders>
            <w:vAlign w:val="center"/>
            <w:hideMark/>
          </w:tcPr>
          <w:p w14:paraId="5CA20E91" w14:textId="64B676B8" w:rsidR="0076577A" w:rsidRDefault="00F64C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4</w:t>
            </w:r>
          </w:p>
        </w:tc>
        <w:tc>
          <w:tcPr>
            <w:tcW w:w="1843" w:type="dxa"/>
            <w:tcBorders>
              <w:top w:val="single" w:sz="4" w:space="0" w:color="000000"/>
              <w:left w:val="single" w:sz="4" w:space="0" w:color="000000"/>
              <w:bottom w:val="single" w:sz="4" w:space="0" w:color="000000"/>
              <w:right w:val="nil"/>
            </w:tcBorders>
            <w:vAlign w:val="center"/>
            <w:hideMark/>
          </w:tcPr>
          <w:p w14:paraId="5015AAE4" w14:textId="1629580B" w:rsidR="0076577A" w:rsidRDefault="00F64C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6A49BAFA" w14:textId="285A99B4" w:rsidR="0076577A" w:rsidRDefault="00F64C1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r>
      <w:tr w:rsidR="0076577A" w14:paraId="513EDE6E" w14:textId="77777777" w:rsidTr="0076577A">
        <w:tc>
          <w:tcPr>
            <w:tcW w:w="1842" w:type="dxa"/>
            <w:tcBorders>
              <w:top w:val="single" w:sz="4" w:space="0" w:color="000000"/>
              <w:left w:val="single" w:sz="4" w:space="0" w:color="000000"/>
              <w:bottom w:val="single" w:sz="4" w:space="0" w:color="000000"/>
              <w:right w:val="nil"/>
            </w:tcBorders>
            <w:hideMark/>
          </w:tcPr>
          <w:p w14:paraId="1F1A4132" w14:textId="77777777" w:rsidR="0076577A" w:rsidRDefault="0076577A">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Učební obor strojírenské práce</w:t>
            </w:r>
          </w:p>
        </w:tc>
        <w:tc>
          <w:tcPr>
            <w:tcW w:w="1842" w:type="dxa"/>
            <w:tcBorders>
              <w:top w:val="single" w:sz="4" w:space="0" w:color="000000"/>
              <w:left w:val="single" w:sz="4" w:space="0" w:color="000000"/>
              <w:bottom w:val="single" w:sz="4" w:space="0" w:color="000000"/>
              <w:right w:val="nil"/>
            </w:tcBorders>
            <w:vAlign w:val="center"/>
            <w:hideMark/>
          </w:tcPr>
          <w:p w14:paraId="4D43D54F" w14:textId="77777777" w:rsidR="0076577A" w:rsidRDefault="0076577A">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4</w:t>
            </w:r>
          </w:p>
        </w:tc>
        <w:tc>
          <w:tcPr>
            <w:tcW w:w="1842" w:type="dxa"/>
            <w:tcBorders>
              <w:top w:val="single" w:sz="4" w:space="0" w:color="000000"/>
              <w:left w:val="single" w:sz="4" w:space="0" w:color="000000"/>
              <w:bottom w:val="single" w:sz="4" w:space="0" w:color="000000"/>
              <w:right w:val="nil"/>
            </w:tcBorders>
            <w:vAlign w:val="center"/>
            <w:hideMark/>
          </w:tcPr>
          <w:p w14:paraId="3E5B0FBE" w14:textId="77777777" w:rsidR="0076577A" w:rsidRDefault="0076577A">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3" w:type="dxa"/>
            <w:tcBorders>
              <w:top w:val="single" w:sz="4" w:space="0" w:color="000000"/>
              <w:left w:val="single" w:sz="4" w:space="0" w:color="000000"/>
              <w:bottom w:val="single" w:sz="4" w:space="0" w:color="000000"/>
              <w:right w:val="nil"/>
            </w:tcBorders>
            <w:vAlign w:val="center"/>
            <w:hideMark/>
          </w:tcPr>
          <w:p w14:paraId="4677AFE9" w14:textId="77777777" w:rsidR="0076577A" w:rsidRDefault="0076577A">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78A446D9" w14:textId="77777777" w:rsidR="0076577A" w:rsidRDefault="0076577A">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r>
      <w:tr w:rsidR="0076577A" w14:paraId="5204D107" w14:textId="77777777" w:rsidTr="0076577A">
        <w:tc>
          <w:tcPr>
            <w:tcW w:w="1842" w:type="dxa"/>
            <w:tcBorders>
              <w:top w:val="single" w:sz="4" w:space="0" w:color="000000"/>
              <w:left w:val="single" w:sz="4" w:space="0" w:color="000000"/>
              <w:bottom w:val="single" w:sz="4" w:space="0" w:color="000000"/>
              <w:right w:val="nil"/>
            </w:tcBorders>
          </w:tcPr>
          <w:p w14:paraId="73E7F581" w14:textId="77777777" w:rsidR="0076577A" w:rsidRDefault="0076577A">
            <w:pPr>
              <w:suppressAutoHyphens/>
              <w:snapToGrid w:val="0"/>
              <w:spacing w:after="0" w:line="240" w:lineRule="auto"/>
              <w:jc w:val="both"/>
              <w:rPr>
                <w:rFonts w:eastAsia="Times New Roman" w:cs="Times New Roman"/>
                <w:b/>
                <w:szCs w:val="24"/>
                <w:lang w:eastAsia="ar-SA"/>
              </w:rPr>
            </w:pPr>
            <w:r>
              <w:rPr>
                <w:rFonts w:eastAsia="Times New Roman" w:cs="Times New Roman"/>
                <w:b/>
                <w:szCs w:val="24"/>
                <w:lang w:eastAsia="ar-SA"/>
              </w:rPr>
              <w:t>Školní družina</w:t>
            </w:r>
          </w:p>
          <w:p w14:paraId="24C24403" w14:textId="77777777" w:rsidR="0076577A" w:rsidRDefault="0076577A">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right w:val="nil"/>
            </w:tcBorders>
            <w:vAlign w:val="center"/>
            <w:hideMark/>
          </w:tcPr>
          <w:p w14:paraId="4BB7DB2A" w14:textId="77777777" w:rsidR="0076577A" w:rsidRDefault="0076577A">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2" w:type="dxa"/>
            <w:tcBorders>
              <w:top w:val="single" w:sz="4" w:space="0" w:color="000000"/>
              <w:left w:val="single" w:sz="4" w:space="0" w:color="000000"/>
              <w:bottom w:val="single" w:sz="4" w:space="0" w:color="000000"/>
              <w:right w:val="nil"/>
            </w:tcBorders>
            <w:vAlign w:val="center"/>
            <w:hideMark/>
          </w:tcPr>
          <w:p w14:paraId="675FBD50" w14:textId="77777777" w:rsidR="0076577A" w:rsidRDefault="0076577A">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1843" w:type="dxa"/>
            <w:tcBorders>
              <w:top w:val="single" w:sz="4" w:space="0" w:color="000000"/>
              <w:left w:val="single" w:sz="4" w:space="0" w:color="000000"/>
              <w:bottom w:val="single" w:sz="4" w:space="0" w:color="000000"/>
              <w:right w:val="nil"/>
            </w:tcBorders>
            <w:vAlign w:val="center"/>
            <w:hideMark/>
          </w:tcPr>
          <w:p w14:paraId="5EEE84D8" w14:textId="77777777" w:rsidR="0076577A" w:rsidRDefault="0076577A">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7F6B4A0D" w14:textId="77777777" w:rsidR="0076577A" w:rsidRDefault="0076577A">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bl>
    <w:p w14:paraId="1DD3E092" w14:textId="77777777" w:rsidR="0076577A" w:rsidRDefault="0076577A" w:rsidP="0076577A">
      <w:pPr>
        <w:suppressAutoHyphens/>
        <w:spacing w:after="0" w:line="240" w:lineRule="auto"/>
        <w:ind w:left="851" w:hanging="425"/>
        <w:rPr>
          <w:rFonts w:eastAsia="Times New Roman" w:cs="Times New Roman"/>
          <w:b/>
          <w:szCs w:val="24"/>
          <w:lang w:eastAsia="ar-SA"/>
        </w:rPr>
      </w:pPr>
    </w:p>
    <w:p w14:paraId="645B1183" w14:textId="77777777" w:rsidR="0076577A" w:rsidRDefault="0076577A" w:rsidP="0076577A">
      <w:pPr>
        <w:suppressAutoHyphens/>
        <w:spacing w:after="0" w:line="240" w:lineRule="auto"/>
        <w:ind w:left="851" w:hanging="425"/>
        <w:rPr>
          <w:rFonts w:eastAsia="Times New Roman" w:cs="Times New Roman"/>
          <w:b/>
          <w:szCs w:val="24"/>
          <w:lang w:eastAsia="ar-SA"/>
        </w:rPr>
      </w:pPr>
    </w:p>
    <w:p w14:paraId="14BBAB94" w14:textId="77777777" w:rsidR="0076577A" w:rsidRPr="005E76F4" w:rsidRDefault="0076577A" w:rsidP="0076577A">
      <w:pPr>
        <w:suppressAutoHyphens/>
        <w:spacing w:after="0" w:line="240" w:lineRule="auto"/>
        <w:ind w:left="851" w:hanging="425"/>
        <w:rPr>
          <w:rFonts w:eastAsia="Times New Roman" w:cs="Times New Roman"/>
          <w:b/>
          <w:color w:val="00B050"/>
          <w:szCs w:val="24"/>
          <w:lang w:eastAsia="ar-SA"/>
        </w:rPr>
      </w:pPr>
    </w:p>
    <w:p w14:paraId="7EB21033" w14:textId="77777777" w:rsidR="0076577A" w:rsidRPr="005E76F4" w:rsidRDefault="0076577A" w:rsidP="00306378">
      <w:pPr>
        <w:pStyle w:val="Nadpis2"/>
        <w:numPr>
          <w:ilvl w:val="0"/>
          <w:numId w:val="0"/>
        </w:numPr>
        <w:ind w:left="1080"/>
      </w:pPr>
      <w:bookmarkStart w:id="8" w:name="_Toc114552625"/>
      <w:r w:rsidRPr="005E76F4">
        <w:t xml:space="preserve">2.4. </w:t>
      </w:r>
      <w:r w:rsidRPr="005E76F4">
        <w:tab/>
        <w:t>Údaje o zápisu a přijímacím řízení</w:t>
      </w:r>
      <w:bookmarkEnd w:id="8"/>
    </w:p>
    <w:p w14:paraId="102460A7" w14:textId="77777777" w:rsidR="0076577A" w:rsidRDefault="0076577A" w:rsidP="0076577A">
      <w:pPr>
        <w:suppressAutoHyphens/>
        <w:spacing w:after="0" w:line="240" w:lineRule="auto"/>
        <w:ind w:left="360"/>
        <w:jc w:val="both"/>
        <w:rPr>
          <w:rFonts w:eastAsia="Times New Roman" w:cs="Times New Roman"/>
          <w:szCs w:val="24"/>
          <w:lang w:eastAsia="ar-SA"/>
        </w:rPr>
      </w:pPr>
      <w:r>
        <w:rPr>
          <w:rFonts w:eastAsia="Times New Roman" w:cs="Times New Roman"/>
          <w:szCs w:val="24"/>
          <w:lang w:eastAsia="ar-SA"/>
        </w:rPr>
        <w:t xml:space="preserve">       </w:t>
      </w:r>
    </w:p>
    <w:p w14:paraId="5E9C9E57" w14:textId="77777777" w:rsidR="0076577A" w:rsidRDefault="0076577A" w:rsidP="0076577A">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 xml:space="preserve">Ve škole se vzdělávají žáci se zdravotním postižením, se zdravotním znevýhodněním a se sociálním znevýhodněním. Zdravotní postižení představuje především mentální, tělesné, sluchové nebo zrakové postižení nebo souběžné postižení více vadami. Zdravotní znevýhodnění je způsobeno zdravotním oslabením dlouhodobými nemocemi, které vyžaduje zohlednění při vzdělávání. Sociální znevýhodnění je ovlivněno složitým rodinným prostředím s nízkým sociálně kulturním postavením, ohrožené sociálně patologickými jevy. </w:t>
      </w:r>
    </w:p>
    <w:p w14:paraId="397347DF" w14:textId="77777777" w:rsidR="0076577A" w:rsidRDefault="0076577A" w:rsidP="0076577A">
      <w:pPr>
        <w:suppressAutoHyphens/>
        <w:spacing w:after="0" w:line="240" w:lineRule="auto"/>
        <w:ind w:left="851"/>
        <w:jc w:val="both"/>
        <w:rPr>
          <w:rFonts w:eastAsia="Times New Roman" w:cs="Times New Roman"/>
          <w:szCs w:val="24"/>
          <w:lang w:eastAsia="ar-SA"/>
        </w:rPr>
      </w:pPr>
    </w:p>
    <w:p w14:paraId="16990ECE" w14:textId="77777777" w:rsidR="0076577A" w:rsidRDefault="0076577A" w:rsidP="0076577A">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V rámci naší školy jsou integrováni žáci s těžkým mentálním postižením. Tito žáci jsou vzděláváni podle individuálních vzdělávacích plánů (IVP), které škola zpracovává ve spolupráci se školským poradenským zařízením – Speciálně pedagogické centrum (SPC) Karlovy Vary, detašované pracoviště Aš.</w:t>
      </w:r>
    </w:p>
    <w:p w14:paraId="08D9B1AE" w14:textId="77777777" w:rsidR="0076577A" w:rsidRDefault="0076577A" w:rsidP="0076577A">
      <w:pPr>
        <w:suppressAutoHyphens/>
        <w:spacing w:after="0" w:line="240" w:lineRule="auto"/>
        <w:ind w:left="851"/>
        <w:jc w:val="both"/>
        <w:rPr>
          <w:rFonts w:eastAsia="Times New Roman" w:cs="Times New Roman"/>
          <w:szCs w:val="24"/>
          <w:lang w:eastAsia="ar-SA"/>
        </w:rPr>
      </w:pPr>
    </w:p>
    <w:p w14:paraId="22822692" w14:textId="1171AB2A" w:rsidR="0076577A" w:rsidRDefault="0076577A" w:rsidP="0076577A">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 xml:space="preserve">Žáci jsou přijímáni do naší </w:t>
      </w:r>
      <w:r w:rsidR="00D0036B">
        <w:rPr>
          <w:rFonts w:eastAsia="Times New Roman" w:cs="Times New Roman"/>
          <w:szCs w:val="24"/>
          <w:lang w:eastAsia="ar-SA"/>
        </w:rPr>
        <w:t>školy na</w:t>
      </w:r>
      <w:r>
        <w:rPr>
          <w:rFonts w:eastAsia="Times New Roman" w:cs="Times New Roman"/>
          <w:szCs w:val="24"/>
          <w:lang w:eastAsia="ar-SA"/>
        </w:rPr>
        <w:t xml:space="preserve"> základě žádosti rodičů či zákonných zástupců žáka a doporučení školského poradenského zařízení (PPP, SPC), případně odborného lékaře (psycholog, psychiatr). </w:t>
      </w:r>
      <w:r w:rsidR="00D0036B">
        <w:rPr>
          <w:rFonts w:eastAsia="Times New Roman" w:cs="Times New Roman"/>
          <w:szCs w:val="24"/>
          <w:lang w:eastAsia="ar-SA"/>
        </w:rPr>
        <w:t xml:space="preserve">Jedná se o přestup žáka ze školy do školy. </w:t>
      </w:r>
      <w:r>
        <w:rPr>
          <w:rFonts w:eastAsia="Times New Roman" w:cs="Times New Roman"/>
          <w:szCs w:val="24"/>
          <w:lang w:eastAsia="ar-SA"/>
        </w:rPr>
        <w:t>Žák na naši školu přestoupí z běžné základní školy a je vzděláván podle školního vzdělávacího programu, který odpovídá jeho zdravotnímu postižení, vždy s informovaným souhlasem rodičů či zákonných zástupců žáka.</w:t>
      </w:r>
    </w:p>
    <w:p w14:paraId="760E7804" w14:textId="77777777" w:rsidR="0076577A" w:rsidRDefault="0076577A" w:rsidP="0076577A">
      <w:pPr>
        <w:suppressAutoHyphens/>
        <w:spacing w:after="0" w:line="240" w:lineRule="auto"/>
        <w:ind w:left="851"/>
        <w:jc w:val="both"/>
        <w:rPr>
          <w:rFonts w:eastAsia="Times New Roman" w:cs="Times New Roman"/>
          <w:szCs w:val="24"/>
          <w:lang w:eastAsia="ar-SA"/>
        </w:rPr>
      </w:pPr>
    </w:p>
    <w:p w14:paraId="241F2E83" w14:textId="504460CB" w:rsidR="0076577A" w:rsidRDefault="0076577A" w:rsidP="0076577A">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Při přijímání žáků do 1. ročníku naší školy jsou zohledněny i výsledky zápisu do první třídy, který u nás žáci nerealizovali. Žák se speciálními vzdělávacími potřebami projde zápisem do 1. ročníku v běžné základní škole a na základě doporučení školského poradenského zařízení (SPC, PPP), se žádostí rodičů či zákonných zástupců žáka o přestup ze školy do školy – škola svým ředitelem rozhodne o</w:t>
      </w:r>
      <w:r w:rsidR="00371A78">
        <w:rPr>
          <w:rFonts w:eastAsia="Times New Roman" w:cs="Times New Roman"/>
          <w:szCs w:val="24"/>
          <w:lang w:eastAsia="ar-SA"/>
        </w:rPr>
        <w:t xml:space="preserve"> p</w:t>
      </w:r>
      <w:r w:rsidR="009627A0">
        <w:rPr>
          <w:rFonts w:eastAsia="Times New Roman" w:cs="Times New Roman"/>
          <w:szCs w:val="24"/>
          <w:lang w:eastAsia="ar-SA"/>
        </w:rPr>
        <w:t>řestupu</w:t>
      </w:r>
      <w:r>
        <w:rPr>
          <w:rFonts w:eastAsia="Times New Roman" w:cs="Times New Roman"/>
          <w:szCs w:val="24"/>
          <w:lang w:eastAsia="ar-SA"/>
        </w:rPr>
        <w:t xml:space="preserve"> do školy a převedení žáka do odpovídajícího vzdělávacího programu pro žáky se speciálními vzdělávacími potřebami.</w:t>
      </w:r>
      <w:r w:rsidR="006F7016">
        <w:rPr>
          <w:rFonts w:eastAsia="Times New Roman" w:cs="Times New Roman"/>
          <w:szCs w:val="24"/>
          <w:lang w:eastAsia="ar-SA"/>
        </w:rPr>
        <w:t xml:space="preserve"> Ve školním roce 2021/2022 </w:t>
      </w:r>
      <w:r w:rsidR="006602AD">
        <w:rPr>
          <w:rFonts w:eastAsia="Times New Roman" w:cs="Times New Roman"/>
          <w:szCs w:val="24"/>
          <w:lang w:eastAsia="ar-SA"/>
        </w:rPr>
        <w:t xml:space="preserve">se vzdělávalo v 1. ročníku </w:t>
      </w:r>
      <w:r w:rsidR="00F27BAC">
        <w:rPr>
          <w:rFonts w:eastAsia="Times New Roman" w:cs="Times New Roman"/>
          <w:szCs w:val="24"/>
          <w:lang w:eastAsia="ar-SA"/>
        </w:rPr>
        <w:t>12 žáků</w:t>
      </w:r>
      <w:r w:rsidR="005F1E82">
        <w:rPr>
          <w:rFonts w:eastAsia="Times New Roman" w:cs="Times New Roman"/>
          <w:szCs w:val="24"/>
          <w:lang w:eastAsia="ar-SA"/>
        </w:rPr>
        <w:t>,</w:t>
      </w:r>
      <w:r w:rsidR="007B59BB">
        <w:rPr>
          <w:rFonts w:eastAsia="Times New Roman" w:cs="Times New Roman"/>
          <w:szCs w:val="24"/>
          <w:lang w:eastAsia="ar-SA"/>
        </w:rPr>
        <w:t xml:space="preserve"> </w:t>
      </w:r>
      <w:r w:rsidR="00F27BAC">
        <w:rPr>
          <w:rFonts w:eastAsia="Times New Roman" w:cs="Times New Roman"/>
          <w:szCs w:val="24"/>
          <w:lang w:eastAsia="ar-SA"/>
        </w:rPr>
        <w:t>což je nejvíce za posledních 20 let. T</w:t>
      </w:r>
      <w:r w:rsidR="001C2733">
        <w:rPr>
          <w:rFonts w:eastAsia="Times New Roman" w:cs="Times New Roman"/>
          <w:szCs w:val="24"/>
          <w:lang w:eastAsia="ar-SA"/>
        </w:rPr>
        <w:t xml:space="preserve">řída se naplňuje do maximálního počtu </w:t>
      </w:r>
      <w:r w:rsidR="00F27BAC">
        <w:rPr>
          <w:rFonts w:eastAsia="Times New Roman" w:cs="Times New Roman"/>
          <w:szCs w:val="24"/>
          <w:lang w:eastAsia="ar-SA"/>
        </w:rPr>
        <w:t>14</w:t>
      </w:r>
      <w:r w:rsidR="001C2733">
        <w:rPr>
          <w:rFonts w:eastAsia="Times New Roman" w:cs="Times New Roman"/>
          <w:szCs w:val="24"/>
          <w:lang w:eastAsia="ar-SA"/>
        </w:rPr>
        <w:t xml:space="preserve"> žáků.</w:t>
      </w:r>
    </w:p>
    <w:p w14:paraId="5B481135" w14:textId="77777777" w:rsidR="0076577A" w:rsidRDefault="0076577A" w:rsidP="0076577A">
      <w:pPr>
        <w:suppressAutoHyphens/>
        <w:spacing w:after="0" w:line="240" w:lineRule="auto"/>
        <w:jc w:val="both"/>
        <w:rPr>
          <w:rFonts w:eastAsia="Times New Roman" w:cs="Times New Roman"/>
          <w:szCs w:val="24"/>
          <w:lang w:eastAsia="ar-SA"/>
        </w:rPr>
      </w:pPr>
    </w:p>
    <w:p w14:paraId="76C9123D" w14:textId="515C115A" w:rsidR="0076577A" w:rsidRDefault="0076577A" w:rsidP="0076577A">
      <w:pPr>
        <w:suppressAutoHyphens/>
        <w:spacing w:after="0" w:line="240" w:lineRule="auto"/>
        <w:jc w:val="both"/>
        <w:rPr>
          <w:rFonts w:eastAsia="Times New Roman" w:cs="Times New Roman"/>
          <w:szCs w:val="24"/>
          <w:lang w:eastAsia="ar-SA"/>
        </w:rPr>
      </w:pPr>
      <w:r>
        <w:rPr>
          <w:rFonts w:eastAsia="Times New Roman" w:cs="Times New Roman"/>
          <w:szCs w:val="24"/>
          <w:lang w:eastAsia="ar-SA"/>
        </w:rPr>
        <w:lastRenderedPageBreak/>
        <w:t>Přijímání a organizace tříd ve školním roce 202</w:t>
      </w:r>
      <w:r w:rsidR="009627A0">
        <w:rPr>
          <w:rFonts w:eastAsia="Times New Roman" w:cs="Times New Roman"/>
          <w:szCs w:val="24"/>
          <w:lang w:eastAsia="ar-SA"/>
        </w:rPr>
        <w:t>1</w:t>
      </w:r>
      <w:r>
        <w:rPr>
          <w:rFonts w:eastAsia="Times New Roman" w:cs="Times New Roman"/>
          <w:szCs w:val="24"/>
          <w:lang w:eastAsia="ar-SA"/>
        </w:rPr>
        <w:t>/202</w:t>
      </w:r>
      <w:r w:rsidR="009627A0">
        <w:rPr>
          <w:rFonts w:eastAsia="Times New Roman" w:cs="Times New Roman"/>
          <w:szCs w:val="24"/>
          <w:lang w:eastAsia="ar-SA"/>
        </w:rPr>
        <w:t>2</w:t>
      </w:r>
      <w:r>
        <w:rPr>
          <w:rFonts w:eastAsia="Times New Roman" w:cs="Times New Roman"/>
          <w:szCs w:val="24"/>
          <w:lang w:eastAsia="ar-SA"/>
        </w:rPr>
        <w:t xml:space="preserve"> byly významně ovlivněny několika faktory:</w:t>
      </w:r>
    </w:p>
    <w:p w14:paraId="1ACDB542" w14:textId="77777777" w:rsidR="0076577A" w:rsidRDefault="0076577A" w:rsidP="008D13EB">
      <w:pPr>
        <w:numPr>
          <w:ilvl w:val="0"/>
          <w:numId w:val="1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 průběhu roku došlo k opakovanému odchodu a příchodu žáků vlivem nevyřešené bytové situace rodičů žáků,</w:t>
      </w:r>
    </w:p>
    <w:p w14:paraId="44C10AB4" w14:textId="77777777" w:rsidR="0076577A" w:rsidRDefault="0076577A" w:rsidP="008D13EB">
      <w:pPr>
        <w:numPr>
          <w:ilvl w:val="0"/>
          <w:numId w:val="1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dochází k častým změnám v počtu žáků ve třídách během celého školního roku,</w:t>
      </w:r>
    </w:p>
    <w:p w14:paraId="3CC487F6" w14:textId="77777777" w:rsidR="0076577A" w:rsidRDefault="0076577A" w:rsidP="008D13EB">
      <w:pPr>
        <w:numPr>
          <w:ilvl w:val="0"/>
          <w:numId w:val="1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migrace žáků romského původu.</w:t>
      </w:r>
    </w:p>
    <w:p w14:paraId="5AA0C9C6" w14:textId="77777777" w:rsidR="0076577A" w:rsidRDefault="0076577A" w:rsidP="0076577A">
      <w:pPr>
        <w:suppressAutoHyphens/>
        <w:spacing w:after="0" w:line="240" w:lineRule="auto"/>
        <w:jc w:val="both"/>
        <w:rPr>
          <w:rFonts w:eastAsia="Times New Roman" w:cs="Times New Roman"/>
          <w:szCs w:val="24"/>
          <w:lang w:eastAsia="ar-SA"/>
        </w:rPr>
      </w:pPr>
    </w:p>
    <w:p w14:paraId="65698FDD" w14:textId="77777777" w:rsidR="0076577A" w:rsidRDefault="0076577A" w:rsidP="0076577A">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Všechny tyto aspekty mají negativní vliv na průběh vzdělávání z několika faktorů:</w:t>
      </w:r>
    </w:p>
    <w:p w14:paraId="1DC0F072" w14:textId="77777777" w:rsidR="0076577A" w:rsidRDefault="0076577A" w:rsidP="008D13EB">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dochází velmi často ke změnám v klimatu třídy, narušují se vztahy mezi žáky,</w:t>
      </w:r>
    </w:p>
    <w:p w14:paraId="0DD5131E" w14:textId="77777777" w:rsidR="0076577A" w:rsidRDefault="0076577A" w:rsidP="008D13EB">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žáci přicházejí z různých škol, obsah i formy vzdělávání se často liší se stavem na                                                                                                                                                                                                                                                                                                                             naší škole, jsou nuceni dohánět v krátkém čase učební látku, někteří žáci nastupují do naší školy z důvodu nepravidelné docházky v předcházející škole, narušené návyky se velmi špatně odstraňují, problém záškoláctví nebo skrytého záškoláctví je výrazně ovlivněn situací v rodině, ne ve škole,</w:t>
      </w:r>
    </w:p>
    <w:p w14:paraId="424B273C" w14:textId="77777777" w:rsidR="0076577A" w:rsidRDefault="0076577A" w:rsidP="008D13EB">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dodatečné nástupy žáků v průběhu školního roku negativně ovlivňují práci </w:t>
      </w:r>
    </w:p>
    <w:p w14:paraId="582D119F" w14:textId="46B08AFE" w:rsidR="0076577A" w:rsidRDefault="0076577A" w:rsidP="0076577A">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ve </w:t>
      </w:r>
      <w:r w:rsidR="007276AC">
        <w:rPr>
          <w:rFonts w:eastAsia="Times New Roman" w:cs="Times New Roman"/>
          <w:szCs w:val="24"/>
          <w:lang w:eastAsia="ar-SA"/>
        </w:rPr>
        <w:t>skupinách (</w:t>
      </w:r>
      <w:proofErr w:type="spellStart"/>
      <w:r>
        <w:rPr>
          <w:rFonts w:eastAsia="Times New Roman" w:cs="Times New Roman"/>
          <w:szCs w:val="24"/>
          <w:lang w:eastAsia="ar-SA"/>
        </w:rPr>
        <w:t>Tv</w:t>
      </w:r>
      <w:proofErr w:type="spellEnd"/>
      <w:r>
        <w:rPr>
          <w:rFonts w:eastAsia="Times New Roman" w:cs="Times New Roman"/>
          <w:szCs w:val="24"/>
          <w:lang w:eastAsia="ar-SA"/>
        </w:rPr>
        <w:t xml:space="preserve">, </w:t>
      </w:r>
      <w:proofErr w:type="spellStart"/>
      <w:r>
        <w:rPr>
          <w:rFonts w:eastAsia="Times New Roman" w:cs="Times New Roman"/>
          <w:szCs w:val="24"/>
          <w:lang w:eastAsia="ar-SA"/>
        </w:rPr>
        <w:t>Pč</w:t>
      </w:r>
      <w:proofErr w:type="spellEnd"/>
      <w:r>
        <w:rPr>
          <w:rFonts w:eastAsia="Times New Roman" w:cs="Times New Roman"/>
          <w:szCs w:val="24"/>
          <w:lang w:eastAsia="ar-SA"/>
        </w:rPr>
        <w:t>, volitelný předmět).</w:t>
      </w:r>
    </w:p>
    <w:p w14:paraId="5409DF05" w14:textId="77777777" w:rsidR="0076577A" w:rsidRDefault="0076577A" w:rsidP="0076577A">
      <w:pPr>
        <w:tabs>
          <w:tab w:val="left" w:pos="1211"/>
        </w:tabs>
        <w:suppressAutoHyphens/>
        <w:spacing w:after="0" w:line="240" w:lineRule="auto"/>
        <w:ind w:left="851"/>
        <w:jc w:val="both"/>
        <w:rPr>
          <w:rFonts w:eastAsia="Times New Roman" w:cs="Times New Roman"/>
          <w:szCs w:val="24"/>
          <w:lang w:eastAsia="ar-SA"/>
        </w:rPr>
      </w:pPr>
    </w:p>
    <w:p w14:paraId="19BDAFFD" w14:textId="77777777" w:rsidR="0076577A" w:rsidRPr="005E76F4" w:rsidRDefault="0076577A" w:rsidP="0076577A">
      <w:pPr>
        <w:tabs>
          <w:tab w:val="left" w:pos="1211"/>
        </w:tabs>
        <w:suppressAutoHyphens/>
        <w:spacing w:after="0" w:line="240" w:lineRule="auto"/>
        <w:ind w:left="851"/>
        <w:jc w:val="both"/>
        <w:rPr>
          <w:rFonts w:eastAsia="Times New Roman" w:cs="Times New Roman"/>
          <w:color w:val="00B050"/>
          <w:szCs w:val="24"/>
          <w:lang w:eastAsia="ar-SA"/>
        </w:rPr>
      </w:pPr>
    </w:p>
    <w:p w14:paraId="1D154957" w14:textId="6084940F" w:rsidR="0076577A" w:rsidRPr="005E76F4" w:rsidRDefault="0076577A" w:rsidP="00306378">
      <w:pPr>
        <w:pStyle w:val="Nadpis2"/>
        <w:numPr>
          <w:ilvl w:val="0"/>
          <w:numId w:val="0"/>
        </w:numPr>
        <w:ind w:left="1080"/>
      </w:pPr>
      <w:bookmarkStart w:id="9" w:name="_Toc106859523"/>
      <w:bookmarkStart w:id="10" w:name="_Toc114552626"/>
      <w:r w:rsidRPr="005E76F4">
        <w:t>2.</w:t>
      </w:r>
      <w:r w:rsidR="00E53D77" w:rsidRPr="005E76F4">
        <w:t>5</w:t>
      </w:r>
      <w:r w:rsidRPr="005E76F4">
        <w:t xml:space="preserve">. </w:t>
      </w:r>
      <w:r w:rsidRPr="005E76F4">
        <w:tab/>
      </w:r>
      <w:bookmarkEnd w:id="9"/>
      <w:r w:rsidR="00767501" w:rsidRPr="005E76F4">
        <w:t>Stručné vyhodnocení naplňování cílů školního vzdělávacího programu</w:t>
      </w:r>
      <w:bookmarkEnd w:id="10"/>
    </w:p>
    <w:p w14:paraId="5930E11C" w14:textId="77777777" w:rsidR="005F24C5" w:rsidRPr="005F24C5" w:rsidRDefault="005F24C5" w:rsidP="005F24C5"/>
    <w:p w14:paraId="6199C56C" w14:textId="71085106" w:rsidR="0066512B" w:rsidRDefault="005E23A9" w:rsidP="00A841BF">
      <w:r>
        <w:t xml:space="preserve">Cílem </w:t>
      </w:r>
      <w:r w:rsidR="000F68E0">
        <w:t xml:space="preserve">základního vzdělávání </w:t>
      </w:r>
      <w:r w:rsidR="00E409EC">
        <w:t>je pomoci žákům získávat a postu</w:t>
      </w:r>
      <w:r w:rsidR="00D85DBF">
        <w:t>p</w:t>
      </w:r>
      <w:r w:rsidR="00E409EC">
        <w:t xml:space="preserve">ně zdokonalovat </w:t>
      </w:r>
      <w:r w:rsidR="00D85DBF">
        <w:t xml:space="preserve">klíčové kompetence a poskytnout spolehlivý základ </w:t>
      </w:r>
      <w:r w:rsidR="002321F6">
        <w:t xml:space="preserve">všeobecného vzdělání orientovaného zejména na situace blízké životu a na praktické </w:t>
      </w:r>
      <w:r w:rsidR="002A74EC">
        <w:t>jednání.</w:t>
      </w:r>
      <w:r w:rsidR="00DF6184">
        <w:t xml:space="preserve"> </w:t>
      </w:r>
    </w:p>
    <w:p w14:paraId="3881F77E" w14:textId="2A9E8E0F" w:rsidR="00A841BF" w:rsidRDefault="00417B16" w:rsidP="00BF74CC">
      <w:pPr>
        <w:pStyle w:val="Odstavecseseznamem"/>
        <w:numPr>
          <w:ilvl w:val="0"/>
          <w:numId w:val="46"/>
        </w:numPr>
        <w:spacing w:after="0" w:line="240" w:lineRule="auto"/>
        <w:ind w:left="777" w:hanging="357"/>
        <w:rPr>
          <w:rFonts w:ascii="Times New Roman" w:hAnsi="Times New Roman"/>
          <w:sz w:val="24"/>
          <w:szCs w:val="24"/>
        </w:rPr>
      </w:pPr>
      <w:r w:rsidRPr="00417B16">
        <w:rPr>
          <w:rFonts w:ascii="Times New Roman" w:hAnsi="Times New Roman"/>
          <w:sz w:val="24"/>
          <w:szCs w:val="24"/>
        </w:rPr>
        <w:t>Rozvoj osob</w:t>
      </w:r>
      <w:r w:rsidR="002D6F51">
        <w:rPr>
          <w:rFonts w:ascii="Times New Roman" w:hAnsi="Times New Roman"/>
          <w:sz w:val="24"/>
          <w:szCs w:val="24"/>
        </w:rPr>
        <w:t>nosti žáka s mentálním postižením</w:t>
      </w:r>
      <w:r w:rsidR="00B961BB">
        <w:rPr>
          <w:rFonts w:ascii="Times New Roman" w:hAnsi="Times New Roman"/>
          <w:sz w:val="24"/>
          <w:szCs w:val="24"/>
        </w:rPr>
        <w:t>.</w:t>
      </w:r>
    </w:p>
    <w:p w14:paraId="1FBC8E9F" w14:textId="4C273C01" w:rsidR="00D0357D" w:rsidRPr="002A18DB" w:rsidRDefault="002A18DB" w:rsidP="00BF74CC">
      <w:pPr>
        <w:pStyle w:val="Odstavecseseznamem"/>
        <w:numPr>
          <w:ilvl w:val="0"/>
          <w:numId w:val="46"/>
        </w:numPr>
        <w:spacing w:after="0" w:line="240" w:lineRule="auto"/>
        <w:ind w:left="777" w:hanging="357"/>
        <w:rPr>
          <w:rFonts w:ascii="Times New Roman" w:hAnsi="Times New Roman"/>
          <w:sz w:val="24"/>
          <w:szCs w:val="24"/>
        </w:rPr>
      </w:pPr>
      <w:r>
        <w:rPr>
          <w:rFonts w:ascii="Times New Roman" w:eastAsia="Times New Roman" w:hAnsi="Times New Roman"/>
          <w:sz w:val="24"/>
          <w:szCs w:val="24"/>
        </w:rPr>
        <w:t>D</w:t>
      </w:r>
      <w:r w:rsidR="00D0357D" w:rsidRPr="002A18DB">
        <w:rPr>
          <w:rFonts w:ascii="Times New Roman" w:eastAsia="Times New Roman" w:hAnsi="Times New Roman"/>
          <w:sz w:val="24"/>
          <w:szCs w:val="24"/>
        </w:rPr>
        <w:t>osažení samostatnosti žáka v běžných sociálních situacích.</w:t>
      </w:r>
    </w:p>
    <w:p w14:paraId="4F6E63E6" w14:textId="0DBCEE7A" w:rsidR="002D6F51" w:rsidRDefault="002D6F51" w:rsidP="00BF74CC">
      <w:pPr>
        <w:pStyle w:val="Odstavecseseznamem"/>
        <w:numPr>
          <w:ilvl w:val="0"/>
          <w:numId w:val="46"/>
        </w:numPr>
        <w:spacing w:after="0" w:line="240" w:lineRule="auto"/>
        <w:ind w:left="777" w:hanging="357"/>
        <w:rPr>
          <w:rFonts w:ascii="Times New Roman" w:hAnsi="Times New Roman"/>
          <w:sz w:val="24"/>
          <w:szCs w:val="24"/>
        </w:rPr>
      </w:pPr>
      <w:r>
        <w:rPr>
          <w:rFonts w:ascii="Times New Roman" w:hAnsi="Times New Roman"/>
          <w:sz w:val="24"/>
          <w:szCs w:val="24"/>
        </w:rPr>
        <w:t>Poskytnutí vědomostí, dovedností a návyků</w:t>
      </w:r>
      <w:r w:rsidR="00347711">
        <w:rPr>
          <w:rFonts w:ascii="Times New Roman" w:hAnsi="Times New Roman"/>
          <w:sz w:val="24"/>
          <w:szCs w:val="24"/>
        </w:rPr>
        <w:t xml:space="preserve"> s uplatněním v praktickém životě</w:t>
      </w:r>
      <w:r w:rsidR="00B961BB">
        <w:rPr>
          <w:rFonts w:ascii="Times New Roman" w:hAnsi="Times New Roman"/>
          <w:sz w:val="24"/>
          <w:szCs w:val="24"/>
        </w:rPr>
        <w:t>.</w:t>
      </w:r>
    </w:p>
    <w:p w14:paraId="6B87FE45" w14:textId="7DE862F0" w:rsidR="00347711" w:rsidRDefault="00CA4C57" w:rsidP="00BF74CC">
      <w:pPr>
        <w:pStyle w:val="Odstavecseseznamem"/>
        <w:numPr>
          <w:ilvl w:val="0"/>
          <w:numId w:val="46"/>
        </w:numPr>
        <w:spacing w:after="0" w:line="240" w:lineRule="auto"/>
        <w:ind w:left="777" w:hanging="357"/>
        <w:rPr>
          <w:rFonts w:ascii="Times New Roman" w:hAnsi="Times New Roman"/>
          <w:sz w:val="24"/>
          <w:szCs w:val="24"/>
        </w:rPr>
      </w:pPr>
      <w:r>
        <w:rPr>
          <w:rFonts w:ascii="Times New Roman" w:hAnsi="Times New Roman"/>
          <w:sz w:val="24"/>
          <w:szCs w:val="24"/>
        </w:rPr>
        <w:t>R</w:t>
      </w:r>
      <w:r w:rsidR="004E050B">
        <w:rPr>
          <w:rFonts w:ascii="Times New Roman" w:hAnsi="Times New Roman"/>
          <w:sz w:val="24"/>
          <w:szCs w:val="24"/>
        </w:rPr>
        <w:t>ozvoj všestranné komunikace</w:t>
      </w:r>
      <w:r w:rsidR="00C27A7D">
        <w:rPr>
          <w:rFonts w:ascii="Times New Roman" w:hAnsi="Times New Roman"/>
          <w:sz w:val="24"/>
          <w:szCs w:val="24"/>
        </w:rPr>
        <w:t xml:space="preserve">, </w:t>
      </w:r>
      <w:r>
        <w:rPr>
          <w:rFonts w:ascii="Times New Roman" w:hAnsi="Times New Roman"/>
          <w:sz w:val="24"/>
          <w:szCs w:val="24"/>
        </w:rPr>
        <w:t xml:space="preserve">schopnost komunikovat s okolím. </w:t>
      </w:r>
    </w:p>
    <w:p w14:paraId="07218747" w14:textId="242D449A" w:rsidR="002401F8" w:rsidRDefault="002401F8" w:rsidP="00BF74CC">
      <w:pPr>
        <w:pStyle w:val="Odstavecseseznamem"/>
        <w:numPr>
          <w:ilvl w:val="0"/>
          <w:numId w:val="46"/>
        </w:numPr>
        <w:spacing w:after="0" w:line="240" w:lineRule="auto"/>
        <w:ind w:left="777" w:hanging="357"/>
        <w:rPr>
          <w:rFonts w:ascii="Times New Roman" w:hAnsi="Times New Roman"/>
          <w:sz w:val="24"/>
          <w:szCs w:val="24"/>
        </w:rPr>
      </w:pPr>
      <w:r>
        <w:rPr>
          <w:rFonts w:ascii="Times New Roman" w:hAnsi="Times New Roman"/>
          <w:sz w:val="24"/>
          <w:szCs w:val="24"/>
        </w:rPr>
        <w:t>Rozvoj žáků v oblasti poznávací,</w:t>
      </w:r>
      <w:r w:rsidR="001D6F0E">
        <w:rPr>
          <w:rFonts w:ascii="Times New Roman" w:hAnsi="Times New Roman"/>
          <w:sz w:val="24"/>
          <w:szCs w:val="24"/>
        </w:rPr>
        <w:t xml:space="preserve"> sociální, emocionální, volní</w:t>
      </w:r>
      <w:r w:rsidR="00B961BB">
        <w:rPr>
          <w:rFonts w:ascii="Times New Roman" w:hAnsi="Times New Roman"/>
          <w:sz w:val="24"/>
          <w:szCs w:val="24"/>
        </w:rPr>
        <w:t>.</w:t>
      </w:r>
    </w:p>
    <w:p w14:paraId="77AD9066" w14:textId="2BE323F6" w:rsidR="007120FD" w:rsidRPr="0017460F" w:rsidRDefault="0017460F" w:rsidP="00BF74CC">
      <w:pPr>
        <w:pStyle w:val="Odstavecseseznamem"/>
        <w:numPr>
          <w:ilvl w:val="0"/>
          <w:numId w:val="46"/>
        </w:numPr>
        <w:spacing w:after="0" w:line="240" w:lineRule="auto"/>
        <w:ind w:left="777" w:hanging="357"/>
        <w:rPr>
          <w:rFonts w:ascii="Times New Roman" w:hAnsi="Times New Roman"/>
          <w:sz w:val="24"/>
          <w:szCs w:val="24"/>
        </w:rPr>
      </w:pPr>
      <w:r>
        <w:rPr>
          <w:rFonts w:ascii="Times New Roman" w:hAnsi="Times New Roman"/>
          <w:sz w:val="24"/>
          <w:szCs w:val="24"/>
        </w:rPr>
        <w:t>U</w:t>
      </w:r>
      <w:r w:rsidR="007120FD" w:rsidRPr="0017460F">
        <w:rPr>
          <w:rFonts w:ascii="Times New Roman" w:hAnsi="Times New Roman"/>
          <w:sz w:val="24"/>
          <w:szCs w:val="24"/>
        </w:rPr>
        <w:t>čit žáky aktivně rozvíjet a chránit fyzické, duševní a sociální zdraví a být za ně zodpovědný</w:t>
      </w:r>
      <w:r>
        <w:rPr>
          <w:rFonts w:ascii="Times New Roman" w:hAnsi="Times New Roman"/>
          <w:sz w:val="24"/>
          <w:szCs w:val="24"/>
        </w:rPr>
        <w:t>.</w:t>
      </w:r>
    </w:p>
    <w:p w14:paraId="5A0431C0" w14:textId="2FA25E10" w:rsidR="005427A6" w:rsidRDefault="005427A6" w:rsidP="00BF74CC">
      <w:pPr>
        <w:pStyle w:val="Odstavecseseznamem"/>
        <w:numPr>
          <w:ilvl w:val="0"/>
          <w:numId w:val="46"/>
        </w:numPr>
        <w:spacing w:after="0" w:line="240" w:lineRule="auto"/>
        <w:ind w:left="777" w:hanging="357"/>
        <w:rPr>
          <w:rFonts w:ascii="Times New Roman" w:hAnsi="Times New Roman"/>
          <w:sz w:val="24"/>
          <w:szCs w:val="24"/>
        </w:rPr>
      </w:pPr>
      <w:r>
        <w:rPr>
          <w:rFonts w:ascii="Times New Roman" w:hAnsi="Times New Roman"/>
          <w:sz w:val="24"/>
          <w:szCs w:val="24"/>
        </w:rPr>
        <w:t xml:space="preserve">Rozvoj pracovních dovedností </w:t>
      </w:r>
      <w:r w:rsidR="001B22E4">
        <w:rPr>
          <w:rFonts w:ascii="Times New Roman" w:hAnsi="Times New Roman"/>
          <w:sz w:val="24"/>
          <w:szCs w:val="24"/>
        </w:rPr>
        <w:t>k profesní orientaci s uplatněním v praktickém životě</w:t>
      </w:r>
      <w:r w:rsidR="00B961BB">
        <w:rPr>
          <w:rFonts w:ascii="Times New Roman" w:hAnsi="Times New Roman"/>
          <w:sz w:val="24"/>
          <w:szCs w:val="24"/>
        </w:rPr>
        <w:t>.</w:t>
      </w:r>
    </w:p>
    <w:p w14:paraId="1AF4F813" w14:textId="78C88773" w:rsidR="00B03B53" w:rsidRDefault="00531B9A" w:rsidP="00BF74CC">
      <w:pPr>
        <w:pStyle w:val="Odstavecseseznamem"/>
        <w:numPr>
          <w:ilvl w:val="0"/>
          <w:numId w:val="46"/>
        </w:numPr>
        <w:spacing w:after="0" w:line="240" w:lineRule="auto"/>
        <w:ind w:left="777" w:hanging="357"/>
        <w:rPr>
          <w:rFonts w:ascii="Times New Roman" w:hAnsi="Times New Roman"/>
          <w:sz w:val="24"/>
          <w:szCs w:val="24"/>
        </w:rPr>
      </w:pPr>
      <w:r>
        <w:rPr>
          <w:rFonts w:ascii="Times New Roman" w:hAnsi="Times New Roman"/>
          <w:sz w:val="24"/>
          <w:szCs w:val="24"/>
        </w:rPr>
        <w:t>Využívání informačních a komunikačních technologií</w:t>
      </w:r>
      <w:r w:rsidR="007375BD">
        <w:rPr>
          <w:rFonts w:ascii="Times New Roman" w:hAnsi="Times New Roman"/>
          <w:sz w:val="24"/>
          <w:szCs w:val="24"/>
        </w:rPr>
        <w:t xml:space="preserve">, základ práce na </w:t>
      </w:r>
      <w:r w:rsidR="00B961BB">
        <w:rPr>
          <w:rFonts w:ascii="Times New Roman" w:hAnsi="Times New Roman"/>
          <w:sz w:val="24"/>
          <w:szCs w:val="24"/>
        </w:rPr>
        <w:t>PC,</w:t>
      </w:r>
      <w:r w:rsidR="007375BD">
        <w:rPr>
          <w:rFonts w:ascii="Times New Roman" w:hAnsi="Times New Roman"/>
          <w:sz w:val="24"/>
          <w:szCs w:val="24"/>
        </w:rPr>
        <w:t xml:space="preserve"> osvojení obsluhy </w:t>
      </w:r>
      <w:r w:rsidR="00483581">
        <w:rPr>
          <w:rFonts w:ascii="Times New Roman" w:hAnsi="Times New Roman"/>
          <w:sz w:val="24"/>
          <w:szCs w:val="24"/>
        </w:rPr>
        <w:t>PC na elementární uživatelské úrovni</w:t>
      </w:r>
      <w:r w:rsidR="00B961BB">
        <w:rPr>
          <w:rFonts w:ascii="Times New Roman" w:hAnsi="Times New Roman"/>
          <w:sz w:val="24"/>
          <w:szCs w:val="24"/>
        </w:rPr>
        <w:t>.</w:t>
      </w:r>
    </w:p>
    <w:p w14:paraId="4001482E" w14:textId="595DCA37" w:rsidR="00D862F4" w:rsidRDefault="00D862F4" w:rsidP="00BF74CC">
      <w:pPr>
        <w:pStyle w:val="Odstavecseseznamem"/>
        <w:numPr>
          <w:ilvl w:val="0"/>
          <w:numId w:val="46"/>
        </w:numPr>
        <w:spacing w:after="0" w:line="240" w:lineRule="auto"/>
        <w:ind w:left="777" w:hanging="357"/>
        <w:rPr>
          <w:rFonts w:ascii="Times New Roman" w:hAnsi="Times New Roman"/>
          <w:sz w:val="24"/>
          <w:szCs w:val="24"/>
        </w:rPr>
      </w:pPr>
      <w:r>
        <w:rPr>
          <w:rFonts w:ascii="Times New Roman" w:hAnsi="Times New Roman"/>
          <w:sz w:val="24"/>
          <w:szCs w:val="24"/>
        </w:rPr>
        <w:t>Vyhledávání informací</w:t>
      </w:r>
      <w:r w:rsidR="00736A44">
        <w:rPr>
          <w:rFonts w:ascii="Times New Roman" w:hAnsi="Times New Roman"/>
          <w:sz w:val="24"/>
          <w:szCs w:val="24"/>
        </w:rPr>
        <w:t xml:space="preserve"> a práce s nimi.</w:t>
      </w:r>
    </w:p>
    <w:p w14:paraId="63AB3B34" w14:textId="344BBA30" w:rsidR="005A382D" w:rsidRDefault="00736A44" w:rsidP="005F4108">
      <w:pPr>
        <w:pStyle w:val="Odstavecseseznamem"/>
        <w:numPr>
          <w:ilvl w:val="0"/>
          <w:numId w:val="46"/>
        </w:numPr>
        <w:spacing w:after="0" w:line="240" w:lineRule="auto"/>
        <w:ind w:left="777" w:hanging="357"/>
        <w:rPr>
          <w:rFonts w:ascii="Times New Roman" w:hAnsi="Times New Roman"/>
          <w:sz w:val="24"/>
          <w:szCs w:val="24"/>
        </w:rPr>
      </w:pPr>
      <w:r>
        <w:rPr>
          <w:rFonts w:ascii="Times New Roman" w:hAnsi="Times New Roman"/>
          <w:sz w:val="24"/>
          <w:szCs w:val="24"/>
        </w:rPr>
        <w:t xml:space="preserve">Rozvoj jazykové vybavenosti, znalost </w:t>
      </w:r>
      <w:r w:rsidR="005A382D">
        <w:rPr>
          <w:rFonts w:ascii="Times New Roman" w:hAnsi="Times New Roman"/>
          <w:sz w:val="24"/>
          <w:szCs w:val="24"/>
        </w:rPr>
        <w:t xml:space="preserve">jednoho </w:t>
      </w:r>
      <w:r>
        <w:rPr>
          <w:rFonts w:ascii="Times New Roman" w:hAnsi="Times New Roman"/>
          <w:sz w:val="24"/>
          <w:szCs w:val="24"/>
        </w:rPr>
        <w:t>cizího jazyka.</w:t>
      </w:r>
    </w:p>
    <w:p w14:paraId="58328A05" w14:textId="29128280" w:rsidR="008F25D2" w:rsidRDefault="008F25D2" w:rsidP="005F4108">
      <w:pPr>
        <w:pStyle w:val="Odstavecseseznamem"/>
        <w:numPr>
          <w:ilvl w:val="0"/>
          <w:numId w:val="46"/>
        </w:numPr>
        <w:spacing w:after="0" w:line="240" w:lineRule="auto"/>
        <w:ind w:left="777" w:hanging="357"/>
        <w:rPr>
          <w:rFonts w:ascii="Times New Roman" w:hAnsi="Times New Roman"/>
          <w:sz w:val="24"/>
          <w:szCs w:val="24"/>
        </w:rPr>
      </w:pPr>
      <w:r>
        <w:rPr>
          <w:rFonts w:ascii="Times New Roman" w:hAnsi="Times New Roman"/>
          <w:sz w:val="24"/>
          <w:szCs w:val="24"/>
        </w:rPr>
        <w:t>Příprava na budoucí povolání.</w:t>
      </w:r>
    </w:p>
    <w:p w14:paraId="009FB0CF" w14:textId="6719340F" w:rsidR="005F4108" w:rsidRPr="005F4108" w:rsidRDefault="005F4108" w:rsidP="005F4108">
      <w:pPr>
        <w:spacing w:after="0" w:line="240" w:lineRule="auto"/>
        <w:rPr>
          <w:szCs w:val="24"/>
        </w:rPr>
      </w:pPr>
    </w:p>
    <w:p w14:paraId="54AB4C92" w14:textId="32C962CF" w:rsidR="0076577A" w:rsidRDefault="007A1B72" w:rsidP="0076577A">
      <w:r>
        <w:t>Škola je pro žáky místem, kde žáci nejen získávají kvalitní vzdělávací péči, ale kde cítí přátelské prostředí, nebojí se případných neúspěchů a dostává se jim vědomostí, dovedností a návyků, které plně využijí v praktickém životě.</w:t>
      </w:r>
      <w:r w:rsidR="00637B00">
        <w:t xml:space="preserve"> </w:t>
      </w:r>
      <w:r w:rsidR="00006EAD">
        <w:t>Cíle stanovené v</w:t>
      </w:r>
      <w:r w:rsidR="00B470F9">
        <w:t> </w:t>
      </w:r>
      <w:r w:rsidR="00006EAD">
        <w:t>ŠVP</w:t>
      </w:r>
      <w:r w:rsidR="00B470F9">
        <w:t xml:space="preserve"> </w:t>
      </w:r>
      <w:r w:rsidR="008F25D2">
        <w:t xml:space="preserve">jsou </w:t>
      </w:r>
      <w:r w:rsidR="005F24C5">
        <w:t>naplňovány postupně</w:t>
      </w:r>
      <w:r w:rsidR="00E46628">
        <w:t>.</w:t>
      </w:r>
    </w:p>
    <w:p w14:paraId="72E06F25" w14:textId="2714D761" w:rsidR="00281AE0" w:rsidRDefault="00281AE0" w:rsidP="0076577A"/>
    <w:p w14:paraId="65975E4E" w14:textId="77777777" w:rsidR="00281AE0" w:rsidRDefault="00281AE0" w:rsidP="0076577A"/>
    <w:p w14:paraId="05C1BB40" w14:textId="77777777" w:rsidR="0076577A" w:rsidRDefault="0076577A" w:rsidP="0076577A">
      <w:pPr>
        <w:tabs>
          <w:tab w:val="left" w:pos="1211"/>
        </w:tabs>
        <w:suppressAutoHyphens/>
        <w:spacing w:after="0" w:line="240" w:lineRule="auto"/>
        <w:ind w:left="851"/>
        <w:jc w:val="both"/>
        <w:rPr>
          <w:rFonts w:eastAsia="Times New Roman" w:cs="Times New Roman"/>
          <w:szCs w:val="24"/>
          <w:lang w:eastAsia="ar-SA"/>
        </w:rPr>
      </w:pPr>
    </w:p>
    <w:p w14:paraId="74393B12" w14:textId="77777777" w:rsidR="0076577A" w:rsidRPr="005E76F4" w:rsidRDefault="0076577A" w:rsidP="0076577A">
      <w:pPr>
        <w:pStyle w:val="Nadpis1"/>
        <w:rPr>
          <w:rFonts w:ascii="Times New Roman" w:eastAsia="Times New Roman" w:hAnsi="Times New Roman" w:cs="Times New Roman"/>
          <w:color w:val="00B050"/>
          <w:lang w:eastAsia="ar-SA"/>
        </w:rPr>
      </w:pPr>
      <w:bookmarkStart w:id="11" w:name="_Toc114552627"/>
      <w:r w:rsidRPr="005E76F4">
        <w:rPr>
          <w:rFonts w:ascii="Times New Roman" w:eastAsia="Times New Roman" w:hAnsi="Times New Roman" w:cs="Times New Roman"/>
          <w:color w:val="00B050"/>
          <w:lang w:eastAsia="ar-SA"/>
        </w:rPr>
        <w:lastRenderedPageBreak/>
        <w:t xml:space="preserve">3. </w:t>
      </w:r>
      <w:r w:rsidRPr="005E76F4">
        <w:rPr>
          <w:rFonts w:ascii="Times New Roman" w:eastAsia="Times New Roman" w:hAnsi="Times New Roman" w:cs="Times New Roman"/>
          <w:color w:val="00B050"/>
          <w:lang w:eastAsia="ar-SA"/>
        </w:rPr>
        <w:tab/>
        <w:t>Hodnocení výchovně vzdělávací práce</w:t>
      </w:r>
      <w:bookmarkEnd w:id="11"/>
    </w:p>
    <w:p w14:paraId="529C23EA" w14:textId="77777777" w:rsidR="0076577A" w:rsidRDefault="0076577A" w:rsidP="0076577A">
      <w:pPr>
        <w:suppressAutoHyphens/>
        <w:spacing w:after="0" w:line="240" w:lineRule="auto"/>
        <w:jc w:val="both"/>
        <w:rPr>
          <w:rFonts w:eastAsia="Times New Roman" w:cs="Times New Roman"/>
          <w:b/>
          <w:szCs w:val="24"/>
          <w:lang w:eastAsia="ar-SA"/>
        </w:rPr>
      </w:pPr>
    </w:p>
    <w:p w14:paraId="4B1AA3F2" w14:textId="15564115" w:rsidR="0076577A" w:rsidRPr="005E76F4" w:rsidRDefault="0076577A" w:rsidP="00306378">
      <w:pPr>
        <w:pStyle w:val="Nadpis2"/>
        <w:numPr>
          <w:ilvl w:val="0"/>
          <w:numId w:val="0"/>
        </w:numPr>
        <w:ind w:left="1080"/>
      </w:pPr>
      <w:bookmarkStart w:id="12" w:name="_Toc114552628"/>
      <w:r w:rsidRPr="005E76F4">
        <w:t>3.1.</w:t>
      </w:r>
      <w:r w:rsidRPr="005E76F4">
        <w:tab/>
        <w:t xml:space="preserve"> Podmínky ke vzdělávání</w:t>
      </w:r>
      <w:bookmarkEnd w:id="12"/>
    </w:p>
    <w:p w14:paraId="58104FE2" w14:textId="77777777" w:rsidR="0076577A" w:rsidRDefault="0076577A" w:rsidP="0076577A">
      <w:pPr>
        <w:suppressAutoHyphens/>
        <w:spacing w:after="0" w:line="240" w:lineRule="auto"/>
        <w:ind w:left="540" w:firstLine="168"/>
        <w:jc w:val="both"/>
        <w:rPr>
          <w:rFonts w:eastAsia="Times New Roman" w:cs="Times New Roman"/>
          <w:szCs w:val="24"/>
          <w:lang w:eastAsia="ar-SA"/>
        </w:rPr>
      </w:pPr>
    </w:p>
    <w:p w14:paraId="04D56A32" w14:textId="2A0BC6D4" w:rsidR="0076577A" w:rsidRDefault="0076577A" w:rsidP="0076577A">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 xml:space="preserve">Ve všech třídách základní školy, kromě přípravné třídy základní školy, jsou vzděláváni žáci podle §16 odst. 9 zákona č. 561/2004 Sb. </w:t>
      </w:r>
      <w:r w:rsidR="00E94C0C">
        <w:rPr>
          <w:rFonts w:eastAsia="Times New Roman" w:cs="Times New Roman"/>
          <w:szCs w:val="24"/>
          <w:lang w:eastAsia="ar-SA"/>
        </w:rPr>
        <w:t xml:space="preserve">Školského zákona, </w:t>
      </w:r>
      <w:r>
        <w:rPr>
          <w:rFonts w:eastAsia="Times New Roman" w:cs="Times New Roman"/>
          <w:szCs w:val="24"/>
          <w:lang w:eastAsia="ar-SA"/>
        </w:rPr>
        <w:t xml:space="preserve">v platném znění. Silnou stránkou školy je její poloha v klidové zóně města s uzavřeným multifunkčním školním hřištěm, které je využíváno při výuce žáků, k relaxaci o přestávkách a v odpoledních hodinách i školní družinou. Dále zde probíhají volnočasové aktivity žáků vždy pod dohledem pedagogů. Hřiště je k dispozici i jiným organizacím a ostatní široké veřejnosti. Provozní řád hřiště v odpoledních hodinách je vyvěšen na budově školy. </w:t>
      </w:r>
      <w:r w:rsidR="00FD50D8">
        <w:rPr>
          <w:rFonts w:eastAsia="Times New Roman" w:cs="Times New Roman"/>
          <w:szCs w:val="24"/>
          <w:lang w:eastAsia="ar-SA"/>
        </w:rPr>
        <w:t xml:space="preserve">Ve školním roce 2021/2022 vzrostl počet žáků na prvním stupni základní školy, škola </w:t>
      </w:r>
      <w:r w:rsidR="00C47B74">
        <w:rPr>
          <w:rFonts w:eastAsia="Times New Roman" w:cs="Times New Roman"/>
          <w:szCs w:val="24"/>
          <w:lang w:eastAsia="ar-SA"/>
        </w:rPr>
        <w:t>otevřela</w:t>
      </w:r>
      <w:r w:rsidR="00FD50D8">
        <w:rPr>
          <w:rFonts w:eastAsia="Times New Roman" w:cs="Times New Roman"/>
          <w:szCs w:val="24"/>
          <w:lang w:eastAsia="ar-SA"/>
        </w:rPr>
        <w:t xml:space="preserve"> další třídu</w:t>
      </w:r>
      <w:r w:rsidR="00C47B74">
        <w:rPr>
          <w:rFonts w:eastAsia="Times New Roman" w:cs="Times New Roman"/>
          <w:szCs w:val="24"/>
          <w:lang w:eastAsia="ar-SA"/>
        </w:rPr>
        <w:t xml:space="preserve"> s víc</w:t>
      </w:r>
      <w:r w:rsidR="009312CA">
        <w:rPr>
          <w:rFonts w:eastAsia="Times New Roman" w:cs="Times New Roman"/>
          <w:szCs w:val="24"/>
          <w:lang w:eastAsia="ar-SA"/>
        </w:rPr>
        <w:t>e</w:t>
      </w:r>
      <w:r w:rsidR="00C47B74">
        <w:rPr>
          <w:rFonts w:eastAsia="Times New Roman" w:cs="Times New Roman"/>
          <w:szCs w:val="24"/>
          <w:lang w:eastAsia="ar-SA"/>
        </w:rPr>
        <w:t xml:space="preserve"> ročníky, dodatečně žádala Krajský úřad </w:t>
      </w:r>
      <w:r w:rsidR="003254DF">
        <w:rPr>
          <w:rFonts w:eastAsia="Times New Roman" w:cs="Times New Roman"/>
          <w:szCs w:val="24"/>
          <w:lang w:eastAsia="ar-SA"/>
        </w:rPr>
        <w:t>Karlovy</w:t>
      </w:r>
      <w:r w:rsidR="00C47B74">
        <w:rPr>
          <w:rFonts w:eastAsia="Times New Roman" w:cs="Times New Roman"/>
          <w:szCs w:val="24"/>
          <w:lang w:eastAsia="ar-SA"/>
        </w:rPr>
        <w:t xml:space="preserve"> </w:t>
      </w:r>
      <w:r w:rsidR="003254DF">
        <w:rPr>
          <w:rFonts w:eastAsia="Times New Roman" w:cs="Times New Roman"/>
          <w:szCs w:val="24"/>
          <w:lang w:eastAsia="ar-SA"/>
        </w:rPr>
        <w:t>V</w:t>
      </w:r>
      <w:r w:rsidR="00C47B74">
        <w:rPr>
          <w:rFonts w:eastAsia="Times New Roman" w:cs="Times New Roman"/>
          <w:szCs w:val="24"/>
          <w:lang w:eastAsia="ar-SA"/>
        </w:rPr>
        <w:t>ary</w:t>
      </w:r>
      <w:r w:rsidR="003254DF">
        <w:rPr>
          <w:rFonts w:eastAsia="Times New Roman" w:cs="Times New Roman"/>
          <w:szCs w:val="24"/>
          <w:lang w:eastAsia="ar-SA"/>
        </w:rPr>
        <w:t xml:space="preserve"> o povolení otevření nové třídy, krajský úřad k </w:t>
      </w:r>
      <w:r w:rsidR="00051071">
        <w:rPr>
          <w:rFonts w:eastAsia="Times New Roman" w:cs="Times New Roman"/>
          <w:szCs w:val="24"/>
          <w:lang w:eastAsia="ar-SA"/>
        </w:rPr>
        <w:t>tomu musí</w:t>
      </w:r>
      <w:r w:rsidR="003254DF">
        <w:rPr>
          <w:rFonts w:eastAsia="Times New Roman" w:cs="Times New Roman"/>
          <w:szCs w:val="24"/>
          <w:lang w:eastAsia="ar-SA"/>
        </w:rPr>
        <w:t xml:space="preserve"> dát </w:t>
      </w:r>
      <w:r w:rsidR="00641C07">
        <w:rPr>
          <w:rFonts w:eastAsia="Times New Roman" w:cs="Times New Roman"/>
          <w:szCs w:val="24"/>
          <w:lang w:eastAsia="ar-SA"/>
        </w:rPr>
        <w:t>souhlas.</w:t>
      </w:r>
      <w:r w:rsidR="00C47B74">
        <w:rPr>
          <w:rFonts w:eastAsia="Times New Roman" w:cs="Times New Roman"/>
          <w:szCs w:val="24"/>
          <w:lang w:eastAsia="ar-SA"/>
        </w:rPr>
        <w:t xml:space="preserve"> </w:t>
      </w:r>
      <w:r>
        <w:rPr>
          <w:rFonts w:eastAsia="Times New Roman" w:cs="Times New Roman"/>
          <w:szCs w:val="24"/>
          <w:lang w:eastAsia="ar-SA"/>
        </w:rPr>
        <w:t xml:space="preserve">Školu navštěvuje i řada žáků z jiných spádových oblastí. Jejich rodiče si naši školu vybrali z důvodu dobrého jména školy na veřejnosti, její výhodné polohy a vybavenosti, možností vyžití žáků při mimoškolní činnosti. Také z provedeného výzkumu vyplývá, že řada rodičů se rozhodovala při výběru školy podle dobrých zkušeností starších sourozenců a školu doporučili svým známým. </w:t>
      </w:r>
    </w:p>
    <w:p w14:paraId="0A57B285" w14:textId="77777777" w:rsidR="0076577A" w:rsidRDefault="0076577A" w:rsidP="0076577A">
      <w:pPr>
        <w:suppressAutoHyphens/>
        <w:spacing w:after="0" w:line="240" w:lineRule="auto"/>
        <w:ind w:left="851"/>
        <w:jc w:val="both"/>
        <w:rPr>
          <w:rFonts w:eastAsia="Times New Roman" w:cs="Times New Roman"/>
          <w:szCs w:val="24"/>
          <w:lang w:eastAsia="ar-SA"/>
        </w:rPr>
      </w:pPr>
    </w:p>
    <w:p w14:paraId="61684E30" w14:textId="770AF781" w:rsidR="0076577A" w:rsidRDefault="0076577A" w:rsidP="0076577A">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Migrace žáků ve třídách je n</w:t>
      </w:r>
      <w:r w:rsidR="00356C66">
        <w:rPr>
          <w:rFonts w:eastAsia="Times New Roman" w:cs="Times New Roman"/>
          <w:szCs w:val="24"/>
          <w:lang w:eastAsia="ar-SA"/>
        </w:rPr>
        <w:t>ižší</w:t>
      </w:r>
      <w:r>
        <w:rPr>
          <w:rFonts w:eastAsia="Times New Roman" w:cs="Times New Roman"/>
          <w:szCs w:val="24"/>
          <w:lang w:eastAsia="ar-SA"/>
        </w:rPr>
        <w:t xml:space="preserve">, vyšší je pouze v důsledku migrace romského obyvatelstva. </w:t>
      </w:r>
      <w:r w:rsidR="00641C07">
        <w:rPr>
          <w:rFonts w:eastAsia="Times New Roman" w:cs="Times New Roman"/>
          <w:szCs w:val="24"/>
          <w:lang w:eastAsia="ar-SA"/>
        </w:rPr>
        <w:t>Z důvodu změny financování škol nemá migrace žáků vliv na finanční situaci školy.</w:t>
      </w:r>
      <w:r w:rsidR="00051071">
        <w:rPr>
          <w:rFonts w:eastAsia="Times New Roman" w:cs="Times New Roman"/>
          <w:szCs w:val="24"/>
          <w:lang w:eastAsia="ar-SA"/>
        </w:rPr>
        <w:t xml:space="preserve"> </w:t>
      </w:r>
      <w:r>
        <w:rPr>
          <w:rFonts w:eastAsia="Times New Roman" w:cs="Times New Roman"/>
          <w:szCs w:val="24"/>
          <w:lang w:eastAsia="ar-SA"/>
        </w:rPr>
        <w:t xml:space="preserve">Přestup žáka z běžné základní školy v průběhu školního roku již není takový problém z důvodu aktualizace výkazu o žácích i v průběhu školního roku. </w:t>
      </w:r>
    </w:p>
    <w:p w14:paraId="798C7847" w14:textId="77777777" w:rsidR="0076577A" w:rsidRDefault="0076577A" w:rsidP="0076577A">
      <w:pPr>
        <w:suppressAutoHyphens/>
        <w:spacing w:after="0" w:line="240" w:lineRule="auto"/>
        <w:ind w:left="851"/>
        <w:jc w:val="both"/>
        <w:rPr>
          <w:rFonts w:eastAsia="Times New Roman" w:cs="Times New Roman"/>
          <w:szCs w:val="24"/>
          <w:lang w:eastAsia="ar-SA"/>
        </w:rPr>
      </w:pPr>
    </w:p>
    <w:p w14:paraId="1CEF2AC4" w14:textId="0835F4A3" w:rsidR="0076577A" w:rsidRDefault="0076577A" w:rsidP="0076577A">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 xml:space="preserve">Dopravní obslužnost je pro žáky vyhovující ze všech směrů. Žákům, kteří se do školy dostanou dříve z důvodu dojíždění, byla nabídnuta možnost využít pobyt ve školní družině. Ze strany rodičů žáků </w:t>
      </w:r>
      <w:r w:rsidR="00886E66">
        <w:rPr>
          <w:rFonts w:eastAsia="Times New Roman" w:cs="Times New Roman"/>
          <w:szCs w:val="24"/>
          <w:lang w:eastAsia="ar-SA"/>
        </w:rPr>
        <w:t xml:space="preserve">byl </w:t>
      </w:r>
      <w:r w:rsidR="001E21FE">
        <w:rPr>
          <w:rFonts w:eastAsia="Times New Roman" w:cs="Times New Roman"/>
          <w:szCs w:val="24"/>
          <w:lang w:eastAsia="ar-SA"/>
        </w:rPr>
        <w:t>projeven zájem</w:t>
      </w:r>
      <w:r>
        <w:rPr>
          <w:rFonts w:eastAsia="Times New Roman" w:cs="Times New Roman"/>
          <w:szCs w:val="24"/>
          <w:lang w:eastAsia="ar-SA"/>
        </w:rPr>
        <w:t xml:space="preserve"> o ranní provoz školní družiny</w:t>
      </w:r>
      <w:r w:rsidR="00886E66">
        <w:rPr>
          <w:rFonts w:eastAsia="Times New Roman" w:cs="Times New Roman"/>
          <w:szCs w:val="24"/>
          <w:lang w:eastAsia="ar-SA"/>
        </w:rPr>
        <w:t xml:space="preserve"> od 7 </w:t>
      </w:r>
      <w:r w:rsidR="001E21FE">
        <w:rPr>
          <w:rFonts w:eastAsia="Times New Roman" w:cs="Times New Roman"/>
          <w:szCs w:val="24"/>
          <w:lang w:eastAsia="ar-SA"/>
        </w:rPr>
        <w:t>hodin</w:t>
      </w:r>
      <w:r>
        <w:rPr>
          <w:rFonts w:eastAsia="Times New Roman" w:cs="Times New Roman"/>
          <w:szCs w:val="24"/>
          <w:lang w:eastAsia="ar-SA"/>
        </w:rPr>
        <w:t>. Stejně tak po skončení vyučování mohou služeb školní družiny využít děti přípravné třídy základní školy, žáci 1. stupně základní školy a žáci základní školy speciální až do odjezdu autobusů nebo příchodu rodičů ze zaměstnání. Školní družina funguje k plné spokojenosti všech rodičů, protože její provozní doba je přizpůsobena jejich požadavkům. O umístění žáků ve školní družině je velký zájem, škola naplňuje oddělení na maximální počet 14 žáků. V tomto školním roce byli uspokojeni všichni zájemci.</w:t>
      </w:r>
    </w:p>
    <w:p w14:paraId="1E485521" w14:textId="77777777" w:rsidR="0076577A" w:rsidRDefault="0076577A" w:rsidP="0076577A">
      <w:pPr>
        <w:suppressAutoHyphens/>
        <w:spacing w:after="0" w:line="240" w:lineRule="auto"/>
        <w:ind w:left="851"/>
        <w:jc w:val="both"/>
        <w:rPr>
          <w:rFonts w:eastAsia="Times New Roman" w:cs="Times New Roman"/>
          <w:szCs w:val="24"/>
          <w:lang w:eastAsia="ar-SA"/>
        </w:rPr>
      </w:pPr>
    </w:p>
    <w:p w14:paraId="57F6A81B" w14:textId="152A65CA" w:rsidR="0076577A" w:rsidRDefault="0076577A" w:rsidP="0076577A">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Škola dává žákům možnost rozvíjet své schopnosti a nadání i v době mimo vyučování v mnoha zájmových útvarech, které pracují pod záštitou Městského domu dětí a mládeže Sluníčko. Zájmové útvary pracují pro naše žáky bez finančního zatížení rodičů či zákonných zástupců žáka. Avšak v době neorganizovaných činností mají žáci jen velmi málo možností ke smysluplnému využití volného času. Ve školním roce 2020/2021 nepracoval na naší škole žádný zájmový útvar pod záštitou MěDDM, pouze se žáci zúčastňovali doučování a klubů z projektu Šablony II.</w:t>
      </w:r>
      <w:r w:rsidR="00F912BC">
        <w:rPr>
          <w:rFonts w:eastAsia="Times New Roman" w:cs="Times New Roman"/>
          <w:szCs w:val="24"/>
          <w:lang w:eastAsia="ar-SA"/>
        </w:rPr>
        <w:t xml:space="preserve"> a </w:t>
      </w:r>
      <w:r w:rsidR="00312E5A">
        <w:rPr>
          <w:rFonts w:eastAsia="Times New Roman" w:cs="Times New Roman"/>
          <w:szCs w:val="24"/>
          <w:lang w:eastAsia="ar-SA"/>
        </w:rPr>
        <w:t xml:space="preserve">v rámci Šablon byl </w:t>
      </w:r>
      <w:r w:rsidR="00DF09BD">
        <w:rPr>
          <w:rFonts w:eastAsia="Times New Roman" w:cs="Times New Roman"/>
          <w:szCs w:val="24"/>
          <w:lang w:eastAsia="ar-SA"/>
        </w:rPr>
        <w:t>zapojen Odborník</w:t>
      </w:r>
      <w:r w:rsidR="00F912BC">
        <w:rPr>
          <w:rFonts w:eastAsia="Times New Roman" w:cs="Times New Roman"/>
          <w:szCs w:val="24"/>
          <w:lang w:eastAsia="ar-SA"/>
        </w:rPr>
        <w:t xml:space="preserve"> do výuky</w:t>
      </w:r>
      <w:r w:rsidR="00AF38AD">
        <w:rPr>
          <w:rFonts w:eastAsia="Times New Roman" w:cs="Times New Roman"/>
          <w:szCs w:val="24"/>
          <w:lang w:eastAsia="ar-SA"/>
        </w:rPr>
        <w:t xml:space="preserve">, což bylo velké </w:t>
      </w:r>
      <w:r w:rsidR="00F912BC">
        <w:rPr>
          <w:rFonts w:eastAsia="Times New Roman" w:cs="Times New Roman"/>
          <w:szCs w:val="24"/>
          <w:lang w:eastAsia="ar-SA"/>
        </w:rPr>
        <w:t xml:space="preserve">zpestření vyučovacího procesu. </w:t>
      </w:r>
      <w:r w:rsidR="00CE0AF8">
        <w:rPr>
          <w:rFonts w:eastAsia="Times New Roman" w:cs="Times New Roman"/>
          <w:szCs w:val="24"/>
          <w:lang w:eastAsia="ar-SA"/>
        </w:rPr>
        <w:t>Projekt Šablony II. byl ukončen v únoru 2022 a hned na něj navázal projekt Šablony III.</w:t>
      </w:r>
    </w:p>
    <w:p w14:paraId="2C9BFAD6" w14:textId="77777777" w:rsidR="0076577A" w:rsidRDefault="0076577A" w:rsidP="0076577A">
      <w:pPr>
        <w:suppressAutoHyphens/>
        <w:spacing w:after="0" w:line="240" w:lineRule="auto"/>
        <w:ind w:left="851"/>
        <w:jc w:val="both"/>
        <w:rPr>
          <w:rFonts w:eastAsia="Times New Roman" w:cs="Times New Roman"/>
          <w:szCs w:val="24"/>
          <w:lang w:eastAsia="ar-SA"/>
        </w:rPr>
      </w:pPr>
    </w:p>
    <w:p w14:paraId="76F2B436" w14:textId="5C63F19E" w:rsidR="0076577A" w:rsidRPr="00A17374" w:rsidRDefault="0076577A" w:rsidP="0076577A">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Negativně se do činnosti školy promítají neustálé legislativní změny, které odvádějí pedagogické pracovníky od pedagogické práce k práci administrativní. Značnou pozornost stále věnuje škola ochraně osobních údajů žáka i zaměstnanců – nabytí účinnosti nařízení Evropského parlamentu a Rady (EU) 2016/679 ze dne. 27. 4. 2016 o ochraně fyzických osob v souvislosti se zpracováním osobních údajů a o volném pohybu těchto údajů – GDPR dne 25. 5. 2018. Výchovný poradce si vyžádal od rodičů výslovný souhlas se zpracováním osobních i </w:t>
      </w:r>
      <w:r>
        <w:rPr>
          <w:rFonts w:eastAsia="Times New Roman" w:cs="Times New Roman"/>
          <w:szCs w:val="24"/>
          <w:lang w:eastAsia="ar-SA"/>
        </w:rPr>
        <w:lastRenderedPageBreak/>
        <w:t xml:space="preserve">citlivých údajů žáků, ředitelka školy vypracovala vlastní směrnici a důsledně kontroluje informace odcházející ze školy. Veškeré </w:t>
      </w:r>
      <w:r w:rsidR="00306213">
        <w:rPr>
          <w:rFonts w:eastAsia="Times New Roman" w:cs="Times New Roman"/>
          <w:szCs w:val="24"/>
          <w:lang w:eastAsia="ar-SA"/>
        </w:rPr>
        <w:t>informace – o</w:t>
      </w:r>
      <w:r>
        <w:rPr>
          <w:rFonts w:eastAsia="Times New Roman" w:cs="Times New Roman"/>
          <w:szCs w:val="24"/>
          <w:lang w:eastAsia="ar-SA"/>
        </w:rPr>
        <w:t xml:space="preserve"> organizační struktuře školy, o organizaci vyučování, zájmových útvarech, termínech konání třídních schůzek, připravovaných akcích, konaných akcích apod. jsou </w:t>
      </w:r>
      <w:r w:rsidR="00FA3604">
        <w:rPr>
          <w:rFonts w:eastAsia="Times New Roman" w:cs="Times New Roman"/>
          <w:szCs w:val="24"/>
          <w:lang w:eastAsia="ar-SA"/>
        </w:rPr>
        <w:t xml:space="preserve">pro </w:t>
      </w:r>
      <w:r>
        <w:rPr>
          <w:rFonts w:eastAsia="Times New Roman" w:cs="Times New Roman"/>
          <w:szCs w:val="24"/>
          <w:lang w:eastAsia="ar-SA"/>
        </w:rPr>
        <w:t>rodiče a širok</w:t>
      </w:r>
      <w:r w:rsidR="00FA3604">
        <w:rPr>
          <w:rFonts w:eastAsia="Times New Roman" w:cs="Times New Roman"/>
          <w:szCs w:val="24"/>
          <w:lang w:eastAsia="ar-SA"/>
        </w:rPr>
        <w:t>ou</w:t>
      </w:r>
      <w:r>
        <w:rPr>
          <w:rFonts w:eastAsia="Times New Roman" w:cs="Times New Roman"/>
          <w:szCs w:val="24"/>
          <w:lang w:eastAsia="ar-SA"/>
        </w:rPr>
        <w:t xml:space="preserve"> veřejnost na webových stránkách školy- </w:t>
      </w:r>
      <w:hyperlink r:id="rId9" w:history="1">
        <w:r w:rsidR="00A17374" w:rsidRPr="00C6222A">
          <w:rPr>
            <w:rStyle w:val="Hypertextovodkaz"/>
            <w:rFonts w:eastAsia="Times New Roman" w:cs="Times New Roman"/>
            <w:szCs w:val="24"/>
            <w:lang w:eastAsia="ar-SA"/>
          </w:rPr>
          <w:t>www.zspsas.cz</w:t>
        </w:r>
      </w:hyperlink>
      <w:r w:rsidR="00A17374">
        <w:rPr>
          <w:rFonts w:eastAsia="Times New Roman" w:cs="Times New Roman"/>
          <w:szCs w:val="24"/>
          <w:u w:val="single"/>
          <w:lang w:eastAsia="ar-SA"/>
        </w:rPr>
        <w:t>,</w:t>
      </w:r>
      <w:r w:rsidR="00A17374">
        <w:rPr>
          <w:rFonts w:eastAsia="Times New Roman" w:cs="Times New Roman"/>
          <w:szCs w:val="24"/>
          <w:lang w:eastAsia="ar-SA"/>
        </w:rPr>
        <w:t xml:space="preserve"> dále na úřední desce školy</w:t>
      </w:r>
      <w:r w:rsidR="001B46B0">
        <w:rPr>
          <w:rFonts w:eastAsia="Times New Roman" w:cs="Times New Roman"/>
          <w:szCs w:val="24"/>
          <w:lang w:eastAsia="ar-SA"/>
        </w:rPr>
        <w:t xml:space="preserve"> a prostřednictvím žákovských knížek.</w:t>
      </w:r>
    </w:p>
    <w:p w14:paraId="57F87EF7" w14:textId="77777777" w:rsidR="0076577A" w:rsidRDefault="0076577A" w:rsidP="0076577A">
      <w:pPr>
        <w:suppressAutoHyphens/>
        <w:spacing w:after="0" w:line="240" w:lineRule="auto"/>
        <w:ind w:left="851"/>
        <w:jc w:val="both"/>
        <w:rPr>
          <w:rFonts w:eastAsia="Times New Roman" w:cs="Times New Roman"/>
          <w:szCs w:val="24"/>
          <w:lang w:eastAsia="ar-SA"/>
        </w:rPr>
      </w:pPr>
    </w:p>
    <w:p w14:paraId="312612F6" w14:textId="28178FEF" w:rsidR="006B0EC4" w:rsidRPr="006B0EC4" w:rsidRDefault="0076577A" w:rsidP="006B0EC4">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I když ve městě sídlí řada větších firem, které škola oslovuje a žádá o sponzoring, nejeví tyto firmy o investování svých prostředků do školy příliš zájem. Výjimkou jsou někteří drobní podnikatelé, kteří přispívají na odměny do různých školních soutěží. </w:t>
      </w:r>
      <w:r w:rsidR="006B0EC4" w:rsidRPr="006B0EC4">
        <w:rPr>
          <w:rFonts w:eastAsia="Times New Roman" w:cs="Times New Roman"/>
          <w:szCs w:val="24"/>
          <w:lang w:eastAsia="ar-SA"/>
        </w:rPr>
        <w:t xml:space="preserve">Ve školním roce 2021/2022 obdržela škola finanční příspěvek od firmy Ašské služby s.r.o. 5 000,- Kč </w:t>
      </w:r>
      <w:r w:rsidR="007E4CBD">
        <w:rPr>
          <w:rFonts w:eastAsia="Times New Roman" w:cs="Times New Roman"/>
          <w:szCs w:val="24"/>
          <w:lang w:eastAsia="ar-SA"/>
        </w:rPr>
        <w:t>a</w:t>
      </w:r>
      <w:r w:rsidR="006B0EC4" w:rsidRPr="006B0EC4">
        <w:rPr>
          <w:rFonts w:eastAsia="Times New Roman" w:cs="Times New Roman"/>
          <w:szCs w:val="24"/>
          <w:lang w:eastAsia="ar-SA"/>
        </w:rPr>
        <w:t xml:space="preserve"> od firmy Jan </w:t>
      </w:r>
      <w:proofErr w:type="spellStart"/>
      <w:r w:rsidR="006B0EC4" w:rsidRPr="006B0EC4">
        <w:rPr>
          <w:rFonts w:eastAsia="Times New Roman" w:cs="Times New Roman"/>
          <w:szCs w:val="24"/>
          <w:lang w:eastAsia="ar-SA"/>
        </w:rPr>
        <w:t>Michlo</w:t>
      </w:r>
      <w:proofErr w:type="spellEnd"/>
      <w:r w:rsidR="006B0EC4" w:rsidRPr="006B0EC4">
        <w:rPr>
          <w:rFonts w:eastAsia="Times New Roman" w:cs="Times New Roman"/>
          <w:szCs w:val="24"/>
          <w:lang w:eastAsia="ar-SA"/>
        </w:rPr>
        <w:t xml:space="preserve"> 3 000,- Kč. Tyto finanční neúčelové dary škola průběžně využívá k rozvoji své výchovně vzdělávací činnosti.</w:t>
      </w:r>
    </w:p>
    <w:p w14:paraId="6E960E08" w14:textId="77777777" w:rsidR="0076577A" w:rsidRDefault="0076577A" w:rsidP="0076577A">
      <w:pPr>
        <w:suppressAutoHyphens/>
        <w:spacing w:after="0" w:line="240" w:lineRule="auto"/>
        <w:ind w:firstLine="708"/>
        <w:jc w:val="both"/>
        <w:rPr>
          <w:rFonts w:eastAsia="Times New Roman" w:cs="Times New Roman"/>
          <w:szCs w:val="24"/>
          <w:lang w:eastAsia="ar-SA"/>
        </w:rPr>
      </w:pPr>
    </w:p>
    <w:p w14:paraId="0DA5491D" w14:textId="1656CB05"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Činnost školy významně </w:t>
      </w:r>
      <w:r w:rsidR="00A51708">
        <w:rPr>
          <w:rFonts w:eastAsia="Times New Roman" w:cs="Times New Roman"/>
          <w:szCs w:val="24"/>
          <w:lang w:eastAsia="ar-SA"/>
        </w:rPr>
        <w:t>ovlivňuje zřizovatel</w:t>
      </w:r>
      <w:r>
        <w:rPr>
          <w:rFonts w:eastAsia="Times New Roman" w:cs="Times New Roman"/>
          <w:szCs w:val="24"/>
          <w:lang w:eastAsia="ar-SA"/>
        </w:rPr>
        <w:t xml:space="preserve"> – Město Aš. Spolupráce se zřizovatelem je na velmi dobré úrovni. Zřizovatel škole </w:t>
      </w:r>
      <w:proofErr w:type="gramStart"/>
      <w:r>
        <w:rPr>
          <w:rFonts w:eastAsia="Times New Roman" w:cs="Times New Roman"/>
          <w:szCs w:val="24"/>
          <w:lang w:eastAsia="ar-SA"/>
        </w:rPr>
        <w:t>vytváří</w:t>
      </w:r>
      <w:proofErr w:type="gramEnd"/>
      <w:r>
        <w:rPr>
          <w:rFonts w:eastAsia="Times New Roman" w:cs="Times New Roman"/>
          <w:szCs w:val="24"/>
          <w:lang w:eastAsia="ar-SA"/>
        </w:rPr>
        <w:t xml:space="preserve"> podmínky, které umožňují zajišťovat její bezproblémový plynulý provoz. Dalším partnerem, který má vliv na činnost školy, je Školská rada. Ta je poradním orgánem, zasahujícím do činnosti školy v oblastech, které jí vymezuje legislativa. Její činnost je na dobré úrovni, může z různých úhlů pohledu pomoci škole při zefektivnění práce. </w:t>
      </w:r>
    </w:p>
    <w:p w14:paraId="18F288EC" w14:textId="77777777" w:rsidR="0076577A" w:rsidRDefault="0076577A" w:rsidP="0076577A">
      <w:pPr>
        <w:tabs>
          <w:tab w:val="left" w:pos="720"/>
        </w:tabs>
        <w:suppressAutoHyphens/>
        <w:spacing w:after="0" w:line="240" w:lineRule="auto"/>
        <w:ind w:left="851"/>
        <w:jc w:val="both"/>
        <w:rPr>
          <w:rFonts w:eastAsia="Times New Roman" w:cs="Times New Roman"/>
          <w:szCs w:val="24"/>
          <w:lang w:eastAsia="ar-SA"/>
        </w:rPr>
      </w:pPr>
    </w:p>
    <w:p w14:paraId="529A1AE9" w14:textId="7D6394F0" w:rsidR="001221C0" w:rsidRDefault="0076577A" w:rsidP="0076577A">
      <w:pPr>
        <w:tabs>
          <w:tab w:val="left" w:pos="720"/>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ab/>
        <w:t xml:space="preserve">Základ pedagogického sboru </w:t>
      </w:r>
      <w:proofErr w:type="gramStart"/>
      <w:r>
        <w:rPr>
          <w:rFonts w:eastAsia="Times New Roman" w:cs="Times New Roman"/>
          <w:szCs w:val="24"/>
          <w:lang w:eastAsia="ar-SA"/>
        </w:rPr>
        <w:t>tvoří</w:t>
      </w:r>
      <w:proofErr w:type="gramEnd"/>
      <w:r>
        <w:rPr>
          <w:rFonts w:eastAsia="Times New Roman" w:cs="Times New Roman"/>
          <w:szCs w:val="24"/>
          <w:lang w:eastAsia="ar-SA"/>
        </w:rPr>
        <w:t xml:space="preserve"> stabilní zkušení pedagogové s dlouholetou praxí, vedení školy se snaží o průběžné doplňování plně kvalifikovanými pedagogy a asistenty pedagoga. Řada z nich našla v</w:t>
      </w:r>
      <w:r w:rsidR="00351F46">
        <w:rPr>
          <w:rFonts w:eastAsia="Times New Roman" w:cs="Times New Roman"/>
          <w:szCs w:val="24"/>
          <w:lang w:eastAsia="ar-SA"/>
        </w:rPr>
        <w:t xml:space="preserve"> pedagogickém</w:t>
      </w:r>
      <w:r>
        <w:rPr>
          <w:rFonts w:eastAsia="Times New Roman" w:cs="Times New Roman"/>
          <w:szCs w:val="24"/>
          <w:lang w:eastAsia="ar-SA"/>
        </w:rPr>
        <w:t xml:space="preserve"> sboru trvalé místo. O dobrých vztazích v kolektivu </w:t>
      </w:r>
      <w:proofErr w:type="gramStart"/>
      <w:r>
        <w:rPr>
          <w:rFonts w:eastAsia="Times New Roman" w:cs="Times New Roman"/>
          <w:szCs w:val="24"/>
          <w:lang w:eastAsia="ar-SA"/>
        </w:rPr>
        <w:t>svědčí</w:t>
      </w:r>
      <w:proofErr w:type="gramEnd"/>
      <w:r>
        <w:rPr>
          <w:rFonts w:eastAsia="Times New Roman" w:cs="Times New Roman"/>
          <w:szCs w:val="24"/>
          <w:lang w:eastAsia="ar-SA"/>
        </w:rPr>
        <w:t xml:space="preserve"> to, že velká většina pedagogů se vyjádřila v průzkumu, že učí na škole rádi. Negativně je chod školy ovlivněn odchodem mladých plně kvalifikovaných učitelek na mateřskou dovolenou nebo odchodem na jinou školu či stěhováním do jiného města.</w:t>
      </w:r>
      <w:r w:rsidR="002F2208">
        <w:rPr>
          <w:rFonts w:eastAsia="Times New Roman" w:cs="Times New Roman"/>
          <w:szCs w:val="24"/>
          <w:lang w:eastAsia="ar-SA"/>
        </w:rPr>
        <w:t xml:space="preserve"> S jedním pedagogickým pracovníkem byl ukončen pracovní poměr k 30. 6. 2022 z důvodu nesplnění kvalifikačních předpokladů pro výkon práce učitele</w:t>
      </w:r>
      <w:r w:rsidR="001221C0">
        <w:rPr>
          <w:rFonts w:eastAsia="Times New Roman" w:cs="Times New Roman"/>
          <w:szCs w:val="24"/>
          <w:lang w:eastAsia="ar-SA"/>
        </w:rPr>
        <w:t xml:space="preserve"> podle Zákona o pedagogických pracovnících</w:t>
      </w:r>
      <w:r w:rsidR="007E5F40">
        <w:rPr>
          <w:rFonts w:eastAsia="Times New Roman" w:cs="Times New Roman"/>
          <w:szCs w:val="24"/>
          <w:lang w:eastAsia="ar-SA"/>
        </w:rPr>
        <w:t xml:space="preserve"> č. 563/2004 Sb.</w:t>
      </w:r>
    </w:p>
    <w:p w14:paraId="2B7B7FBB" w14:textId="4A048F28" w:rsidR="0076577A" w:rsidRDefault="001221C0" w:rsidP="0076577A">
      <w:pPr>
        <w:tabs>
          <w:tab w:val="left" w:pos="720"/>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ab/>
      </w:r>
      <w:r w:rsidR="002F2208">
        <w:rPr>
          <w:rFonts w:eastAsia="Times New Roman" w:cs="Times New Roman"/>
          <w:szCs w:val="24"/>
          <w:lang w:eastAsia="ar-SA"/>
        </w:rPr>
        <w:t xml:space="preserve"> </w:t>
      </w:r>
      <w:r w:rsidR="0076577A">
        <w:rPr>
          <w:rFonts w:eastAsia="Times New Roman" w:cs="Times New Roman"/>
          <w:szCs w:val="24"/>
          <w:lang w:eastAsia="ar-SA"/>
        </w:rPr>
        <w:t xml:space="preserve"> Nyní </w:t>
      </w:r>
      <w:r>
        <w:rPr>
          <w:rFonts w:eastAsia="Times New Roman" w:cs="Times New Roman"/>
          <w:szCs w:val="24"/>
          <w:lang w:eastAsia="ar-SA"/>
        </w:rPr>
        <w:t>je škola</w:t>
      </w:r>
      <w:r w:rsidR="0076577A">
        <w:rPr>
          <w:rFonts w:eastAsia="Times New Roman" w:cs="Times New Roman"/>
          <w:szCs w:val="24"/>
          <w:lang w:eastAsia="ar-SA"/>
        </w:rPr>
        <w:t xml:space="preserve"> v situaci, kdy začínají školu opouštět plně kvalifikovaní pedagogičtí pracovníci z důvodu </w:t>
      </w:r>
      <w:r w:rsidR="00044279">
        <w:rPr>
          <w:rFonts w:eastAsia="Times New Roman" w:cs="Times New Roman"/>
          <w:szCs w:val="24"/>
          <w:lang w:eastAsia="ar-SA"/>
        </w:rPr>
        <w:t xml:space="preserve">splnění podmínek k přiznání </w:t>
      </w:r>
      <w:r w:rsidR="0076577A">
        <w:rPr>
          <w:rFonts w:eastAsia="Times New Roman" w:cs="Times New Roman"/>
          <w:szCs w:val="24"/>
          <w:lang w:eastAsia="ar-SA"/>
        </w:rPr>
        <w:t>starobního důchodu. Tři pedagogičtí pracovníci již na škole pracují jako důchodci.</w:t>
      </w:r>
    </w:p>
    <w:p w14:paraId="3BDFF30A" w14:textId="77777777" w:rsidR="0076577A" w:rsidRDefault="0076577A" w:rsidP="0076577A">
      <w:pPr>
        <w:tabs>
          <w:tab w:val="left" w:pos="720"/>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r>
    </w:p>
    <w:p w14:paraId="197B92C3" w14:textId="77777777" w:rsidR="0076577A" w:rsidRDefault="0076577A" w:rsidP="0076577A">
      <w:pPr>
        <w:tabs>
          <w:tab w:val="left" w:pos="720"/>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ab/>
        <w:t xml:space="preserve">Kvalita práce pedagogického sboru je posuzována vnitřně vedením školy formou hospitací, vstupů do vyučovacích hodin, kontrolou plnění zadaných úkolů, kontrolou písemných projevů žáků, kontrolou třídní dokumentace apod. V drtivé většině je vedení školy s prací svých pedagogů spokojeno. Tam, kde vidí rezervy v práci pedagoga, se ho </w:t>
      </w:r>
      <w:proofErr w:type="gramStart"/>
      <w:r>
        <w:rPr>
          <w:rFonts w:eastAsia="Times New Roman" w:cs="Times New Roman"/>
          <w:szCs w:val="24"/>
          <w:lang w:eastAsia="ar-SA"/>
        </w:rPr>
        <w:t>snaží</w:t>
      </w:r>
      <w:proofErr w:type="gramEnd"/>
      <w:r>
        <w:rPr>
          <w:rFonts w:eastAsia="Times New Roman" w:cs="Times New Roman"/>
          <w:szCs w:val="24"/>
          <w:lang w:eastAsia="ar-SA"/>
        </w:rPr>
        <w:t xml:space="preserve"> na zjištěné nedostatky upozornit při osobním jednání a pomáhá mu hledat způsob, jak nedostatky odstranit. Noví či začínající pedagogové na škole pracují ve spolupráci s uvádějícím plně kvalifikovaným pedagogem.</w:t>
      </w:r>
    </w:p>
    <w:p w14:paraId="34BA0B4C" w14:textId="77777777" w:rsidR="0076577A" w:rsidRDefault="0076577A" w:rsidP="0076577A">
      <w:pPr>
        <w:suppressAutoHyphens/>
        <w:spacing w:after="0" w:line="240" w:lineRule="auto"/>
        <w:jc w:val="both"/>
        <w:rPr>
          <w:rFonts w:eastAsia="Times New Roman" w:cs="Times New Roman"/>
          <w:szCs w:val="24"/>
          <w:lang w:eastAsia="ar-SA"/>
        </w:rPr>
      </w:pPr>
    </w:p>
    <w:p w14:paraId="60502EE2" w14:textId="77777777" w:rsidR="0076577A" w:rsidRDefault="0076577A" w:rsidP="008D13EB">
      <w:pPr>
        <w:pStyle w:val="Odstavecseseznamem"/>
        <w:keepNext/>
        <w:keepLines/>
        <w:numPr>
          <w:ilvl w:val="0"/>
          <w:numId w:val="1"/>
        </w:numPr>
        <w:suppressAutoHyphens w:val="0"/>
        <w:spacing w:before="40" w:after="0" w:line="252" w:lineRule="auto"/>
        <w:outlineLvl w:val="1"/>
        <w:rPr>
          <w:rFonts w:asciiTheme="majorHAnsi" w:eastAsia="Times New Roman" w:hAnsiTheme="majorHAnsi" w:cstheme="majorBidi"/>
          <w:b/>
          <w:vanish/>
          <w:sz w:val="26"/>
          <w:szCs w:val="26"/>
        </w:rPr>
      </w:pPr>
      <w:bookmarkStart w:id="13" w:name="_Toc50121782"/>
      <w:bookmarkStart w:id="14" w:name="_Toc50121823"/>
      <w:bookmarkStart w:id="15" w:name="_Toc50121864"/>
      <w:bookmarkStart w:id="16" w:name="_Toc50121904"/>
      <w:bookmarkStart w:id="17" w:name="_Toc50357012"/>
      <w:bookmarkStart w:id="18" w:name="_Toc55142114"/>
      <w:bookmarkStart w:id="19" w:name="_Toc55292283"/>
      <w:bookmarkStart w:id="20" w:name="_Toc55292930"/>
      <w:bookmarkStart w:id="21" w:name="_Toc106859526"/>
      <w:bookmarkStart w:id="22" w:name="_Toc112397849"/>
      <w:bookmarkStart w:id="23" w:name="_Toc114485487"/>
      <w:bookmarkStart w:id="24" w:name="_Toc114485874"/>
      <w:bookmarkStart w:id="25" w:name="_Toc114552629"/>
      <w:bookmarkEnd w:id="13"/>
      <w:bookmarkEnd w:id="14"/>
      <w:bookmarkEnd w:id="15"/>
      <w:bookmarkEnd w:id="16"/>
      <w:bookmarkEnd w:id="17"/>
      <w:bookmarkEnd w:id="18"/>
      <w:bookmarkEnd w:id="19"/>
      <w:bookmarkEnd w:id="20"/>
      <w:bookmarkEnd w:id="21"/>
      <w:bookmarkEnd w:id="22"/>
      <w:bookmarkEnd w:id="23"/>
      <w:bookmarkEnd w:id="24"/>
      <w:bookmarkEnd w:id="25"/>
    </w:p>
    <w:p w14:paraId="7F2390DB" w14:textId="77777777" w:rsidR="0076577A" w:rsidRDefault="0076577A" w:rsidP="008D13EB">
      <w:pPr>
        <w:pStyle w:val="Odstavecseseznamem"/>
        <w:keepNext/>
        <w:keepLines/>
        <w:numPr>
          <w:ilvl w:val="1"/>
          <w:numId w:val="1"/>
        </w:numPr>
        <w:suppressAutoHyphens w:val="0"/>
        <w:spacing w:before="40" w:after="0" w:line="252" w:lineRule="auto"/>
        <w:outlineLvl w:val="1"/>
        <w:rPr>
          <w:rFonts w:asciiTheme="majorHAnsi" w:eastAsia="Times New Roman" w:hAnsiTheme="majorHAnsi" w:cstheme="majorBidi"/>
          <w:b/>
          <w:vanish/>
          <w:sz w:val="26"/>
          <w:szCs w:val="26"/>
        </w:rPr>
      </w:pPr>
      <w:bookmarkStart w:id="26" w:name="_Toc50121783"/>
      <w:bookmarkStart w:id="27" w:name="_Toc50121824"/>
      <w:bookmarkStart w:id="28" w:name="_Toc50121865"/>
      <w:bookmarkStart w:id="29" w:name="_Toc50121905"/>
      <w:bookmarkStart w:id="30" w:name="_Toc50357013"/>
      <w:bookmarkStart w:id="31" w:name="_Toc55142115"/>
      <w:bookmarkStart w:id="32" w:name="_Toc55292284"/>
      <w:bookmarkStart w:id="33" w:name="_Toc55292931"/>
      <w:bookmarkStart w:id="34" w:name="_Toc106859527"/>
      <w:bookmarkStart w:id="35" w:name="_Toc112397850"/>
      <w:bookmarkStart w:id="36" w:name="_Toc114485488"/>
      <w:bookmarkStart w:id="37" w:name="_Toc114485875"/>
      <w:bookmarkStart w:id="38" w:name="_Toc114552630"/>
      <w:bookmarkEnd w:id="26"/>
      <w:bookmarkEnd w:id="27"/>
      <w:bookmarkEnd w:id="28"/>
      <w:bookmarkEnd w:id="29"/>
      <w:bookmarkEnd w:id="30"/>
      <w:bookmarkEnd w:id="31"/>
      <w:bookmarkEnd w:id="32"/>
      <w:bookmarkEnd w:id="33"/>
      <w:bookmarkEnd w:id="34"/>
      <w:bookmarkEnd w:id="35"/>
      <w:bookmarkEnd w:id="36"/>
      <w:bookmarkEnd w:id="37"/>
      <w:bookmarkEnd w:id="38"/>
    </w:p>
    <w:p w14:paraId="12790BF6" w14:textId="77777777" w:rsidR="0076577A" w:rsidRPr="009F32E8" w:rsidRDefault="0076577A" w:rsidP="00306378">
      <w:pPr>
        <w:pStyle w:val="Nadpis2"/>
      </w:pPr>
      <w:bookmarkStart w:id="39" w:name="_Toc114552631"/>
      <w:r w:rsidRPr="009F32E8">
        <w:t>Průběh vzdělávání</w:t>
      </w:r>
      <w:bookmarkEnd w:id="39"/>
    </w:p>
    <w:p w14:paraId="48CC8D25" w14:textId="77777777" w:rsidR="0076577A" w:rsidRDefault="0076577A" w:rsidP="0076577A">
      <w:pPr>
        <w:suppressAutoHyphens/>
        <w:spacing w:after="0" w:line="240" w:lineRule="auto"/>
        <w:ind w:left="540" w:firstLine="540"/>
        <w:jc w:val="both"/>
        <w:rPr>
          <w:rFonts w:eastAsia="Times New Roman" w:cs="Times New Roman"/>
          <w:szCs w:val="24"/>
          <w:lang w:eastAsia="ar-SA"/>
        </w:rPr>
      </w:pPr>
    </w:p>
    <w:p w14:paraId="6A4FA7CB" w14:textId="7777777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Hodnocení v této oblasti vychází především ze závěrů jednání pedagogické rady,</w:t>
      </w:r>
    </w:p>
    <w:p w14:paraId="0CE51168" w14:textId="77777777" w:rsidR="0076577A" w:rsidRDefault="0076577A" w:rsidP="0076577A">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ze závěrů provozních porad, z hodnocení plnění učebních plánů, z hospitačních záznamů.</w:t>
      </w:r>
    </w:p>
    <w:p w14:paraId="4AD98385" w14:textId="77777777" w:rsidR="0076577A" w:rsidRDefault="0076577A" w:rsidP="0076577A">
      <w:pPr>
        <w:suppressAutoHyphens/>
        <w:spacing w:after="0" w:line="240" w:lineRule="auto"/>
        <w:ind w:left="851"/>
        <w:jc w:val="both"/>
        <w:rPr>
          <w:rFonts w:eastAsia="Times New Roman" w:cs="Times New Roman"/>
          <w:szCs w:val="24"/>
          <w:lang w:eastAsia="ar-SA"/>
        </w:rPr>
      </w:pPr>
    </w:p>
    <w:p w14:paraId="15975CC3" w14:textId="6CF51CE3"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Tematické učební plány základní školy a základní školy speciální a individuální vzdělávací plány, jsou zpracovány v souladu se školním vzdělávacím programem pro daný typ školy, týdenní dotace jednotlivých předmětů jsou dodržovány. Povinná třídní dokumentace školy je vedena ve stanoveném rozsahu, zápisy o probraném učivu v třídních knihách jsou </w:t>
      </w:r>
      <w:r>
        <w:rPr>
          <w:rFonts w:eastAsia="Times New Roman" w:cs="Times New Roman"/>
          <w:szCs w:val="24"/>
          <w:lang w:eastAsia="ar-SA"/>
        </w:rPr>
        <w:lastRenderedPageBreak/>
        <w:t xml:space="preserve">průkazné a vedeny dle přesných pokynů vedení školy. Plnění školního vzdělávacího programu, dalších individuálních potřeb žáků a plnění individuálních vzdělávacích plánů je v průběhu školního roku kontrolováno vedením školy, výchovným poradcem i pracovníkem školského poradenského zařízení. Každý učitel má vypracované tematické učební plány, na doporučení školského poradenského zařízení individuální vzdělávací plány (IVP), soulad těchto plánů se zápisy v třídních knihách kontroluje vedení školy. Tematické plány učiva bývají v průběhu školního roku aktualizovány především z hlediska plnění a časového rozvržení (nemocnost žáků, u vycházek a školních projektů nepřízeň počasí apod.). Tematické učební plány byly upraveny </w:t>
      </w:r>
      <w:r w:rsidR="00B677F4">
        <w:rPr>
          <w:rFonts w:eastAsia="Times New Roman" w:cs="Times New Roman"/>
          <w:szCs w:val="24"/>
          <w:lang w:eastAsia="ar-SA"/>
        </w:rPr>
        <w:t>tak, aby se</w:t>
      </w:r>
      <w:r w:rsidR="00CF7D3B">
        <w:rPr>
          <w:rFonts w:eastAsia="Times New Roman" w:cs="Times New Roman"/>
          <w:szCs w:val="24"/>
          <w:lang w:eastAsia="ar-SA"/>
        </w:rPr>
        <w:t xml:space="preserve"> splnily </w:t>
      </w:r>
      <w:r>
        <w:rPr>
          <w:rFonts w:eastAsia="Times New Roman" w:cs="Times New Roman"/>
          <w:szCs w:val="24"/>
          <w:lang w:eastAsia="ar-SA"/>
        </w:rPr>
        <w:t xml:space="preserve">z důvodu distančního vzdělávání žáků, některé učivo </w:t>
      </w:r>
      <w:r w:rsidR="00CF7D3B">
        <w:rPr>
          <w:rFonts w:eastAsia="Times New Roman" w:cs="Times New Roman"/>
          <w:szCs w:val="24"/>
          <w:lang w:eastAsia="ar-SA"/>
        </w:rPr>
        <w:t xml:space="preserve">bylo </w:t>
      </w:r>
      <w:r>
        <w:rPr>
          <w:rFonts w:eastAsia="Times New Roman" w:cs="Times New Roman"/>
          <w:szCs w:val="24"/>
          <w:lang w:eastAsia="ar-SA"/>
        </w:rPr>
        <w:t xml:space="preserve">přesunuto do </w:t>
      </w:r>
      <w:r w:rsidR="00CF7D3B">
        <w:rPr>
          <w:rFonts w:eastAsia="Times New Roman" w:cs="Times New Roman"/>
          <w:szCs w:val="24"/>
          <w:lang w:eastAsia="ar-SA"/>
        </w:rPr>
        <w:t>školního roku 2021/2022.</w:t>
      </w:r>
      <w:r>
        <w:rPr>
          <w:rFonts w:eastAsia="Times New Roman" w:cs="Times New Roman"/>
          <w:szCs w:val="24"/>
          <w:lang w:eastAsia="ar-SA"/>
        </w:rPr>
        <w:t xml:space="preserve"> Plnění školních vzdělávacích programů (ŠVP) pro všechny typy školy </w:t>
      </w:r>
      <w:proofErr w:type="gramStart"/>
      <w:r>
        <w:rPr>
          <w:rFonts w:eastAsia="Times New Roman" w:cs="Times New Roman"/>
          <w:szCs w:val="24"/>
          <w:lang w:eastAsia="ar-SA"/>
        </w:rPr>
        <w:t>patří</w:t>
      </w:r>
      <w:proofErr w:type="gramEnd"/>
      <w:r>
        <w:rPr>
          <w:rFonts w:eastAsia="Times New Roman" w:cs="Times New Roman"/>
          <w:szCs w:val="24"/>
          <w:lang w:eastAsia="ar-SA"/>
        </w:rPr>
        <w:t xml:space="preserve"> mezi prioritní oblast školy společně s kontrolou v této oblasti i pro další období. </w:t>
      </w:r>
    </w:p>
    <w:p w14:paraId="6ACE5757" w14:textId="77777777" w:rsidR="0076577A" w:rsidRDefault="0076577A" w:rsidP="0076577A">
      <w:pPr>
        <w:suppressAutoHyphens/>
        <w:spacing w:after="0" w:line="240" w:lineRule="auto"/>
        <w:ind w:left="851"/>
        <w:jc w:val="both"/>
        <w:rPr>
          <w:rFonts w:eastAsia="Times New Roman" w:cs="Times New Roman"/>
          <w:szCs w:val="24"/>
          <w:lang w:eastAsia="ar-SA"/>
        </w:rPr>
      </w:pPr>
    </w:p>
    <w:p w14:paraId="08F98EC8" w14:textId="7777777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Kvalita výchovně vzdělávacího procesu je vytvářena personálním obsazením pedagogického sboru. Přístup a kvalita jednotlivých pedagogů je rozdílná. Na jedné straně</w:t>
      </w:r>
    </w:p>
    <w:p w14:paraId="68E750F7" w14:textId="77777777" w:rsidR="0076577A" w:rsidRDefault="0076577A" w:rsidP="0076577A">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u některých učitelů přetrvává setrvávání na jednotvárných metodách, alternativní způsoby výuky se objevují zřídka, chybí lepší přístup k individuálním potřebám žáků. Na druhé straně jsou učitelé progresivní, pátrající po inovaci a mající práci promyšlenou, připravenou. Žáci si poměrně často osvojují učivo novými formami výuky – práce s interaktivní tabulí, práce s počítačem, práce s dataprojektorem, tablety, prezentace, besedy, přednášky apod.</w:t>
      </w:r>
    </w:p>
    <w:p w14:paraId="0D1A0A6C" w14:textId="77777777" w:rsidR="0076577A" w:rsidRDefault="0076577A" w:rsidP="0076577A">
      <w:pPr>
        <w:suppressAutoHyphens/>
        <w:spacing w:after="0" w:line="240" w:lineRule="auto"/>
        <w:ind w:left="851"/>
        <w:jc w:val="both"/>
        <w:rPr>
          <w:rFonts w:eastAsia="Times New Roman" w:cs="Times New Roman"/>
          <w:szCs w:val="24"/>
          <w:lang w:eastAsia="ar-SA"/>
        </w:rPr>
      </w:pPr>
    </w:p>
    <w:p w14:paraId="3B0E79EC" w14:textId="7A201791"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U asistentů pedagoga je již zřetelně vidět větší tolerance, lepší přístup k individuálním potřebám žáků a k jejich odlišnostem. Práce asistentů pedagoga je ve vyučovacím procesu velkým přínosem jak pro dané žáky, tak i pro pedagogické pracovníky. </w:t>
      </w:r>
      <w:r w:rsidR="007E7CA3">
        <w:rPr>
          <w:rFonts w:eastAsia="Times New Roman" w:cs="Times New Roman"/>
          <w:szCs w:val="24"/>
          <w:lang w:eastAsia="ar-SA"/>
        </w:rPr>
        <w:t>Velice kvalitně se při vyučovacím procesu projevila práce dalšího pedagogického pracovníka s jedním žákem.</w:t>
      </w:r>
    </w:p>
    <w:p w14:paraId="35681E6A" w14:textId="77777777" w:rsidR="0076577A" w:rsidRDefault="0076577A" w:rsidP="0076577A">
      <w:pPr>
        <w:suppressAutoHyphens/>
        <w:spacing w:after="0" w:line="240" w:lineRule="auto"/>
        <w:ind w:left="851"/>
        <w:jc w:val="both"/>
        <w:rPr>
          <w:rFonts w:eastAsia="Times New Roman" w:cs="Times New Roman"/>
          <w:szCs w:val="24"/>
          <w:lang w:eastAsia="ar-SA"/>
        </w:rPr>
      </w:pPr>
    </w:p>
    <w:p w14:paraId="76638D84" w14:textId="457439D7" w:rsidR="0076577A" w:rsidRDefault="0076577A" w:rsidP="0076577A">
      <w:pPr>
        <w:suppressAutoHyphens/>
        <w:spacing w:after="0" w:line="240" w:lineRule="auto"/>
        <w:ind w:firstLine="540"/>
        <w:jc w:val="both"/>
        <w:rPr>
          <w:rFonts w:eastAsia="Times New Roman" w:cs="Times New Roman"/>
          <w:szCs w:val="24"/>
          <w:lang w:eastAsia="ar-SA"/>
        </w:rPr>
      </w:pPr>
      <w:r>
        <w:rPr>
          <w:rFonts w:eastAsia="Times New Roman" w:cs="Times New Roman"/>
          <w:szCs w:val="24"/>
          <w:lang w:eastAsia="ar-SA"/>
        </w:rPr>
        <w:t xml:space="preserve">I přesto je potřeba nadále vést učitele k užívání rozmanitých alternativních vyučovacích metod práce, zlepšovat připravenost na jednotlivé vyučovací hodiny, využívat dostupné pomůcky, nezapomínat na relaxaci žáků při práci, zlepšovat přístup ve vztahu učitel – </w:t>
      </w:r>
      <w:proofErr w:type="gramStart"/>
      <w:r>
        <w:rPr>
          <w:rFonts w:eastAsia="Times New Roman" w:cs="Times New Roman"/>
          <w:szCs w:val="24"/>
          <w:lang w:eastAsia="ar-SA"/>
        </w:rPr>
        <w:t>žák</w:t>
      </w:r>
      <w:proofErr w:type="gramEnd"/>
      <w:r>
        <w:rPr>
          <w:rFonts w:eastAsia="Times New Roman" w:cs="Times New Roman"/>
          <w:szCs w:val="24"/>
          <w:lang w:eastAsia="ar-SA"/>
        </w:rPr>
        <w:t xml:space="preserve"> a naopak s ohledem na individuální potřeby žáků. Trvalým úkolem pro vedení školy je zvýšit četnost hospitací. Snad neřešitelným problémem zůstává vzrůstající tendence vulgárního jednání žáků i jejich rodičů s učiteli, včetně vyhrožování s použitím vulgárních nadávek. Z tohoto důvodu je často jednání s rodiči žáků kromě pracovnice OSPOD přítomen i zástupce z řad Městské policie Aš. Rodiče většinou neakceptují to, že i oni mají povinnost vůči svým dětem, že by pro své děti měli být </w:t>
      </w:r>
      <w:r w:rsidR="00D63D53">
        <w:rPr>
          <w:rFonts w:eastAsia="Times New Roman" w:cs="Times New Roman"/>
          <w:szCs w:val="24"/>
          <w:lang w:eastAsia="ar-SA"/>
        </w:rPr>
        <w:t>vzorem,</w:t>
      </w:r>
      <w:r>
        <w:rPr>
          <w:rFonts w:eastAsia="Times New Roman" w:cs="Times New Roman"/>
          <w:szCs w:val="24"/>
          <w:lang w:eastAsia="ar-SA"/>
        </w:rPr>
        <w:t xml:space="preserve"> a </w:t>
      </w:r>
      <w:r w:rsidR="00E85026">
        <w:rPr>
          <w:rFonts w:eastAsia="Times New Roman" w:cs="Times New Roman"/>
          <w:szCs w:val="24"/>
          <w:lang w:eastAsia="ar-SA"/>
        </w:rPr>
        <w:t>nejen</w:t>
      </w:r>
      <w:r>
        <w:rPr>
          <w:rFonts w:eastAsia="Times New Roman" w:cs="Times New Roman"/>
          <w:szCs w:val="24"/>
          <w:lang w:eastAsia="ar-SA"/>
        </w:rPr>
        <w:t xml:space="preserve"> znát svoje práva.</w:t>
      </w:r>
    </w:p>
    <w:p w14:paraId="6438E5F4" w14:textId="77777777" w:rsidR="0076577A" w:rsidRPr="009F32E8" w:rsidRDefault="0076577A" w:rsidP="0076577A">
      <w:pPr>
        <w:suppressAutoHyphens/>
        <w:spacing w:after="0" w:line="240" w:lineRule="auto"/>
        <w:ind w:firstLine="426"/>
        <w:jc w:val="both"/>
        <w:rPr>
          <w:rFonts w:eastAsia="Times New Roman" w:cs="Times New Roman"/>
          <w:color w:val="00B050"/>
          <w:szCs w:val="24"/>
          <w:lang w:eastAsia="ar-SA"/>
        </w:rPr>
      </w:pPr>
    </w:p>
    <w:p w14:paraId="60C14D0E" w14:textId="4810F1F3" w:rsidR="005F24C5" w:rsidRDefault="0076577A" w:rsidP="00306378">
      <w:pPr>
        <w:pStyle w:val="Nadpis2"/>
      </w:pPr>
      <w:bookmarkStart w:id="40" w:name="_Toc114552632"/>
      <w:r w:rsidRPr="009F32E8">
        <w:t>Základní škola – přípravná třída</w:t>
      </w:r>
      <w:bookmarkEnd w:id="40"/>
    </w:p>
    <w:p w14:paraId="4D1EC2F4" w14:textId="77777777" w:rsidR="006D653B" w:rsidRPr="006D653B" w:rsidRDefault="006D653B" w:rsidP="006D653B">
      <w:pPr>
        <w:rPr>
          <w:lang w:eastAsia="ar-SA"/>
        </w:rPr>
      </w:pPr>
    </w:p>
    <w:p w14:paraId="1BA1FC7C" w14:textId="77777777"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Ve školním roce 2021/2022 pracovala přípravná třída podle školního vzdělávacího programu „Učíme se nové věci“ zpracovaného dle RVP PV.  Obsah vzdělávání probíhal v těchto činnostech: rozumové činnosti, grafomotorika, vytváření návyků, pracovní činnosti, výtvarné činnosti, hudební činnosti, tělesné činnosti.</w:t>
      </w:r>
    </w:p>
    <w:p w14:paraId="670CEE7D" w14:textId="446BAEE2"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Na začátku školního roku bylo do přípravné třídy </w:t>
      </w:r>
      <w:r w:rsidR="00FF6F77">
        <w:rPr>
          <w:rFonts w:eastAsia="Calibri" w:cs="Times New Roman"/>
          <w:szCs w:val="24"/>
        </w:rPr>
        <w:t>zařazeno</w:t>
      </w:r>
      <w:r w:rsidR="00B83124">
        <w:rPr>
          <w:rFonts w:eastAsia="Calibri" w:cs="Times New Roman"/>
          <w:szCs w:val="24"/>
        </w:rPr>
        <w:t xml:space="preserve"> </w:t>
      </w:r>
      <w:r w:rsidRPr="001A0B81">
        <w:rPr>
          <w:rFonts w:eastAsia="Calibri" w:cs="Times New Roman"/>
          <w:szCs w:val="24"/>
        </w:rPr>
        <w:t>12 dětí. V průběhu měsíce září 2021 se jedno dítě vrátilo do</w:t>
      </w:r>
      <w:r w:rsidR="00B83124">
        <w:rPr>
          <w:rFonts w:eastAsia="Calibri" w:cs="Times New Roman"/>
          <w:szCs w:val="24"/>
        </w:rPr>
        <w:t xml:space="preserve"> mateřské školy</w:t>
      </w:r>
      <w:r w:rsidRPr="001A0B81">
        <w:rPr>
          <w:rFonts w:eastAsia="Calibri" w:cs="Times New Roman"/>
          <w:szCs w:val="24"/>
        </w:rPr>
        <w:t xml:space="preserve"> a jedno se přistěhovalo. V říjnu 2021 se jedno dítě</w:t>
      </w:r>
      <w:r w:rsidR="001A192F">
        <w:rPr>
          <w:rFonts w:eastAsia="Calibri" w:cs="Times New Roman"/>
          <w:szCs w:val="24"/>
        </w:rPr>
        <w:t xml:space="preserve"> </w:t>
      </w:r>
      <w:r w:rsidRPr="001A0B81">
        <w:rPr>
          <w:rFonts w:eastAsia="Calibri" w:cs="Times New Roman"/>
          <w:szCs w:val="24"/>
        </w:rPr>
        <w:t xml:space="preserve">odstěhovalo a v průběhu listopadu 2021 se 3 děti přistěhovaly. V lednu 2022 se opět odstěhovalo jedno dítě. V únoru 2022 se jedno dítě odstěhovalo a jedno přistěhovalo. V dubnu 2022 bylo zařazeno jedno dítě z Ukrajiny. Všechny děti </w:t>
      </w:r>
      <w:r w:rsidR="001A192F">
        <w:rPr>
          <w:rFonts w:eastAsia="Calibri" w:cs="Times New Roman"/>
          <w:szCs w:val="24"/>
        </w:rPr>
        <w:t>po</w:t>
      </w:r>
      <w:r w:rsidRPr="001A0B81">
        <w:rPr>
          <w:rFonts w:eastAsia="Calibri" w:cs="Times New Roman"/>
          <w:szCs w:val="24"/>
        </w:rPr>
        <w:t xml:space="preserve">daly žádost o </w:t>
      </w:r>
      <w:r w:rsidR="0030152D">
        <w:rPr>
          <w:rFonts w:eastAsia="Calibri" w:cs="Times New Roman"/>
          <w:szCs w:val="24"/>
        </w:rPr>
        <w:t xml:space="preserve">zařazení do přípravné třídy </w:t>
      </w:r>
      <w:r w:rsidRPr="001A0B81">
        <w:rPr>
          <w:rFonts w:eastAsia="Calibri" w:cs="Times New Roman"/>
          <w:szCs w:val="24"/>
        </w:rPr>
        <w:t xml:space="preserve">prostřednictvím svého zákonného zástupce. </w:t>
      </w:r>
      <w:r w:rsidR="00FC177F">
        <w:rPr>
          <w:rFonts w:eastAsia="Calibri" w:cs="Times New Roman"/>
          <w:szCs w:val="24"/>
        </w:rPr>
        <w:t>Š</w:t>
      </w:r>
      <w:r w:rsidR="00D33989">
        <w:rPr>
          <w:rFonts w:eastAsia="Calibri" w:cs="Times New Roman"/>
          <w:szCs w:val="24"/>
        </w:rPr>
        <w:t>kolního rok 2021/2022 byl slavnostně ukončen se 14 dětmi.</w:t>
      </w:r>
    </w:p>
    <w:p w14:paraId="76261B95" w14:textId="0D84EF58" w:rsidR="001A0B81" w:rsidRPr="001A0B81" w:rsidRDefault="001A0B81" w:rsidP="001A0B81">
      <w:pPr>
        <w:spacing w:after="0" w:line="240" w:lineRule="auto"/>
        <w:rPr>
          <w:rFonts w:eastAsia="Calibri" w:cs="Times New Roman"/>
          <w:szCs w:val="24"/>
        </w:rPr>
      </w:pPr>
      <w:r w:rsidRPr="001A0B81">
        <w:rPr>
          <w:rFonts w:eastAsia="Calibri" w:cs="Times New Roman"/>
          <w:szCs w:val="24"/>
        </w:rPr>
        <w:lastRenderedPageBreak/>
        <w:t xml:space="preserve">    </w:t>
      </w:r>
      <w:r w:rsidR="0097461C">
        <w:rPr>
          <w:rFonts w:eastAsia="Calibri" w:cs="Times New Roman"/>
          <w:szCs w:val="24"/>
        </w:rPr>
        <w:t xml:space="preserve">Většina </w:t>
      </w:r>
      <w:r w:rsidR="0097461C" w:rsidRPr="001A0B81">
        <w:rPr>
          <w:rFonts w:eastAsia="Calibri" w:cs="Times New Roman"/>
          <w:szCs w:val="24"/>
        </w:rPr>
        <w:t>dětí</w:t>
      </w:r>
      <w:r w:rsidRPr="001A0B81">
        <w:rPr>
          <w:rFonts w:eastAsia="Calibri" w:cs="Times New Roman"/>
          <w:szCs w:val="24"/>
        </w:rPr>
        <w:t xml:space="preserve"> měl</w:t>
      </w:r>
      <w:r w:rsidR="00BB3A26">
        <w:rPr>
          <w:rFonts w:eastAsia="Calibri" w:cs="Times New Roman"/>
          <w:szCs w:val="24"/>
        </w:rPr>
        <w:t>a</w:t>
      </w:r>
      <w:r w:rsidRPr="001A0B81">
        <w:rPr>
          <w:rFonts w:eastAsia="Calibri" w:cs="Times New Roman"/>
          <w:szCs w:val="24"/>
        </w:rPr>
        <w:t xml:space="preserve"> rozhodnutí o povolení odkladu </w:t>
      </w:r>
      <w:r w:rsidR="00805B26">
        <w:rPr>
          <w:rFonts w:eastAsia="Calibri" w:cs="Times New Roman"/>
          <w:szCs w:val="24"/>
        </w:rPr>
        <w:t xml:space="preserve">povinné </w:t>
      </w:r>
      <w:r w:rsidRPr="001A0B81">
        <w:rPr>
          <w:rFonts w:eastAsia="Calibri" w:cs="Times New Roman"/>
          <w:szCs w:val="24"/>
        </w:rPr>
        <w:t xml:space="preserve">školní </w:t>
      </w:r>
      <w:r w:rsidR="00D06327" w:rsidRPr="001A0B81">
        <w:rPr>
          <w:rFonts w:eastAsia="Calibri" w:cs="Times New Roman"/>
          <w:szCs w:val="24"/>
        </w:rPr>
        <w:t>docházky</w:t>
      </w:r>
      <w:r w:rsidR="00D06327">
        <w:rPr>
          <w:rFonts w:eastAsia="Calibri" w:cs="Times New Roman"/>
          <w:szCs w:val="24"/>
        </w:rPr>
        <w:t>. Tyto</w:t>
      </w:r>
      <w:r w:rsidR="00F82AC2">
        <w:rPr>
          <w:rFonts w:eastAsia="Calibri" w:cs="Times New Roman"/>
          <w:szCs w:val="24"/>
        </w:rPr>
        <w:t xml:space="preserve"> děti s odkladem povinné školní docházky jsou podle § 47 odst. 1 </w:t>
      </w:r>
      <w:r w:rsidR="002F28F0">
        <w:rPr>
          <w:rFonts w:eastAsia="Calibri" w:cs="Times New Roman"/>
          <w:szCs w:val="24"/>
        </w:rPr>
        <w:t>Š</w:t>
      </w:r>
      <w:r w:rsidR="00F82AC2">
        <w:rPr>
          <w:rFonts w:eastAsia="Calibri" w:cs="Times New Roman"/>
          <w:szCs w:val="24"/>
        </w:rPr>
        <w:t>kolského</w:t>
      </w:r>
      <w:r w:rsidR="002F28F0">
        <w:rPr>
          <w:rFonts w:eastAsia="Calibri" w:cs="Times New Roman"/>
          <w:szCs w:val="24"/>
        </w:rPr>
        <w:t xml:space="preserve"> zákona jsou do</w:t>
      </w:r>
      <w:r w:rsidR="00F82AC2">
        <w:rPr>
          <w:rFonts w:eastAsia="Calibri" w:cs="Times New Roman"/>
          <w:szCs w:val="24"/>
        </w:rPr>
        <w:t xml:space="preserve"> přípravné třídy </w:t>
      </w:r>
      <w:r w:rsidR="002F28F0">
        <w:rPr>
          <w:rFonts w:eastAsia="Calibri" w:cs="Times New Roman"/>
          <w:szCs w:val="24"/>
        </w:rPr>
        <w:t xml:space="preserve">zařazovány </w:t>
      </w:r>
      <w:r w:rsidR="00F82AC2">
        <w:rPr>
          <w:rFonts w:eastAsia="Calibri" w:cs="Times New Roman"/>
          <w:szCs w:val="24"/>
        </w:rPr>
        <w:t>přednostně</w:t>
      </w:r>
      <w:r w:rsidR="002F28F0">
        <w:rPr>
          <w:rFonts w:eastAsia="Calibri" w:cs="Times New Roman"/>
          <w:szCs w:val="24"/>
        </w:rPr>
        <w:t>.</w:t>
      </w:r>
      <w:r w:rsidRPr="001A0B81">
        <w:rPr>
          <w:rFonts w:eastAsia="Calibri" w:cs="Times New Roman"/>
          <w:szCs w:val="24"/>
        </w:rPr>
        <w:t xml:space="preserve"> </w:t>
      </w:r>
      <w:r w:rsidR="002F28F0">
        <w:rPr>
          <w:rFonts w:eastAsia="Calibri" w:cs="Times New Roman"/>
          <w:szCs w:val="24"/>
        </w:rPr>
        <w:t>Všechny děti musí mít doporučení</w:t>
      </w:r>
      <w:r w:rsidRPr="001A0B81">
        <w:rPr>
          <w:rFonts w:eastAsia="Calibri" w:cs="Times New Roman"/>
          <w:szCs w:val="24"/>
        </w:rPr>
        <w:t xml:space="preserve"> ke vzdělávání v přípravné třídě školským poradenským zařízením – PPP, </w:t>
      </w:r>
      <w:proofErr w:type="gramStart"/>
      <w:r w:rsidRPr="001A0B81">
        <w:rPr>
          <w:rFonts w:eastAsia="Calibri" w:cs="Times New Roman"/>
          <w:szCs w:val="24"/>
        </w:rPr>
        <w:t>SPC.</w:t>
      </w:r>
      <w:r w:rsidR="003F118A">
        <w:rPr>
          <w:rFonts w:eastAsia="Calibri" w:cs="Times New Roman"/>
          <w:szCs w:val="24"/>
        </w:rPr>
        <w:t>.</w:t>
      </w:r>
      <w:proofErr w:type="gramEnd"/>
      <w:r w:rsidR="00805B26">
        <w:rPr>
          <w:rFonts w:eastAsia="Calibri" w:cs="Times New Roman"/>
          <w:szCs w:val="24"/>
        </w:rPr>
        <w:t xml:space="preserve"> </w:t>
      </w:r>
      <w:r w:rsidRPr="001A0B81">
        <w:rPr>
          <w:rFonts w:eastAsia="Calibri" w:cs="Times New Roman"/>
          <w:szCs w:val="24"/>
        </w:rPr>
        <w:t xml:space="preserve"> Po podání žádosti dětí</w:t>
      </w:r>
      <w:r w:rsidR="00197D3B">
        <w:rPr>
          <w:rFonts w:eastAsia="Calibri" w:cs="Times New Roman"/>
          <w:szCs w:val="24"/>
        </w:rPr>
        <w:t xml:space="preserve"> </w:t>
      </w:r>
      <w:r w:rsidRPr="001A0B81">
        <w:rPr>
          <w:rFonts w:eastAsia="Calibri" w:cs="Times New Roman"/>
          <w:szCs w:val="24"/>
        </w:rPr>
        <w:t xml:space="preserve">prostřednictvím </w:t>
      </w:r>
      <w:r w:rsidR="00993A33">
        <w:rPr>
          <w:rFonts w:eastAsia="Calibri" w:cs="Times New Roman"/>
          <w:szCs w:val="24"/>
        </w:rPr>
        <w:t>svých</w:t>
      </w:r>
      <w:r w:rsidRPr="001A0B81">
        <w:rPr>
          <w:rFonts w:eastAsia="Calibri" w:cs="Times New Roman"/>
          <w:szCs w:val="24"/>
        </w:rPr>
        <w:t xml:space="preserve"> zákonných zástupců o zařazení do přípravné třídy škola ředitelkou rozhodla ve prospěch těchto žádostí a všechny děti byly do této třídy zařazeny.  </w:t>
      </w:r>
    </w:p>
    <w:p w14:paraId="2EFD0BBB" w14:textId="65D1A58A"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Během prvního měsíce se děti učily především sebeobsluze, </w:t>
      </w:r>
      <w:r w:rsidR="00993A33" w:rsidRPr="001A0B81">
        <w:rPr>
          <w:rFonts w:eastAsia="Calibri" w:cs="Times New Roman"/>
          <w:szCs w:val="24"/>
        </w:rPr>
        <w:t>hygieně, správným</w:t>
      </w:r>
      <w:r w:rsidRPr="001A0B81">
        <w:rPr>
          <w:rFonts w:eastAsia="Calibri" w:cs="Times New Roman"/>
          <w:szCs w:val="24"/>
        </w:rPr>
        <w:t xml:space="preserve"> vztahům v kolektivu, jak oslovovat dospělé, umět poprosit, poděkovat……</w:t>
      </w:r>
    </w:p>
    <w:p w14:paraId="3CB7CE4A" w14:textId="77777777"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V průběhu školního roku rozvíjely především své zrakové, sluchové, komunikační a grafomotorické schopnosti. Naučily se vytleskávat slabiky, zkoušely dramatizace pohádek, učily se zpaměti říkanky a básničky. Učily se korektnímu držení tužky a zvládaly uvolňovací cviky. Seznamovaly se s geometrickými tvary, učily se číselnou řadu do deseti, počítaly předměty v daném souboru, tvořily soubory, seznamovaly se s pojmy: hned před, hned za, na začátku, uprostřed, na konci, více, méně, stejně, ……</w:t>
      </w:r>
    </w:p>
    <w:p w14:paraId="7271C00D" w14:textId="63D56CBC"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Děti se věnovaly ve velké míře výtvarné a estetické výchově: pracovaly s pastelkami, voskovkami, křídami, vodovými i temperovými barvami. Vyráběly výrobky z modelíny, papíru, </w:t>
      </w:r>
      <w:r w:rsidR="006836E6" w:rsidRPr="001A0B81">
        <w:rPr>
          <w:rFonts w:eastAsia="Calibri" w:cs="Times New Roman"/>
          <w:szCs w:val="24"/>
        </w:rPr>
        <w:t>kartonu</w:t>
      </w:r>
      <w:r w:rsidR="00542DF7" w:rsidRPr="001A0B81">
        <w:rPr>
          <w:rFonts w:eastAsia="Calibri" w:cs="Times New Roman"/>
          <w:szCs w:val="24"/>
        </w:rPr>
        <w:t xml:space="preserve"> …</w:t>
      </w:r>
      <w:r w:rsidRPr="001A0B81">
        <w:rPr>
          <w:rFonts w:eastAsia="Calibri" w:cs="Times New Roman"/>
          <w:szCs w:val="24"/>
        </w:rPr>
        <w:t xml:space="preserve">.  Učily se obkreslovat, vystřihovat, nalepovat. Vyrobily si mnoho výrobků, které si odnesly domů. </w:t>
      </w:r>
    </w:p>
    <w:p w14:paraId="10E1A464" w14:textId="77777777"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Děti měly také dostatek pohybové činnosti na školním hřišti, v herně, v relaxační místnosti. Často chodily na vycházky do okolí školy, do přírody. Navštěvovaly dětská hřiště, lanové centrum, …</w:t>
      </w:r>
    </w:p>
    <w:p w14:paraId="3B6C58EF" w14:textId="77777777"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Rády napodobovaly činnosti z běžného života: hry na rodinu, obchod, cestování v dopravním prostředku, …. </w:t>
      </w:r>
    </w:p>
    <w:p w14:paraId="469CA30A" w14:textId="77777777"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Naučily se rozpoznávat čtyři roční období, některé se zvládly naučit dny v týdnu, poznávat zvířata, některé rostliny, …….</w:t>
      </w:r>
    </w:p>
    <w:p w14:paraId="022784CA" w14:textId="77777777"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Velmi rády zpívaly a používaly při zpěvu ozvučná dřívka, drhla, </w:t>
      </w:r>
      <w:proofErr w:type="spellStart"/>
      <w:r w:rsidRPr="001A0B81">
        <w:rPr>
          <w:rFonts w:eastAsia="Calibri" w:cs="Times New Roman"/>
          <w:szCs w:val="24"/>
        </w:rPr>
        <w:t>činelky</w:t>
      </w:r>
      <w:proofErr w:type="spellEnd"/>
      <w:r w:rsidRPr="001A0B81">
        <w:rPr>
          <w:rFonts w:eastAsia="Calibri" w:cs="Times New Roman"/>
          <w:szCs w:val="24"/>
        </w:rPr>
        <w:t>, bubínky. Nejoblíbenější byly písně s pohybovým doprovodem nebo hrou na tělo.</w:t>
      </w:r>
    </w:p>
    <w:p w14:paraId="411DD7CE" w14:textId="5F9DBDFB"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Děti se naučily pracovat i u interaktivní tabule, na které </w:t>
      </w:r>
      <w:r w:rsidR="00C85286">
        <w:rPr>
          <w:rFonts w:eastAsia="Calibri" w:cs="Times New Roman"/>
          <w:szCs w:val="24"/>
        </w:rPr>
        <w:t>po</w:t>
      </w:r>
      <w:r w:rsidRPr="001A0B81">
        <w:rPr>
          <w:rFonts w:eastAsia="Calibri" w:cs="Times New Roman"/>
          <w:szCs w:val="24"/>
        </w:rPr>
        <w:t xml:space="preserve">užívaly výukové programy pro předškolní </w:t>
      </w:r>
      <w:r w:rsidR="004D0826" w:rsidRPr="001A0B81">
        <w:rPr>
          <w:rFonts w:eastAsia="Calibri" w:cs="Times New Roman"/>
          <w:szCs w:val="24"/>
        </w:rPr>
        <w:t>v</w:t>
      </w:r>
      <w:r w:rsidR="004D0826">
        <w:rPr>
          <w:rFonts w:eastAsia="Calibri" w:cs="Times New Roman"/>
          <w:szCs w:val="24"/>
        </w:rPr>
        <w:t>zdělávání</w:t>
      </w:r>
      <w:r w:rsidRPr="001A0B81">
        <w:rPr>
          <w:rFonts w:eastAsia="Calibri" w:cs="Times New Roman"/>
          <w:szCs w:val="24"/>
        </w:rPr>
        <w:t xml:space="preserve"> i některé výukové programy pro 1. tř. ZŠ.</w:t>
      </w:r>
    </w:p>
    <w:p w14:paraId="30ECC9F0" w14:textId="77777777"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Děti byly také vedeny k dodržování správného stolování a dodržování pořádku. </w:t>
      </w:r>
    </w:p>
    <w:p w14:paraId="070BCD57" w14:textId="3D8CE813"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Střídaly se činnosti spontánní i řízené</w:t>
      </w:r>
      <w:r w:rsidR="00CF4BBE">
        <w:rPr>
          <w:rFonts w:eastAsia="Calibri" w:cs="Times New Roman"/>
          <w:szCs w:val="24"/>
        </w:rPr>
        <w:t xml:space="preserve">, </w:t>
      </w:r>
      <w:r w:rsidRPr="001A0B81">
        <w:rPr>
          <w:rFonts w:eastAsia="Calibri" w:cs="Times New Roman"/>
          <w:szCs w:val="24"/>
        </w:rPr>
        <w:t>vždy je děti vykonávaly na základě motivace a vzbuzeného zájmu.</w:t>
      </w:r>
    </w:p>
    <w:p w14:paraId="6AD12B37" w14:textId="77777777" w:rsidR="001A0B81" w:rsidRPr="001A0B81" w:rsidRDefault="001A0B81" w:rsidP="001A0B81">
      <w:pPr>
        <w:spacing w:after="0" w:line="240" w:lineRule="auto"/>
        <w:rPr>
          <w:rFonts w:eastAsia="Calibri" w:cs="Times New Roman"/>
          <w:szCs w:val="24"/>
        </w:rPr>
      </w:pPr>
      <w:r w:rsidRPr="001A0B81">
        <w:rPr>
          <w:rFonts w:eastAsia="Calibri" w:cs="Times New Roman"/>
          <w:szCs w:val="24"/>
        </w:rPr>
        <w:t xml:space="preserve">      Děti i rodiče se řídili školním řádem. Děti byly se školním řádem seznámeny první den zahájení docházky do přípravné třídy, rodiče či zákonní zástupci dětí na třídních schůzkách.</w:t>
      </w:r>
    </w:p>
    <w:p w14:paraId="0F9C248F" w14:textId="5FF347AC" w:rsidR="001A0B81" w:rsidRPr="00EA0287" w:rsidRDefault="001A0B81" w:rsidP="001A0B81">
      <w:pPr>
        <w:spacing w:after="0" w:line="240" w:lineRule="auto"/>
        <w:rPr>
          <w:rFonts w:eastAsia="Calibri" w:cs="Times New Roman"/>
          <w:szCs w:val="24"/>
        </w:rPr>
      </w:pPr>
      <w:r w:rsidRPr="001A0B81">
        <w:rPr>
          <w:rFonts w:eastAsia="Calibri" w:cs="Times New Roman"/>
          <w:szCs w:val="24"/>
        </w:rPr>
        <w:t xml:space="preserve">     Bezpečnost dětí byla zajišťována po celou dobu jejich přítomnosti ve škole. Chování </w:t>
      </w:r>
      <w:r w:rsidR="004D0826">
        <w:rPr>
          <w:rFonts w:eastAsia="Calibri" w:cs="Times New Roman"/>
          <w:szCs w:val="24"/>
        </w:rPr>
        <w:t>dětí a žáků</w:t>
      </w:r>
      <w:r w:rsidRPr="001A0B81">
        <w:rPr>
          <w:rFonts w:eastAsia="Calibri" w:cs="Times New Roman"/>
          <w:szCs w:val="24"/>
        </w:rPr>
        <w:t xml:space="preserve"> bylo po celý školní rok v souladu se školním řádem. </w:t>
      </w:r>
    </w:p>
    <w:p w14:paraId="3D438DAB" w14:textId="77777777" w:rsidR="001A0B81" w:rsidRDefault="001A0B81" w:rsidP="0076577A">
      <w:pPr>
        <w:spacing w:after="0" w:line="240" w:lineRule="auto"/>
        <w:rPr>
          <w:rFonts w:eastAsia="Calibri" w:cs="Times New Roman"/>
          <w:szCs w:val="24"/>
        </w:rPr>
      </w:pPr>
    </w:p>
    <w:p w14:paraId="6B605F72" w14:textId="77777777" w:rsidR="001A0B81" w:rsidRDefault="001A0B81" w:rsidP="0076577A">
      <w:pPr>
        <w:spacing w:after="0" w:line="240" w:lineRule="auto"/>
        <w:rPr>
          <w:rFonts w:eastAsia="Calibri" w:cs="Times New Roman"/>
          <w:szCs w:val="24"/>
        </w:rPr>
      </w:pPr>
    </w:p>
    <w:p w14:paraId="40E614DB" w14:textId="77777777" w:rsidR="0076577A" w:rsidRPr="00306378" w:rsidRDefault="0076577A" w:rsidP="00306378">
      <w:pPr>
        <w:pStyle w:val="Nadpis2"/>
      </w:pPr>
      <w:r w:rsidRPr="009F32E8">
        <w:tab/>
      </w:r>
      <w:bookmarkStart w:id="41" w:name="_Toc114552633"/>
      <w:r w:rsidRPr="00306378">
        <w:t>Základní škola</w:t>
      </w:r>
      <w:bookmarkEnd w:id="41"/>
      <w:r w:rsidRPr="00306378">
        <w:t xml:space="preserve"> </w:t>
      </w:r>
    </w:p>
    <w:p w14:paraId="55BAFED5" w14:textId="77777777" w:rsidR="0076577A" w:rsidRPr="009F32E8" w:rsidRDefault="0076577A" w:rsidP="0076577A">
      <w:pPr>
        <w:suppressAutoHyphens/>
        <w:spacing w:after="0" w:line="240" w:lineRule="auto"/>
        <w:jc w:val="both"/>
        <w:rPr>
          <w:rFonts w:eastAsia="Times New Roman" w:cs="Times New Roman"/>
          <w:color w:val="00B050"/>
          <w:szCs w:val="24"/>
          <w:lang w:eastAsia="ar-SA"/>
        </w:rPr>
      </w:pPr>
      <w:r w:rsidRPr="009F32E8">
        <w:rPr>
          <w:rFonts w:eastAsia="Times New Roman" w:cs="Times New Roman"/>
          <w:color w:val="00B050"/>
          <w:szCs w:val="24"/>
          <w:lang w:eastAsia="ar-SA"/>
        </w:rPr>
        <w:t xml:space="preserve">        </w:t>
      </w:r>
    </w:p>
    <w:p w14:paraId="4E56225D" w14:textId="39EBFFA9" w:rsidR="0076577A" w:rsidRDefault="0076577A" w:rsidP="00104905">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Jsme škola, která v současné době vzdělává žáky </w:t>
      </w:r>
      <w:r w:rsidR="00EA0287">
        <w:rPr>
          <w:rFonts w:eastAsia="Times New Roman" w:cs="Times New Roman"/>
          <w:szCs w:val="24"/>
          <w:lang w:eastAsia="ar-SA"/>
        </w:rPr>
        <w:t xml:space="preserve">ve třídách zřízených </w:t>
      </w:r>
      <w:r>
        <w:rPr>
          <w:rFonts w:eastAsia="Times New Roman" w:cs="Times New Roman"/>
          <w:szCs w:val="24"/>
          <w:lang w:eastAsia="ar-SA"/>
        </w:rPr>
        <w:t xml:space="preserve">podle § 16 odst. 9 zákona č. 561/2004 Sb. (školský zákon), kteří jsou limitováni svými schopnostmi. Jejich zvláštnosti je nutné respektovat, vyžadují individuální péči. Základním cílem koncepce naší školy je poskytovat žákům kvalitní vzdělání, vytvářet podmínky pro další vzdělávání a komunikaci mezi lidmi, rozvíjet osobnost každého tak, aby se mohl svobodně rozhodovat a připravit pro praktický život. Vzděláváme žáky s lehkým mentálním postižením, s kombinovanými vadami, jsou zde i žáci obtížně vzdělavatelní, žáci s poruchami učení a chování. Snažíme se při své práci o zachycení a rozvíjení každého drobného pokroku žáka, naši žáci potřebují ovzduší pochopení a spolupráce, pohodové pracovní prostředí, kde se všichni cítí dobře. </w:t>
      </w:r>
    </w:p>
    <w:p w14:paraId="59712FFB" w14:textId="7777777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lastRenderedPageBreak/>
        <w:t xml:space="preserve">Hlavní zásadou naší práce je jejich všestranný prospěch a příznivé sociální klima - otevřenost v komunikaci, slušnost, pravdomluvnost, pracovitost, spolupráce a pomoc druhému, sounáležitost se třídou a </w:t>
      </w:r>
      <w:proofErr w:type="gramStart"/>
      <w:r>
        <w:rPr>
          <w:rFonts w:eastAsia="Times New Roman" w:cs="Times New Roman"/>
          <w:szCs w:val="24"/>
          <w:lang w:eastAsia="ar-SA"/>
        </w:rPr>
        <w:t>školou….</w:t>
      </w:r>
      <w:proofErr w:type="gramEnd"/>
      <w:r>
        <w:rPr>
          <w:rFonts w:eastAsia="Times New Roman" w:cs="Times New Roman"/>
          <w:szCs w:val="24"/>
          <w:lang w:eastAsia="ar-SA"/>
        </w:rPr>
        <w:t xml:space="preserve">. kultivace osobnosti po stránce mravní, citové a volní tak, aby se po skončení školy co nejúspěšněji zapojili do života naší společnosti. Škola umožňuje zařadit do výuky i netradiční metody výuky přizpůsobené možnostem a potřebám žáků. Běžná je práce ve skupinách, hry a soutěže.  Učitelé uplatňují pestré aktivizující metody a formy výuky, nápaditým způsobem motivují žáky k práci, zejména využíváním zkušeností žáků, využíváním problémových otázek a vyhledáváním informací na internetu. Učitelé podporují tvořivost a samostatné myšlení žáků. </w:t>
      </w:r>
    </w:p>
    <w:p w14:paraId="568963BC" w14:textId="77777777" w:rsidR="0076577A" w:rsidRDefault="0076577A" w:rsidP="00104905">
      <w:pPr>
        <w:suppressAutoHyphens/>
        <w:spacing w:after="0" w:line="240" w:lineRule="auto"/>
        <w:jc w:val="both"/>
        <w:rPr>
          <w:rFonts w:eastAsia="Times New Roman" w:cs="Times New Roman"/>
          <w:szCs w:val="24"/>
          <w:lang w:eastAsia="ar-SA"/>
        </w:rPr>
      </w:pPr>
    </w:p>
    <w:p w14:paraId="50623064" w14:textId="7E48F20E" w:rsidR="0076577A" w:rsidRDefault="0076577A" w:rsidP="00104905">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Přátelská atmosféra v menším kolektivu žáků a osobní přístup vyučujících k nim, umožňuje respekt k potřebám jednotlivce a jeho osobním problémům, individuální práci vzhledem k postižení, věku, zvláštnostem a zájmům. Vztah učitel-žák ovlivňuje žákovo chování a prožívání a celý proces učení. Spojení různých ročníků do jedné třídy vede k rozvoji sociálních dovedností, k pochopení při vzájemném respektování potřeb určité věkové skupiny, </w:t>
      </w:r>
      <w:proofErr w:type="gramStart"/>
      <w:r>
        <w:rPr>
          <w:rFonts w:eastAsia="Times New Roman" w:cs="Times New Roman"/>
          <w:szCs w:val="24"/>
          <w:lang w:eastAsia="ar-SA"/>
        </w:rPr>
        <w:t>daří</w:t>
      </w:r>
      <w:proofErr w:type="gramEnd"/>
      <w:r>
        <w:rPr>
          <w:rFonts w:eastAsia="Times New Roman" w:cs="Times New Roman"/>
          <w:szCs w:val="24"/>
          <w:lang w:eastAsia="ar-SA"/>
        </w:rPr>
        <w:t xml:space="preserve"> se pomoc starších žáků žákům z nižších ročníků, mladší zase vnímají látku, kterou budou teprve probírat až v následujícím školním roce. Bezpečné prostředí pro vzdělávání na naší škole je zaměřeno na prevenci zdravotních rizik a sociálně patologických jevů. </w:t>
      </w:r>
    </w:p>
    <w:p w14:paraId="61E743C5" w14:textId="77777777" w:rsidR="0076577A" w:rsidRDefault="0076577A" w:rsidP="0076577A">
      <w:pPr>
        <w:suppressAutoHyphens/>
        <w:spacing w:after="0" w:line="240" w:lineRule="auto"/>
        <w:ind w:left="851"/>
        <w:jc w:val="both"/>
        <w:rPr>
          <w:rFonts w:eastAsia="Times New Roman" w:cs="Times New Roman"/>
          <w:szCs w:val="24"/>
          <w:lang w:eastAsia="ar-SA"/>
        </w:rPr>
      </w:pPr>
    </w:p>
    <w:p w14:paraId="5B802722" w14:textId="47FEC612" w:rsidR="0076577A" w:rsidRDefault="0076577A" w:rsidP="00104905">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Motivačním prvkem výuky je hodnocení žáků, je také oceněním práce žáka a posílením kladného vztahu k vlastnímu vzdělávání. </w:t>
      </w:r>
    </w:p>
    <w:p w14:paraId="5E6A2BF4" w14:textId="77777777" w:rsidR="0076577A" w:rsidRDefault="0076577A" w:rsidP="0076577A">
      <w:pPr>
        <w:suppressAutoHyphens/>
        <w:spacing w:after="0" w:line="240" w:lineRule="auto"/>
        <w:ind w:left="851"/>
        <w:jc w:val="both"/>
        <w:rPr>
          <w:rFonts w:eastAsia="Times New Roman" w:cs="Times New Roman"/>
          <w:szCs w:val="24"/>
          <w:lang w:eastAsia="ar-SA"/>
        </w:rPr>
      </w:pPr>
    </w:p>
    <w:p w14:paraId="2A250762" w14:textId="7777777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Vlastní vzdělávací koncepce základního vzdělávání vychází ze Školního vzdělávacího programu „Škola pro život“ č.j. 280/2018, který byl vypracován dle RVP ZV. Respektuje specificky probíhající proces učení žáků se speciálními vzdělávacími potřebami a dává velký prostor aplikaci individuálního přístupu dle věkových zvláštností žáků s použitím speciálních metod, forem a prostředků výuky a možností slovního hodnocení. </w:t>
      </w:r>
    </w:p>
    <w:p w14:paraId="699908F9" w14:textId="77777777" w:rsidR="0076577A" w:rsidRDefault="0076577A" w:rsidP="0076577A">
      <w:pPr>
        <w:suppressAutoHyphens/>
        <w:spacing w:after="0" w:line="240" w:lineRule="auto"/>
        <w:ind w:firstLine="708"/>
        <w:jc w:val="both"/>
        <w:rPr>
          <w:rFonts w:eastAsia="Times New Roman" w:cs="Times New Roman"/>
          <w:szCs w:val="24"/>
          <w:lang w:eastAsia="ar-SA"/>
        </w:rPr>
      </w:pPr>
    </w:p>
    <w:p w14:paraId="2EFA3883" w14:textId="03B1115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Škola pokračuje ve využívání prvků projektové výuky „Otevřeného vyučování“, které se řadí mezi alternativní formy výuky. Hlavním cílem naší výuky je dosažení samostatnosti žáka v běžných sociálních situacích. Klademe důraz na dovednost jasného, srozumitelného a správného vyjadřování při všech činnostech žáků, na osobní sebekázeň, rozvoj jemné i hrubé motoriky, rozvoj vnímání a na soustředěnou pracovní činnost při výuce. Žáci jsou vedeni ke zdravému životnímu stylu, ke kladnému vztahu k prostředí, ve kterém se pohybují, k rozvoji komunikace a k rozvoji sociálního cítění. Výuka je doplňována celou řadou aktivit, spojených s praktickou výukou i výchovou k plnohodnotnému a samostatnému životu našich žáků. Žáci pracují dle týdenních rozvrhů činností a týdenních plánů.</w:t>
      </w:r>
    </w:p>
    <w:p w14:paraId="3AF2DC4C" w14:textId="3029F604" w:rsidR="00104905" w:rsidRDefault="00104905" w:rsidP="0076577A">
      <w:pPr>
        <w:suppressAutoHyphens/>
        <w:spacing w:after="0" w:line="240" w:lineRule="auto"/>
        <w:ind w:firstLine="708"/>
        <w:jc w:val="both"/>
        <w:rPr>
          <w:rFonts w:eastAsia="Times New Roman" w:cs="Times New Roman"/>
          <w:szCs w:val="24"/>
          <w:lang w:eastAsia="ar-SA"/>
        </w:rPr>
      </w:pPr>
    </w:p>
    <w:p w14:paraId="54CFB618" w14:textId="3F898ADD" w:rsidR="006D653B" w:rsidRDefault="006D653B" w:rsidP="0076577A">
      <w:pPr>
        <w:suppressAutoHyphens/>
        <w:spacing w:after="0" w:line="240" w:lineRule="auto"/>
        <w:ind w:firstLine="708"/>
        <w:jc w:val="both"/>
        <w:rPr>
          <w:rFonts w:eastAsia="Times New Roman" w:cs="Times New Roman"/>
          <w:szCs w:val="24"/>
          <w:lang w:eastAsia="ar-SA"/>
        </w:rPr>
      </w:pPr>
    </w:p>
    <w:p w14:paraId="1AA11974" w14:textId="315A3076" w:rsidR="006D653B" w:rsidRDefault="006D653B" w:rsidP="0076577A">
      <w:pPr>
        <w:suppressAutoHyphens/>
        <w:spacing w:after="0" w:line="240" w:lineRule="auto"/>
        <w:ind w:firstLine="708"/>
        <w:jc w:val="both"/>
        <w:rPr>
          <w:rFonts w:eastAsia="Times New Roman" w:cs="Times New Roman"/>
          <w:szCs w:val="24"/>
          <w:lang w:eastAsia="ar-SA"/>
        </w:rPr>
      </w:pPr>
    </w:p>
    <w:p w14:paraId="6C01F6FB" w14:textId="226CEC67" w:rsidR="006D653B" w:rsidRDefault="006D653B" w:rsidP="0076577A">
      <w:pPr>
        <w:suppressAutoHyphens/>
        <w:spacing w:after="0" w:line="240" w:lineRule="auto"/>
        <w:ind w:firstLine="708"/>
        <w:jc w:val="both"/>
        <w:rPr>
          <w:rFonts w:eastAsia="Times New Roman" w:cs="Times New Roman"/>
          <w:szCs w:val="24"/>
          <w:lang w:eastAsia="ar-SA"/>
        </w:rPr>
      </w:pPr>
    </w:p>
    <w:p w14:paraId="47B5F094" w14:textId="29DB2A58" w:rsidR="006D653B" w:rsidRDefault="006D653B" w:rsidP="0076577A">
      <w:pPr>
        <w:suppressAutoHyphens/>
        <w:spacing w:after="0" w:line="240" w:lineRule="auto"/>
        <w:ind w:firstLine="708"/>
        <w:jc w:val="both"/>
        <w:rPr>
          <w:rFonts w:eastAsia="Times New Roman" w:cs="Times New Roman"/>
          <w:szCs w:val="24"/>
          <w:lang w:eastAsia="ar-SA"/>
        </w:rPr>
      </w:pPr>
    </w:p>
    <w:p w14:paraId="57F43DDF" w14:textId="4FF66DED" w:rsidR="006D653B" w:rsidRDefault="006D653B" w:rsidP="0076577A">
      <w:pPr>
        <w:suppressAutoHyphens/>
        <w:spacing w:after="0" w:line="240" w:lineRule="auto"/>
        <w:ind w:firstLine="708"/>
        <w:jc w:val="both"/>
        <w:rPr>
          <w:rFonts w:eastAsia="Times New Roman" w:cs="Times New Roman"/>
          <w:szCs w:val="24"/>
          <w:lang w:eastAsia="ar-SA"/>
        </w:rPr>
      </w:pPr>
    </w:p>
    <w:p w14:paraId="3BE3F5BD" w14:textId="335728EE" w:rsidR="006D653B" w:rsidRDefault="006D653B" w:rsidP="0076577A">
      <w:pPr>
        <w:suppressAutoHyphens/>
        <w:spacing w:after="0" w:line="240" w:lineRule="auto"/>
        <w:ind w:firstLine="708"/>
        <w:jc w:val="both"/>
        <w:rPr>
          <w:rFonts w:eastAsia="Times New Roman" w:cs="Times New Roman"/>
          <w:szCs w:val="24"/>
          <w:lang w:eastAsia="ar-SA"/>
        </w:rPr>
      </w:pPr>
    </w:p>
    <w:p w14:paraId="31CA0110" w14:textId="2D978B0B" w:rsidR="006D653B" w:rsidRDefault="006D653B" w:rsidP="0076577A">
      <w:pPr>
        <w:suppressAutoHyphens/>
        <w:spacing w:after="0" w:line="240" w:lineRule="auto"/>
        <w:ind w:firstLine="708"/>
        <w:jc w:val="both"/>
        <w:rPr>
          <w:rFonts w:eastAsia="Times New Roman" w:cs="Times New Roman"/>
          <w:szCs w:val="24"/>
          <w:lang w:eastAsia="ar-SA"/>
        </w:rPr>
      </w:pPr>
    </w:p>
    <w:p w14:paraId="29BE02BC" w14:textId="797BA2B0" w:rsidR="006D653B" w:rsidRDefault="006D653B" w:rsidP="0076577A">
      <w:pPr>
        <w:suppressAutoHyphens/>
        <w:spacing w:after="0" w:line="240" w:lineRule="auto"/>
        <w:ind w:firstLine="708"/>
        <w:jc w:val="both"/>
        <w:rPr>
          <w:rFonts w:eastAsia="Times New Roman" w:cs="Times New Roman"/>
          <w:szCs w:val="24"/>
          <w:lang w:eastAsia="ar-SA"/>
        </w:rPr>
      </w:pPr>
    </w:p>
    <w:p w14:paraId="171D2337" w14:textId="42B9D339" w:rsidR="006D653B" w:rsidRDefault="006D653B" w:rsidP="0076577A">
      <w:pPr>
        <w:suppressAutoHyphens/>
        <w:spacing w:after="0" w:line="240" w:lineRule="auto"/>
        <w:ind w:firstLine="708"/>
        <w:jc w:val="both"/>
        <w:rPr>
          <w:rFonts w:eastAsia="Times New Roman" w:cs="Times New Roman"/>
          <w:szCs w:val="24"/>
          <w:lang w:eastAsia="ar-SA"/>
        </w:rPr>
      </w:pPr>
    </w:p>
    <w:p w14:paraId="6DE907DF" w14:textId="7F8B5B44" w:rsidR="00306378" w:rsidRDefault="00306378" w:rsidP="0076577A">
      <w:pPr>
        <w:suppressAutoHyphens/>
        <w:spacing w:after="0" w:line="240" w:lineRule="auto"/>
        <w:ind w:firstLine="708"/>
        <w:jc w:val="both"/>
        <w:rPr>
          <w:rFonts w:eastAsia="Times New Roman" w:cs="Times New Roman"/>
          <w:szCs w:val="24"/>
          <w:lang w:eastAsia="ar-SA"/>
        </w:rPr>
      </w:pPr>
    </w:p>
    <w:p w14:paraId="203940CF" w14:textId="4F77F77A" w:rsidR="00306378" w:rsidRDefault="00306378" w:rsidP="0076577A">
      <w:pPr>
        <w:suppressAutoHyphens/>
        <w:spacing w:after="0" w:line="240" w:lineRule="auto"/>
        <w:ind w:firstLine="708"/>
        <w:jc w:val="both"/>
        <w:rPr>
          <w:rFonts w:eastAsia="Times New Roman" w:cs="Times New Roman"/>
          <w:szCs w:val="24"/>
          <w:lang w:eastAsia="ar-SA"/>
        </w:rPr>
      </w:pPr>
    </w:p>
    <w:p w14:paraId="485DD897" w14:textId="77777777" w:rsidR="00306378" w:rsidRDefault="00306378" w:rsidP="0076577A">
      <w:pPr>
        <w:suppressAutoHyphens/>
        <w:spacing w:after="0" w:line="240" w:lineRule="auto"/>
        <w:ind w:firstLine="708"/>
        <w:jc w:val="both"/>
        <w:rPr>
          <w:rFonts w:eastAsia="Times New Roman" w:cs="Times New Roman"/>
          <w:szCs w:val="24"/>
          <w:lang w:eastAsia="ar-SA"/>
        </w:rPr>
      </w:pPr>
    </w:p>
    <w:p w14:paraId="3B378968" w14:textId="77777777" w:rsidR="006D653B" w:rsidRDefault="006D653B" w:rsidP="002A166D">
      <w:pPr>
        <w:suppressAutoHyphens/>
        <w:spacing w:after="0" w:line="240" w:lineRule="auto"/>
        <w:jc w:val="both"/>
        <w:rPr>
          <w:rFonts w:eastAsia="Times New Roman" w:cs="Times New Roman"/>
          <w:szCs w:val="24"/>
          <w:lang w:eastAsia="ar-SA"/>
        </w:rPr>
      </w:pPr>
    </w:p>
    <w:p w14:paraId="54D1160D" w14:textId="677B4F97" w:rsidR="00104905" w:rsidRDefault="00104905" w:rsidP="00104905">
      <w:pPr>
        <w:spacing w:line="259" w:lineRule="auto"/>
        <w:jc w:val="center"/>
        <w:rPr>
          <w:rFonts w:cs="Times New Roman"/>
          <w:b/>
          <w:bCs/>
          <w:szCs w:val="24"/>
        </w:rPr>
      </w:pPr>
      <w:r w:rsidRPr="00104905">
        <w:rPr>
          <w:rFonts w:cs="Times New Roman"/>
          <w:b/>
          <w:bCs/>
          <w:szCs w:val="24"/>
        </w:rPr>
        <w:t>Výsledky vzdělávání – Základní škola – 1. pololetí 2021/2022</w:t>
      </w:r>
    </w:p>
    <w:p w14:paraId="00A934F7" w14:textId="77777777" w:rsidR="009736AB" w:rsidRPr="00104905" w:rsidRDefault="009736AB" w:rsidP="00104905">
      <w:pPr>
        <w:spacing w:line="259" w:lineRule="auto"/>
        <w:jc w:val="center"/>
        <w:rPr>
          <w:rFonts w:cs="Times New Roman"/>
          <w:b/>
          <w:bCs/>
          <w:szCs w:val="24"/>
        </w:rPr>
      </w:pPr>
    </w:p>
    <w:tbl>
      <w:tblPr>
        <w:tblStyle w:val="Mkatabulky8"/>
        <w:tblW w:w="10060" w:type="dxa"/>
        <w:tblLook w:val="04A0" w:firstRow="1" w:lastRow="0" w:firstColumn="1" w:lastColumn="0" w:noHBand="0" w:noVBand="1"/>
      </w:tblPr>
      <w:tblGrid>
        <w:gridCol w:w="1931"/>
        <w:gridCol w:w="756"/>
        <w:gridCol w:w="592"/>
        <w:gridCol w:w="592"/>
        <w:gridCol w:w="592"/>
        <w:gridCol w:w="644"/>
        <w:gridCol w:w="696"/>
        <w:gridCol w:w="756"/>
        <w:gridCol w:w="644"/>
        <w:gridCol w:w="636"/>
        <w:gridCol w:w="631"/>
        <w:gridCol w:w="795"/>
        <w:gridCol w:w="795"/>
      </w:tblGrid>
      <w:tr w:rsidR="00104905" w:rsidRPr="00104905" w14:paraId="4FBC76DF" w14:textId="77777777" w:rsidTr="004A2F0A">
        <w:tc>
          <w:tcPr>
            <w:tcW w:w="1931" w:type="dxa"/>
          </w:tcPr>
          <w:p w14:paraId="7447D3ED" w14:textId="77777777" w:rsidR="00104905" w:rsidRPr="00104905" w:rsidRDefault="00104905" w:rsidP="00104905">
            <w:pPr>
              <w:spacing w:line="240" w:lineRule="auto"/>
              <w:rPr>
                <w:rFonts w:cs="Times New Roman"/>
                <w:b/>
                <w:bCs/>
                <w:szCs w:val="24"/>
              </w:rPr>
            </w:pPr>
            <w:r w:rsidRPr="00104905">
              <w:rPr>
                <w:rFonts w:cs="Times New Roman"/>
                <w:b/>
                <w:bCs/>
                <w:szCs w:val="24"/>
              </w:rPr>
              <w:t>Ročník</w:t>
            </w:r>
          </w:p>
        </w:tc>
        <w:tc>
          <w:tcPr>
            <w:tcW w:w="757" w:type="dxa"/>
          </w:tcPr>
          <w:p w14:paraId="029A17D3" w14:textId="77777777" w:rsidR="00104905" w:rsidRPr="00104905" w:rsidRDefault="00104905" w:rsidP="00104905">
            <w:pPr>
              <w:spacing w:line="240" w:lineRule="auto"/>
              <w:rPr>
                <w:rFonts w:cs="Times New Roman"/>
                <w:b/>
                <w:bCs/>
                <w:szCs w:val="24"/>
              </w:rPr>
            </w:pPr>
            <w:r w:rsidRPr="00104905">
              <w:rPr>
                <w:rFonts w:cs="Times New Roman"/>
                <w:b/>
                <w:bCs/>
                <w:szCs w:val="24"/>
              </w:rPr>
              <w:t>1.</w:t>
            </w:r>
          </w:p>
        </w:tc>
        <w:tc>
          <w:tcPr>
            <w:tcW w:w="616" w:type="dxa"/>
          </w:tcPr>
          <w:p w14:paraId="6C909C57" w14:textId="77777777" w:rsidR="00104905" w:rsidRPr="00104905" w:rsidRDefault="00104905" w:rsidP="00104905">
            <w:pPr>
              <w:spacing w:line="240" w:lineRule="auto"/>
              <w:rPr>
                <w:rFonts w:cs="Times New Roman"/>
                <w:b/>
                <w:bCs/>
                <w:szCs w:val="24"/>
              </w:rPr>
            </w:pPr>
            <w:r w:rsidRPr="00104905">
              <w:rPr>
                <w:rFonts w:cs="Times New Roman"/>
                <w:b/>
                <w:bCs/>
                <w:szCs w:val="24"/>
              </w:rPr>
              <w:t>2.</w:t>
            </w:r>
          </w:p>
        </w:tc>
        <w:tc>
          <w:tcPr>
            <w:tcW w:w="615" w:type="dxa"/>
          </w:tcPr>
          <w:p w14:paraId="02CAB9A3" w14:textId="77777777" w:rsidR="00104905" w:rsidRPr="00104905" w:rsidRDefault="00104905" w:rsidP="00104905">
            <w:pPr>
              <w:spacing w:line="240" w:lineRule="auto"/>
              <w:rPr>
                <w:rFonts w:cs="Times New Roman"/>
                <w:b/>
                <w:bCs/>
                <w:szCs w:val="24"/>
              </w:rPr>
            </w:pPr>
            <w:r w:rsidRPr="00104905">
              <w:rPr>
                <w:rFonts w:cs="Times New Roman"/>
                <w:b/>
                <w:bCs/>
                <w:szCs w:val="24"/>
              </w:rPr>
              <w:t>3.</w:t>
            </w:r>
          </w:p>
        </w:tc>
        <w:tc>
          <w:tcPr>
            <w:tcW w:w="615" w:type="dxa"/>
          </w:tcPr>
          <w:p w14:paraId="3640485B" w14:textId="77777777" w:rsidR="00104905" w:rsidRPr="00104905" w:rsidRDefault="00104905" w:rsidP="00104905">
            <w:pPr>
              <w:spacing w:line="240" w:lineRule="auto"/>
              <w:rPr>
                <w:rFonts w:cs="Times New Roman"/>
                <w:b/>
                <w:bCs/>
                <w:szCs w:val="24"/>
              </w:rPr>
            </w:pPr>
            <w:r w:rsidRPr="00104905">
              <w:rPr>
                <w:rFonts w:cs="Times New Roman"/>
                <w:b/>
                <w:bCs/>
                <w:szCs w:val="24"/>
              </w:rPr>
              <w:t>4.</w:t>
            </w:r>
          </w:p>
        </w:tc>
        <w:tc>
          <w:tcPr>
            <w:tcW w:w="656" w:type="dxa"/>
          </w:tcPr>
          <w:p w14:paraId="5B248FFE" w14:textId="77777777" w:rsidR="00104905" w:rsidRPr="00104905" w:rsidRDefault="00104905" w:rsidP="00104905">
            <w:pPr>
              <w:spacing w:line="240" w:lineRule="auto"/>
              <w:rPr>
                <w:rFonts w:cs="Times New Roman"/>
                <w:b/>
                <w:bCs/>
                <w:szCs w:val="24"/>
              </w:rPr>
            </w:pPr>
            <w:r w:rsidRPr="00104905">
              <w:rPr>
                <w:rFonts w:cs="Times New Roman"/>
                <w:b/>
                <w:bCs/>
                <w:szCs w:val="24"/>
              </w:rPr>
              <w:t>5.</w:t>
            </w:r>
          </w:p>
        </w:tc>
        <w:tc>
          <w:tcPr>
            <w:tcW w:w="696" w:type="dxa"/>
          </w:tcPr>
          <w:p w14:paraId="24B4F850" w14:textId="77777777" w:rsidR="00104905" w:rsidRPr="00104905" w:rsidRDefault="00104905" w:rsidP="00104905">
            <w:pPr>
              <w:spacing w:line="240" w:lineRule="auto"/>
              <w:rPr>
                <w:rFonts w:cs="Times New Roman"/>
                <w:b/>
                <w:bCs/>
                <w:sz w:val="20"/>
                <w:szCs w:val="20"/>
              </w:rPr>
            </w:pPr>
            <w:r w:rsidRPr="00104905">
              <w:rPr>
                <w:rFonts w:cs="Times New Roman"/>
                <w:b/>
                <w:bCs/>
                <w:sz w:val="20"/>
                <w:szCs w:val="20"/>
              </w:rPr>
              <w:t>1.-5.</w:t>
            </w:r>
          </w:p>
        </w:tc>
        <w:tc>
          <w:tcPr>
            <w:tcW w:w="494" w:type="dxa"/>
          </w:tcPr>
          <w:p w14:paraId="4DA6E443" w14:textId="77777777" w:rsidR="00104905" w:rsidRPr="00104905" w:rsidRDefault="00104905" w:rsidP="00104905">
            <w:pPr>
              <w:spacing w:line="240" w:lineRule="auto"/>
              <w:rPr>
                <w:rFonts w:cs="Times New Roman"/>
                <w:b/>
                <w:bCs/>
                <w:szCs w:val="24"/>
              </w:rPr>
            </w:pPr>
            <w:r w:rsidRPr="00104905">
              <w:rPr>
                <w:rFonts w:cs="Times New Roman"/>
                <w:b/>
                <w:bCs/>
                <w:szCs w:val="24"/>
              </w:rPr>
              <w:t>6.</w:t>
            </w:r>
          </w:p>
        </w:tc>
        <w:tc>
          <w:tcPr>
            <w:tcW w:w="656" w:type="dxa"/>
          </w:tcPr>
          <w:p w14:paraId="168FB7F5" w14:textId="77777777" w:rsidR="00104905" w:rsidRPr="00104905" w:rsidRDefault="00104905" w:rsidP="00104905">
            <w:pPr>
              <w:spacing w:line="240" w:lineRule="auto"/>
              <w:rPr>
                <w:rFonts w:cs="Times New Roman"/>
                <w:b/>
                <w:bCs/>
                <w:szCs w:val="24"/>
              </w:rPr>
            </w:pPr>
            <w:r w:rsidRPr="00104905">
              <w:rPr>
                <w:rFonts w:cs="Times New Roman"/>
                <w:b/>
                <w:bCs/>
                <w:szCs w:val="24"/>
              </w:rPr>
              <w:t>7.</w:t>
            </w:r>
          </w:p>
        </w:tc>
        <w:tc>
          <w:tcPr>
            <w:tcW w:w="614" w:type="dxa"/>
          </w:tcPr>
          <w:p w14:paraId="2290EEC6" w14:textId="77777777" w:rsidR="00104905" w:rsidRPr="00104905" w:rsidRDefault="00104905" w:rsidP="00104905">
            <w:pPr>
              <w:spacing w:line="240" w:lineRule="auto"/>
              <w:rPr>
                <w:rFonts w:cs="Times New Roman"/>
                <w:b/>
                <w:bCs/>
                <w:szCs w:val="24"/>
              </w:rPr>
            </w:pPr>
            <w:r w:rsidRPr="00104905">
              <w:rPr>
                <w:rFonts w:cs="Times New Roman"/>
                <w:b/>
                <w:bCs/>
                <w:szCs w:val="24"/>
              </w:rPr>
              <w:t>8.</w:t>
            </w:r>
          </w:p>
        </w:tc>
        <w:tc>
          <w:tcPr>
            <w:tcW w:w="709" w:type="dxa"/>
          </w:tcPr>
          <w:p w14:paraId="2D24E152" w14:textId="77777777" w:rsidR="00104905" w:rsidRPr="00104905" w:rsidRDefault="00104905" w:rsidP="00104905">
            <w:pPr>
              <w:spacing w:line="240" w:lineRule="auto"/>
              <w:rPr>
                <w:rFonts w:cs="Times New Roman"/>
                <w:b/>
                <w:bCs/>
                <w:szCs w:val="24"/>
              </w:rPr>
            </w:pPr>
            <w:r w:rsidRPr="00104905">
              <w:rPr>
                <w:rFonts w:cs="Times New Roman"/>
                <w:b/>
                <w:bCs/>
                <w:szCs w:val="24"/>
              </w:rPr>
              <w:t>9.</w:t>
            </w:r>
          </w:p>
        </w:tc>
        <w:tc>
          <w:tcPr>
            <w:tcW w:w="850" w:type="dxa"/>
          </w:tcPr>
          <w:p w14:paraId="7AE4D3E3" w14:textId="77777777" w:rsidR="00104905" w:rsidRPr="00104905" w:rsidRDefault="00104905" w:rsidP="00104905">
            <w:pPr>
              <w:spacing w:line="240" w:lineRule="auto"/>
              <w:rPr>
                <w:rFonts w:cs="Times New Roman"/>
                <w:b/>
                <w:bCs/>
                <w:sz w:val="20"/>
                <w:szCs w:val="20"/>
              </w:rPr>
            </w:pPr>
            <w:r w:rsidRPr="00104905">
              <w:rPr>
                <w:rFonts w:cs="Times New Roman"/>
                <w:b/>
                <w:bCs/>
                <w:sz w:val="20"/>
                <w:szCs w:val="20"/>
              </w:rPr>
              <w:t>6.-9.</w:t>
            </w:r>
          </w:p>
        </w:tc>
        <w:tc>
          <w:tcPr>
            <w:tcW w:w="851" w:type="dxa"/>
          </w:tcPr>
          <w:p w14:paraId="37A1A825" w14:textId="77777777" w:rsidR="00104905" w:rsidRPr="00104905" w:rsidRDefault="00104905" w:rsidP="00104905">
            <w:pPr>
              <w:spacing w:line="240" w:lineRule="auto"/>
              <w:rPr>
                <w:rFonts w:cs="Times New Roman"/>
                <w:b/>
                <w:bCs/>
                <w:sz w:val="20"/>
                <w:szCs w:val="20"/>
              </w:rPr>
            </w:pPr>
            <w:r w:rsidRPr="00104905">
              <w:rPr>
                <w:rFonts w:cs="Times New Roman"/>
                <w:b/>
                <w:bCs/>
                <w:sz w:val="20"/>
                <w:szCs w:val="20"/>
              </w:rPr>
              <w:t>1.-9.</w:t>
            </w:r>
          </w:p>
        </w:tc>
      </w:tr>
      <w:tr w:rsidR="00104905" w:rsidRPr="00104905" w14:paraId="4D322ACA" w14:textId="77777777" w:rsidTr="004A2F0A">
        <w:tc>
          <w:tcPr>
            <w:tcW w:w="1931" w:type="dxa"/>
          </w:tcPr>
          <w:p w14:paraId="0C292447" w14:textId="77777777" w:rsidR="00104905" w:rsidRPr="00104905" w:rsidRDefault="00104905" w:rsidP="00104905">
            <w:pPr>
              <w:spacing w:line="240" w:lineRule="auto"/>
              <w:rPr>
                <w:rFonts w:cs="Times New Roman"/>
                <w:b/>
                <w:bCs/>
                <w:szCs w:val="24"/>
              </w:rPr>
            </w:pPr>
            <w:r w:rsidRPr="00104905">
              <w:rPr>
                <w:rFonts w:cs="Times New Roman"/>
                <w:b/>
                <w:bCs/>
                <w:szCs w:val="24"/>
              </w:rPr>
              <w:t>Počet žáků</w:t>
            </w:r>
          </w:p>
          <w:p w14:paraId="2161746A" w14:textId="77777777" w:rsidR="00104905" w:rsidRPr="00104905" w:rsidRDefault="00104905" w:rsidP="00104905">
            <w:pPr>
              <w:spacing w:line="240" w:lineRule="auto"/>
              <w:rPr>
                <w:rFonts w:cs="Times New Roman"/>
                <w:b/>
                <w:bCs/>
                <w:szCs w:val="24"/>
              </w:rPr>
            </w:pPr>
          </w:p>
        </w:tc>
        <w:tc>
          <w:tcPr>
            <w:tcW w:w="757" w:type="dxa"/>
          </w:tcPr>
          <w:p w14:paraId="32BBB7F6" w14:textId="77777777" w:rsidR="00104905" w:rsidRPr="00104905" w:rsidRDefault="00104905" w:rsidP="00104905">
            <w:pPr>
              <w:spacing w:line="240" w:lineRule="auto"/>
              <w:rPr>
                <w:rFonts w:cs="Times New Roman"/>
                <w:szCs w:val="24"/>
              </w:rPr>
            </w:pPr>
            <w:r w:rsidRPr="00104905">
              <w:rPr>
                <w:rFonts w:cs="Times New Roman"/>
                <w:szCs w:val="24"/>
              </w:rPr>
              <w:t>8</w:t>
            </w:r>
          </w:p>
        </w:tc>
        <w:tc>
          <w:tcPr>
            <w:tcW w:w="616" w:type="dxa"/>
          </w:tcPr>
          <w:p w14:paraId="668D2DB5" w14:textId="77777777" w:rsidR="00104905" w:rsidRPr="00104905" w:rsidRDefault="00104905" w:rsidP="00104905">
            <w:pPr>
              <w:spacing w:line="240" w:lineRule="auto"/>
              <w:rPr>
                <w:rFonts w:cs="Times New Roman"/>
                <w:szCs w:val="24"/>
              </w:rPr>
            </w:pPr>
            <w:r w:rsidRPr="00104905">
              <w:rPr>
                <w:rFonts w:cs="Times New Roman"/>
                <w:szCs w:val="24"/>
              </w:rPr>
              <w:t>5</w:t>
            </w:r>
          </w:p>
        </w:tc>
        <w:tc>
          <w:tcPr>
            <w:tcW w:w="615" w:type="dxa"/>
          </w:tcPr>
          <w:p w14:paraId="511F74AF" w14:textId="77777777" w:rsidR="00104905" w:rsidRPr="00104905" w:rsidRDefault="00104905" w:rsidP="00104905">
            <w:pPr>
              <w:spacing w:line="240" w:lineRule="auto"/>
              <w:rPr>
                <w:rFonts w:cs="Times New Roman"/>
                <w:szCs w:val="24"/>
              </w:rPr>
            </w:pPr>
            <w:r w:rsidRPr="00104905">
              <w:rPr>
                <w:rFonts w:cs="Times New Roman"/>
                <w:szCs w:val="24"/>
              </w:rPr>
              <w:t>4</w:t>
            </w:r>
          </w:p>
        </w:tc>
        <w:tc>
          <w:tcPr>
            <w:tcW w:w="615" w:type="dxa"/>
          </w:tcPr>
          <w:p w14:paraId="3ECC480C" w14:textId="77777777" w:rsidR="00104905" w:rsidRPr="00104905" w:rsidRDefault="00104905" w:rsidP="00104905">
            <w:pPr>
              <w:spacing w:line="240" w:lineRule="auto"/>
              <w:rPr>
                <w:rFonts w:cs="Times New Roman"/>
                <w:szCs w:val="24"/>
              </w:rPr>
            </w:pPr>
            <w:r w:rsidRPr="00104905">
              <w:rPr>
                <w:rFonts w:cs="Times New Roman"/>
                <w:szCs w:val="24"/>
              </w:rPr>
              <w:t>4</w:t>
            </w:r>
          </w:p>
        </w:tc>
        <w:tc>
          <w:tcPr>
            <w:tcW w:w="656" w:type="dxa"/>
          </w:tcPr>
          <w:p w14:paraId="3DF4D278" w14:textId="77777777" w:rsidR="00104905" w:rsidRPr="00104905" w:rsidRDefault="00104905" w:rsidP="00104905">
            <w:pPr>
              <w:spacing w:line="240" w:lineRule="auto"/>
              <w:rPr>
                <w:rFonts w:cs="Times New Roman"/>
                <w:szCs w:val="24"/>
              </w:rPr>
            </w:pPr>
            <w:r w:rsidRPr="00104905">
              <w:rPr>
                <w:rFonts w:cs="Times New Roman"/>
                <w:szCs w:val="24"/>
              </w:rPr>
              <w:t>3</w:t>
            </w:r>
          </w:p>
        </w:tc>
        <w:tc>
          <w:tcPr>
            <w:tcW w:w="696" w:type="dxa"/>
          </w:tcPr>
          <w:p w14:paraId="743B24D3" w14:textId="77777777" w:rsidR="00104905" w:rsidRPr="00104905" w:rsidRDefault="00104905" w:rsidP="00104905">
            <w:pPr>
              <w:spacing w:line="240" w:lineRule="auto"/>
              <w:rPr>
                <w:rFonts w:cs="Times New Roman"/>
                <w:szCs w:val="24"/>
              </w:rPr>
            </w:pPr>
            <w:r w:rsidRPr="00104905">
              <w:rPr>
                <w:rFonts w:cs="Times New Roman"/>
                <w:szCs w:val="24"/>
              </w:rPr>
              <w:t>24</w:t>
            </w:r>
          </w:p>
        </w:tc>
        <w:tc>
          <w:tcPr>
            <w:tcW w:w="494" w:type="dxa"/>
          </w:tcPr>
          <w:p w14:paraId="1C00ADB0" w14:textId="77777777" w:rsidR="00104905" w:rsidRPr="00104905" w:rsidRDefault="00104905" w:rsidP="00104905">
            <w:pPr>
              <w:spacing w:line="240" w:lineRule="auto"/>
              <w:rPr>
                <w:rFonts w:cs="Times New Roman"/>
                <w:szCs w:val="24"/>
              </w:rPr>
            </w:pPr>
            <w:r w:rsidRPr="00104905">
              <w:rPr>
                <w:rFonts w:cs="Times New Roman"/>
                <w:szCs w:val="24"/>
              </w:rPr>
              <w:t>6</w:t>
            </w:r>
          </w:p>
        </w:tc>
        <w:tc>
          <w:tcPr>
            <w:tcW w:w="656" w:type="dxa"/>
          </w:tcPr>
          <w:p w14:paraId="6113F64D" w14:textId="77777777" w:rsidR="00104905" w:rsidRPr="00104905" w:rsidRDefault="00104905" w:rsidP="00104905">
            <w:pPr>
              <w:spacing w:line="240" w:lineRule="auto"/>
              <w:rPr>
                <w:rFonts w:cs="Times New Roman"/>
                <w:szCs w:val="24"/>
              </w:rPr>
            </w:pPr>
            <w:r w:rsidRPr="00104905">
              <w:rPr>
                <w:rFonts w:cs="Times New Roman"/>
                <w:szCs w:val="24"/>
              </w:rPr>
              <w:t>8</w:t>
            </w:r>
          </w:p>
        </w:tc>
        <w:tc>
          <w:tcPr>
            <w:tcW w:w="614" w:type="dxa"/>
          </w:tcPr>
          <w:p w14:paraId="55DCDF1C" w14:textId="77777777" w:rsidR="00104905" w:rsidRPr="00104905" w:rsidRDefault="00104905" w:rsidP="00104905">
            <w:pPr>
              <w:spacing w:line="240" w:lineRule="auto"/>
              <w:rPr>
                <w:rFonts w:cs="Times New Roman"/>
                <w:szCs w:val="24"/>
              </w:rPr>
            </w:pPr>
            <w:r w:rsidRPr="00104905">
              <w:rPr>
                <w:rFonts w:cs="Times New Roman"/>
                <w:szCs w:val="24"/>
              </w:rPr>
              <w:t>5</w:t>
            </w:r>
          </w:p>
        </w:tc>
        <w:tc>
          <w:tcPr>
            <w:tcW w:w="709" w:type="dxa"/>
          </w:tcPr>
          <w:p w14:paraId="156807AC"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850" w:type="dxa"/>
          </w:tcPr>
          <w:p w14:paraId="52FB046F" w14:textId="77777777" w:rsidR="00104905" w:rsidRPr="00104905" w:rsidRDefault="00104905" w:rsidP="00104905">
            <w:pPr>
              <w:spacing w:line="240" w:lineRule="auto"/>
              <w:rPr>
                <w:rFonts w:cs="Times New Roman"/>
                <w:szCs w:val="24"/>
              </w:rPr>
            </w:pPr>
            <w:r w:rsidRPr="00104905">
              <w:rPr>
                <w:rFonts w:cs="Times New Roman"/>
                <w:szCs w:val="24"/>
              </w:rPr>
              <w:t>20</w:t>
            </w:r>
          </w:p>
        </w:tc>
        <w:tc>
          <w:tcPr>
            <w:tcW w:w="851" w:type="dxa"/>
          </w:tcPr>
          <w:p w14:paraId="02E603F3" w14:textId="77777777" w:rsidR="00104905" w:rsidRPr="00104905" w:rsidRDefault="00104905" w:rsidP="00104905">
            <w:pPr>
              <w:spacing w:line="240" w:lineRule="auto"/>
              <w:rPr>
                <w:rFonts w:cs="Times New Roman"/>
                <w:szCs w:val="24"/>
              </w:rPr>
            </w:pPr>
            <w:r w:rsidRPr="00104905">
              <w:rPr>
                <w:rFonts w:cs="Times New Roman"/>
                <w:szCs w:val="24"/>
              </w:rPr>
              <w:t>44</w:t>
            </w:r>
          </w:p>
        </w:tc>
      </w:tr>
      <w:tr w:rsidR="00104905" w:rsidRPr="00104905" w14:paraId="5562CD76" w14:textId="77777777" w:rsidTr="004A2F0A">
        <w:tc>
          <w:tcPr>
            <w:tcW w:w="1931" w:type="dxa"/>
          </w:tcPr>
          <w:p w14:paraId="18A052FE" w14:textId="77777777" w:rsidR="00104905" w:rsidRPr="00104905" w:rsidRDefault="00104905" w:rsidP="00104905">
            <w:pPr>
              <w:spacing w:line="240" w:lineRule="auto"/>
              <w:rPr>
                <w:rFonts w:cs="Times New Roman"/>
                <w:b/>
                <w:bCs/>
                <w:szCs w:val="24"/>
              </w:rPr>
            </w:pPr>
            <w:r w:rsidRPr="00104905">
              <w:rPr>
                <w:rFonts w:cs="Times New Roman"/>
                <w:b/>
                <w:bCs/>
                <w:szCs w:val="24"/>
              </w:rPr>
              <w:t>Prospělo s vyznamenáním</w:t>
            </w:r>
          </w:p>
        </w:tc>
        <w:tc>
          <w:tcPr>
            <w:tcW w:w="757" w:type="dxa"/>
          </w:tcPr>
          <w:p w14:paraId="599C88F4" w14:textId="77777777" w:rsidR="00104905" w:rsidRPr="00104905" w:rsidRDefault="00104905" w:rsidP="00104905">
            <w:pPr>
              <w:spacing w:line="240" w:lineRule="auto"/>
              <w:rPr>
                <w:rFonts w:cs="Times New Roman"/>
                <w:szCs w:val="24"/>
              </w:rPr>
            </w:pPr>
            <w:r w:rsidRPr="00104905">
              <w:rPr>
                <w:rFonts w:cs="Times New Roman"/>
                <w:szCs w:val="24"/>
              </w:rPr>
              <w:t>5</w:t>
            </w:r>
          </w:p>
        </w:tc>
        <w:tc>
          <w:tcPr>
            <w:tcW w:w="616" w:type="dxa"/>
          </w:tcPr>
          <w:p w14:paraId="653ED8B2" w14:textId="77777777" w:rsidR="00104905" w:rsidRPr="00104905" w:rsidRDefault="00104905" w:rsidP="00104905">
            <w:pPr>
              <w:spacing w:line="240" w:lineRule="auto"/>
              <w:rPr>
                <w:rFonts w:cs="Times New Roman"/>
                <w:szCs w:val="24"/>
              </w:rPr>
            </w:pPr>
            <w:r w:rsidRPr="00104905">
              <w:rPr>
                <w:rFonts w:cs="Times New Roman"/>
                <w:szCs w:val="24"/>
              </w:rPr>
              <w:t>4</w:t>
            </w:r>
          </w:p>
        </w:tc>
        <w:tc>
          <w:tcPr>
            <w:tcW w:w="615" w:type="dxa"/>
          </w:tcPr>
          <w:p w14:paraId="370C1F9F" w14:textId="77777777" w:rsidR="00104905" w:rsidRPr="00104905" w:rsidRDefault="00104905" w:rsidP="00104905">
            <w:pPr>
              <w:spacing w:line="240" w:lineRule="auto"/>
              <w:rPr>
                <w:rFonts w:cs="Times New Roman"/>
                <w:szCs w:val="24"/>
              </w:rPr>
            </w:pPr>
            <w:r w:rsidRPr="00104905">
              <w:rPr>
                <w:rFonts w:cs="Times New Roman"/>
                <w:szCs w:val="24"/>
              </w:rPr>
              <w:t>3</w:t>
            </w:r>
          </w:p>
        </w:tc>
        <w:tc>
          <w:tcPr>
            <w:tcW w:w="615" w:type="dxa"/>
          </w:tcPr>
          <w:p w14:paraId="6725F35F" w14:textId="77777777" w:rsidR="00104905" w:rsidRPr="00104905" w:rsidRDefault="00104905" w:rsidP="00104905">
            <w:pPr>
              <w:spacing w:line="240" w:lineRule="auto"/>
              <w:rPr>
                <w:rFonts w:cs="Times New Roman"/>
                <w:szCs w:val="24"/>
              </w:rPr>
            </w:pPr>
            <w:r w:rsidRPr="00104905">
              <w:rPr>
                <w:rFonts w:cs="Times New Roman"/>
                <w:szCs w:val="24"/>
              </w:rPr>
              <w:t>2</w:t>
            </w:r>
          </w:p>
        </w:tc>
        <w:tc>
          <w:tcPr>
            <w:tcW w:w="656" w:type="dxa"/>
          </w:tcPr>
          <w:p w14:paraId="35F670D5" w14:textId="77777777" w:rsidR="00104905" w:rsidRPr="00104905" w:rsidRDefault="00104905" w:rsidP="00104905">
            <w:pPr>
              <w:spacing w:line="240" w:lineRule="auto"/>
              <w:rPr>
                <w:rFonts w:cs="Times New Roman"/>
                <w:szCs w:val="24"/>
              </w:rPr>
            </w:pPr>
            <w:r w:rsidRPr="00104905">
              <w:rPr>
                <w:rFonts w:cs="Times New Roman"/>
                <w:szCs w:val="24"/>
              </w:rPr>
              <w:t>2</w:t>
            </w:r>
          </w:p>
        </w:tc>
        <w:tc>
          <w:tcPr>
            <w:tcW w:w="696" w:type="dxa"/>
          </w:tcPr>
          <w:p w14:paraId="4A5375BE" w14:textId="77777777" w:rsidR="00104905" w:rsidRPr="00104905" w:rsidRDefault="00104905" w:rsidP="00104905">
            <w:pPr>
              <w:spacing w:line="240" w:lineRule="auto"/>
              <w:rPr>
                <w:rFonts w:cs="Times New Roman"/>
                <w:szCs w:val="24"/>
              </w:rPr>
            </w:pPr>
            <w:r w:rsidRPr="00104905">
              <w:rPr>
                <w:rFonts w:cs="Times New Roman"/>
                <w:szCs w:val="24"/>
              </w:rPr>
              <w:t>16</w:t>
            </w:r>
          </w:p>
        </w:tc>
        <w:tc>
          <w:tcPr>
            <w:tcW w:w="494" w:type="dxa"/>
          </w:tcPr>
          <w:p w14:paraId="7ED8D61B"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656" w:type="dxa"/>
          </w:tcPr>
          <w:p w14:paraId="5F9AD313"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4" w:type="dxa"/>
          </w:tcPr>
          <w:p w14:paraId="51A0771D"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709" w:type="dxa"/>
          </w:tcPr>
          <w:p w14:paraId="14066D01"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850" w:type="dxa"/>
          </w:tcPr>
          <w:p w14:paraId="55906E31" w14:textId="77777777" w:rsidR="00104905" w:rsidRPr="00104905" w:rsidRDefault="00104905" w:rsidP="00104905">
            <w:pPr>
              <w:spacing w:line="240" w:lineRule="auto"/>
              <w:rPr>
                <w:rFonts w:cs="Times New Roman"/>
                <w:szCs w:val="24"/>
              </w:rPr>
            </w:pPr>
            <w:r w:rsidRPr="00104905">
              <w:rPr>
                <w:rFonts w:cs="Times New Roman"/>
                <w:szCs w:val="24"/>
              </w:rPr>
              <w:t>2</w:t>
            </w:r>
          </w:p>
        </w:tc>
        <w:tc>
          <w:tcPr>
            <w:tcW w:w="851" w:type="dxa"/>
          </w:tcPr>
          <w:p w14:paraId="20E03BCC" w14:textId="77777777" w:rsidR="00104905" w:rsidRPr="00104905" w:rsidRDefault="00104905" w:rsidP="00104905">
            <w:pPr>
              <w:spacing w:line="240" w:lineRule="auto"/>
              <w:rPr>
                <w:rFonts w:cs="Times New Roman"/>
                <w:szCs w:val="24"/>
              </w:rPr>
            </w:pPr>
            <w:r w:rsidRPr="00104905">
              <w:rPr>
                <w:rFonts w:cs="Times New Roman"/>
                <w:szCs w:val="24"/>
              </w:rPr>
              <w:t>18</w:t>
            </w:r>
          </w:p>
        </w:tc>
      </w:tr>
      <w:tr w:rsidR="00104905" w:rsidRPr="00104905" w14:paraId="4DA517A7" w14:textId="77777777" w:rsidTr="004A2F0A">
        <w:tc>
          <w:tcPr>
            <w:tcW w:w="1931" w:type="dxa"/>
          </w:tcPr>
          <w:p w14:paraId="4A71053A" w14:textId="77777777" w:rsidR="00104905" w:rsidRPr="00104905" w:rsidRDefault="00104905" w:rsidP="00104905">
            <w:pPr>
              <w:spacing w:line="240" w:lineRule="auto"/>
              <w:rPr>
                <w:rFonts w:cs="Times New Roman"/>
                <w:b/>
                <w:bCs/>
                <w:szCs w:val="24"/>
              </w:rPr>
            </w:pPr>
            <w:r w:rsidRPr="00104905">
              <w:rPr>
                <w:rFonts w:cs="Times New Roman"/>
                <w:b/>
                <w:bCs/>
                <w:szCs w:val="24"/>
              </w:rPr>
              <w:t>Prospělo</w:t>
            </w:r>
          </w:p>
          <w:p w14:paraId="6CE26858" w14:textId="77777777" w:rsidR="00104905" w:rsidRPr="00104905" w:rsidRDefault="00104905" w:rsidP="00104905">
            <w:pPr>
              <w:spacing w:line="240" w:lineRule="auto"/>
              <w:rPr>
                <w:rFonts w:cs="Times New Roman"/>
                <w:b/>
                <w:bCs/>
                <w:szCs w:val="24"/>
              </w:rPr>
            </w:pPr>
          </w:p>
        </w:tc>
        <w:tc>
          <w:tcPr>
            <w:tcW w:w="757" w:type="dxa"/>
          </w:tcPr>
          <w:p w14:paraId="44C9F5D9" w14:textId="77777777" w:rsidR="00104905" w:rsidRPr="00104905" w:rsidRDefault="00104905" w:rsidP="00104905">
            <w:pPr>
              <w:spacing w:line="240" w:lineRule="auto"/>
              <w:rPr>
                <w:rFonts w:cs="Times New Roman"/>
                <w:szCs w:val="24"/>
              </w:rPr>
            </w:pPr>
            <w:r w:rsidRPr="00104905">
              <w:rPr>
                <w:rFonts w:cs="Times New Roman"/>
                <w:szCs w:val="24"/>
              </w:rPr>
              <w:t>3</w:t>
            </w:r>
          </w:p>
        </w:tc>
        <w:tc>
          <w:tcPr>
            <w:tcW w:w="616" w:type="dxa"/>
          </w:tcPr>
          <w:p w14:paraId="12E965AB"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1EEE10D0"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615" w:type="dxa"/>
          </w:tcPr>
          <w:p w14:paraId="2E07BE2D" w14:textId="77777777" w:rsidR="00104905" w:rsidRPr="00104905" w:rsidRDefault="00104905" w:rsidP="00104905">
            <w:pPr>
              <w:spacing w:line="240" w:lineRule="auto"/>
              <w:rPr>
                <w:rFonts w:cs="Times New Roman"/>
                <w:szCs w:val="24"/>
              </w:rPr>
            </w:pPr>
            <w:r w:rsidRPr="00104905">
              <w:rPr>
                <w:rFonts w:cs="Times New Roman"/>
                <w:szCs w:val="24"/>
              </w:rPr>
              <w:t>2</w:t>
            </w:r>
          </w:p>
        </w:tc>
        <w:tc>
          <w:tcPr>
            <w:tcW w:w="656" w:type="dxa"/>
          </w:tcPr>
          <w:p w14:paraId="7A178A2D"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696" w:type="dxa"/>
          </w:tcPr>
          <w:p w14:paraId="741CEBA3" w14:textId="77777777" w:rsidR="00104905" w:rsidRPr="00104905" w:rsidRDefault="00104905" w:rsidP="00104905">
            <w:pPr>
              <w:spacing w:line="240" w:lineRule="auto"/>
              <w:rPr>
                <w:rFonts w:cs="Times New Roman"/>
                <w:szCs w:val="24"/>
              </w:rPr>
            </w:pPr>
            <w:r w:rsidRPr="00104905">
              <w:rPr>
                <w:rFonts w:cs="Times New Roman"/>
                <w:szCs w:val="24"/>
              </w:rPr>
              <w:t>7</w:t>
            </w:r>
          </w:p>
        </w:tc>
        <w:tc>
          <w:tcPr>
            <w:tcW w:w="494" w:type="dxa"/>
          </w:tcPr>
          <w:p w14:paraId="1488BFD5" w14:textId="77777777" w:rsidR="00104905" w:rsidRPr="00104905" w:rsidRDefault="00104905" w:rsidP="00104905">
            <w:pPr>
              <w:spacing w:line="240" w:lineRule="auto"/>
              <w:rPr>
                <w:rFonts w:cs="Times New Roman"/>
                <w:szCs w:val="24"/>
              </w:rPr>
            </w:pPr>
            <w:r w:rsidRPr="00104905">
              <w:rPr>
                <w:rFonts w:cs="Times New Roman"/>
                <w:szCs w:val="24"/>
              </w:rPr>
              <w:t>4</w:t>
            </w:r>
          </w:p>
        </w:tc>
        <w:tc>
          <w:tcPr>
            <w:tcW w:w="656" w:type="dxa"/>
          </w:tcPr>
          <w:p w14:paraId="5D340C58" w14:textId="77777777" w:rsidR="00104905" w:rsidRPr="00104905" w:rsidRDefault="00104905" w:rsidP="00104905">
            <w:pPr>
              <w:spacing w:line="240" w:lineRule="auto"/>
              <w:rPr>
                <w:rFonts w:cs="Times New Roman"/>
                <w:szCs w:val="24"/>
              </w:rPr>
            </w:pPr>
            <w:r w:rsidRPr="00104905">
              <w:rPr>
                <w:rFonts w:cs="Times New Roman"/>
                <w:szCs w:val="24"/>
              </w:rPr>
              <w:t>5</w:t>
            </w:r>
          </w:p>
        </w:tc>
        <w:tc>
          <w:tcPr>
            <w:tcW w:w="614" w:type="dxa"/>
          </w:tcPr>
          <w:p w14:paraId="30CA6E20" w14:textId="77777777" w:rsidR="00104905" w:rsidRPr="00104905" w:rsidRDefault="00104905" w:rsidP="00104905">
            <w:pPr>
              <w:spacing w:line="240" w:lineRule="auto"/>
              <w:rPr>
                <w:rFonts w:cs="Times New Roman"/>
                <w:szCs w:val="24"/>
              </w:rPr>
            </w:pPr>
            <w:r w:rsidRPr="00104905">
              <w:rPr>
                <w:rFonts w:cs="Times New Roman"/>
                <w:szCs w:val="24"/>
              </w:rPr>
              <w:t>4</w:t>
            </w:r>
          </w:p>
        </w:tc>
        <w:tc>
          <w:tcPr>
            <w:tcW w:w="709" w:type="dxa"/>
          </w:tcPr>
          <w:p w14:paraId="60EF9984"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850" w:type="dxa"/>
          </w:tcPr>
          <w:p w14:paraId="62E13943" w14:textId="77777777" w:rsidR="00104905" w:rsidRPr="00104905" w:rsidRDefault="00104905" w:rsidP="00104905">
            <w:pPr>
              <w:spacing w:line="240" w:lineRule="auto"/>
              <w:rPr>
                <w:rFonts w:cs="Times New Roman"/>
                <w:szCs w:val="24"/>
              </w:rPr>
            </w:pPr>
            <w:r w:rsidRPr="00104905">
              <w:rPr>
                <w:rFonts w:cs="Times New Roman"/>
                <w:szCs w:val="24"/>
              </w:rPr>
              <w:t>14</w:t>
            </w:r>
          </w:p>
        </w:tc>
        <w:tc>
          <w:tcPr>
            <w:tcW w:w="851" w:type="dxa"/>
          </w:tcPr>
          <w:p w14:paraId="755EB726" w14:textId="77777777" w:rsidR="00104905" w:rsidRPr="00104905" w:rsidRDefault="00104905" w:rsidP="00104905">
            <w:pPr>
              <w:spacing w:line="240" w:lineRule="auto"/>
              <w:rPr>
                <w:rFonts w:cs="Times New Roman"/>
                <w:szCs w:val="24"/>
              </w:rPr>
            </w:pPr>
            <w:r w:rsidRPr="00104905">
              <w:rPr>
                <w:rFonts w:cs="Times New Roman"/>
                <w:szCs w:val="24"/>
              </w:rPr>
              <w:t>21</w:t>
            </w:r>
          </w:p>
        </w:tc>
      </w:tr>
      <w:tr w:rsidR="00104905" w:rsidRPr="00104905" w14:paraId="3989F8E0" w14:textId="77777777" w:rsidTr="004A2F0A">
        <w:tc>
          <w:tcPr>
            <w:tcW w:w="1931" w:type="dxa"/>
          </w:tcPr>
          <w:p w14:paraId="51893C68" w14:textId="77777777" w:rsidR="00104905" w:rsidRPr="00104905" w:rsidRDefault="00104905" w:rsidP="00104905">
            <w:pPr>
              <w:spacing w:line="240" w:lineRule="auto"/>
              <w:rPr>
                <w:rFonts w:cs="Times New Roman"/>
                <w:b/>
                <w:bCs/>
                <w:szCs w:val="24"/>
              </w:rPr>
            </w:pPr>
            <w:r w:rsidRPr="00104905">
              <w:rPr>
                <w:rFonts w:cs="Times New Roman"/>
                <w:b/>
                <w:bCs/>
                <w:szCs w:val="24"/>
              </w:rPr>
              <w:t>Neprospělo</w:t>
            </w:r>
          </w:p>
          <w:p w14:paraId="18DF3A59" w14:textId="77777777" w:rsidR="00104905" w:rsidRPr="00104905" w:rsidRDefault="00104905" w:rsidP="00104905">
            <w:pPr>
              <w:spacing w:line="240" w:lineRule="auto"/>
              <w:rPr>
                <w:rFonts w:cs="Times New Roman"/>
                <w:b/>
                <w:bCs/>
                <w:szCs w:val="24"/>
              </w:rPr>
            </w:pPr>
          </w:p>
        </w:tc>
        <w:tc>
          <w:tcPr>
            <w:tcW w:w="757" w:type="dxa"/>
          </w:tcPr>
          <w:p w14:paraId="46CE36A2"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6" w:type="dxa"/>
          </w:tcPr>
          <w:p w14:paraId="7012B792"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615" w:type="dxa"/>
          </w:tcPr>
          <w:p w14:paraId="19194A43"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7A42A74E"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6A1959AA"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96" w:type="dxa"/>
          </w:tcPr>
          <w:p w14:paraId="6991B22F"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494" w:type="dxa"/>
          </w:tcPr>
          <w:p w14:paraId="156DB6B4"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2D06D402" w14:textId="77777777" w:rsidR="00104905" w:rsidRPr="00104905" w:rsidRDefault="00104905" w:rsidP="00104905">
            <w:pPr>
              <w:spacing w:line="240" w:lineRule="auto"/>
              <w:rPr>
                <w:rFonts w:cs="Times New Roman"/>
                <w:szCs w:val="24"/>
              </w:rPr>
            </w:pPr>
            <w:r w:rsidRPr="00104905">
              <w:rPr>
                <w:rFonts w:cs="Times New Roman"/>
                <w:szCs w:val="24"/>
              </w:rPr>
              <w:t>3</w:t>
            </w:r>
          </w:p>
        </w:tc>
        <w:tc>
          <w:tcPr>
            <w:tcW w:w="614" w:type="dxa"/>
          </w:tcPr>
          <w:p w14:paraId="7A00288A"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709" w:type="dxa"/>
          </w:tcPr>
          <w:p w14:paraId="732031D6"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850" w:type="dxa"/>
          </w:tcPr>
          <w:p w14:paraId="3524DAC0" w14:textId="77777777" w:rsidR="00104905" w:rsidRPr="00104905" w:rsidRDefault="00104905" w:rsidP="00104905">
            <w:pPr>
              <w:spacing w:line="240" w:lineRule="auto"/>
              <w:rPr>
                <w:rFonts w:cs="Times New Roman"/>
                <w:szCs w:val="24"/>
              </w:rPr>
            </w:pPr>
            <w:r w:rsidRPr="00104905">
              <w:rPr>
                <w:rFonts w:cs="Times New Roman"/>
                <w:szCs w:val="24"/>
              </w:rPr>
              <w:t>3</w:t>
            </w:r>
          </w:p>
        </w:tc>
        <w:tc>
          <w:tcPr>
            <w:tcW w:w="851" w:type="dxa"/>
          </w:tcPr>
          <w:p w14:paraId="61E8C2E7" w14:textId="77777777" w:rsidR="00104905" w:rsidRPr="00104905" w:rsidRDefault="00104905" w:rsidP="00104905">
            <w:pPr>
              <w:spacing w:line="240" w:lineRule="auto"/>
              <w:rPr>
                <w:rFonts w:cs="Times New Roman"/>
                <w:szCs w:val="24"/>
              </w:rPr>
            </w:pPr>
            <w:r w:rsidRPr="00104905">
              <w:rPr>
                <w:rFonts w:cs="Times New Roman"/>
                <w:szCs w:val="24"/>
              </w:rPr>
              <w:t>4</w:t>
            </w:r>
          </w:p>
        </w:tc>
      </w:tr>
      <w:tr w:rsidR="00104905" w:rsidRPr="00104905" w14:paraId="6E0F61A1" w14:textId="77777777" w:rsidTr="004A2F0A">
        <w:tc>
          <w:tcPr>
            <w:tcW w:w="1931" w:type="dxa"/>
          </w:tcPr>
          <w:p w14:paraId="7D1D84DC" w14:textId="77777777" w:rsidR="00104905" w:rsidRPr="00104905" w:rsidRDefault="00104905" w:rsidP="00104905">
            <w:pPr>
              <w:spacing w:line="240" w:lineRule="auto"/>
              <w:rPr>
                <w:rFonts w:cs="Times New Roman"/>
                <w:b/>
                <w:bCs/>
                <w:szCs w:val="24"/>
              </w:rPr>
            </w:pPr>
            <w:r w:rsidRPr="00104905">
              <w:rPr>
                <w:rFonts w:cs="Times New Roman"/>
                <w:b/>
                <w:bCs/>
                <w:szCs w:val="24"/>
              </w:rPr>
              <w:t>Nehodnoceno</w:t>
            </w:r>
          </w:p>
          <w:p w14:paraId="707EE3CE" w14:textId="77777777" w:rsidR="00104905" w:rsidRPr="00104905" w:rsidRDefault="00104905" w:rsidP="00104905">
            <w:pPr>
              <w:spacing w:line="240" w:lineRule="auto"/>
              <w:rPr>
                <w:rFonts w:cs="Times New Roman"/>
                <w:b/>
                <w:bCs/>
                <w:szCs w:val="24"/>
              </w:rPr>
            </w:pPr>
          </w:p>
        </w:tc>
        <w:tc>
          <w:tcPr>
            <w:tcW w:w="757" w:type="dxa"/>
          </w:tcPr>
          <w:p w14:paraId="4EF647A7"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6" w:type="dxa"/>
          </w:tcPr>
          <w:p w14:paraId="5927A835"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616CF196"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2B7CFCC2"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74F95C37"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96" w:type="dxa"/>
          </w:tcPr>
          <w:p w14:paraId="1D539D99"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494" w:type="dxa"/>
          </w:tcPr>
          <w:p w14:paraId="2BD1B48D"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656" w:type="dxa"/>
          </w:tcPr>
          <w:p w14:paraId="27084104"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4" w:type="dxa"/>
          </w:tcPr>
          <w:p w14:paraId="02B30E59"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709" w:type="dxa"/>
          </w:tcPr>
          <w:p w14:paraId="2A3A2248"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850" w:type="dxa"/>
          </w:tcPr>
          <w:p w14:paraId="1341F59C"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851" w:type="dxa"/>
          </w:tcPr>
          <w:p w14:paraId="647816CB" w14:textId="77777777" w:rsidR="00104905" w:rsidRPr="00104905" w:rsidRDefault="00104905" w:rsidP="00104905">
            <w:pPr>
              <w:spacing w:line="240" w:lineRule="auto"/>
              <w:rPr>
                <w:rFonts w:cs="Times New Roman"/>
                <w:szCs w:val="24"/>
              </w:rPr>
            </w:pPr>
            <w:r w:rsidRPr="00104905">
              <w:rPr>
                <w:rFonts w:cs="Times New Roman"/>
                <w:szCs w:val="24"/>
              </w:rPr>
              <w:t>1</w:t>
            </w:r>
          </w:p>
        </w:tc>
      </w:tr>
      <w:tr w:rsidR="00104905" w:rsidRPr="00104905" w14:paraId="779B385F" w14:textId="77777777" w:rsidTr="004A2F0A">
        <w:tc>
          <w:tcPr>
            <w:tcW w:w="1931" w:type="dxa"/>
          </w:tcPr>
          <w:p w14:paraId="5F214F4E" w14:textId="77777777" w:rsidR="00104905" w:rsidRPr="00104905" w:rsidRDefault="00104905" w:rsidP="00104905">
            <w:pPr>
              <w:spacing w:line="240" w:lineRule="auto"/>
              <w:rPr>
                <w:rFonts w:cs="Times New Roman"/>
                <w:b/>
                <w:bCs/>
                <w:szCs w:val="24"/>
              </w:rPr>
            </w:pPr>
            <w:r w:rsidRPr="00104905">
              <w:rPr>
                <w:rFonts w:cs="Times New Roman"/>
                <w:b/>
                <w:bCs/>
                <w:szCs w:val="24"/>
              </w:rPr>
              <w:t>Chování velmi dobré</w:t>
            </w:r>
          </w:p>
        </w:tc>
        <w:tc>
          <w:tcPr>
            <w:tcW w:w="757" w:type="dxa"/>
          </w:tcPr>
          <w:p w14:paraId="1BEC39E1" w14:textId="77777777" w:rsidR="00104905" w:rsidRPr="00104905" w:rsidRDefault="00104905" w:rsidP="00104905">
            <w:pPr>
              <w:spacing w:line="240" w:lineRule="auto"/>
              <w:rPr>
                <w:rFonts w:cs="Times New Roman"/>
                <w:szCs w:val="24"/>
              </w:rPr>
            </w:pPr>
            <w:r w:rsidRPr="00104905">
              <w:rPr>
                <w:rFonts w:cs="Times New Roman"/>
                <w:szCs w:val="24"/>
              </w:rPr>
              <w:t>8</w:t>
            </w:r>
          </w:p>
        </w:tc>
        <w:tc>
          <w:tcPr>
            <w:tcW w:w="616" w:type="dxa"/>
          </w:tcPr>
          <w:p w14:paraId="50753EB6" w14:textId="77777777" w:rsidR="00104905" w:rsidRPr="00104905" w:rsidRDefault="00104905" w:rsidP="00104905">
            <w:pPr>
              <w:spacing w:line="240" w:lineRule="auto"/>
              <w:rPr>
                <w:rFonts w:cs="Times New Roman"/>
                <w:szCs w:val="24"/>
              </w:rPr>
            </w:pPr>
            <w:r w:rsidRPr="00104905">
              <w:rPr>
                <w:rFonts w:cs="Times New Roman"/>
                <w:szCs w:val="24"/>
              </w:rPr>
              <w:t>5</w:t>
            </w:r>
          </w:p>
        </w:tc>
        <w:tc>
          <w:tcPr>
            <w:tcW w:w="615" w:type="dxa"/>
          </w:tcPr>
          <w:p w14:paraId="3CF39B04" w14:textId="77777777" w:rsidR="00104905" w:rsidRPr="00104905" w:rsidRDefault="00104905" w:rsidP="00104905">
            <w:pPr>
              <w:spacing w:line="240" w:lineRule="auto"/>
              <w:rPr>
                <w:rFonts w:cs="Times New Roman"/>
                <w:szCs w:val="24"/>
              </w:rPr>
            </w:pPr>
            <w:r w:rsidRPr="00104905">
              <w:rPr>
                <w:rFonts w:cs="Times New Roman"/>
                <w:szCs w:val="24"/>
              </w:rPr>
              <w:t>4</w:t>
            </w:r>
          </w:p>
        </w:tc>
        <w:tc>
          <w:tcPr>
            <w:tcW w:w="615" w:type="dxa"/>
          </w:tcPr>
          <w:p w14:paraId="688ECC8E" w14:textId="77777777" w:rsidR="00104905" w:rsidRPr="00104905" w:rsidRDefault="00104905" w:rsidP="00104905">
            <w:pPr>
              <w:spacing w:line="240" w:lineRule="auto"/>
              <w:rPr>
                <w:rFonts w:cs="Times New Roman"/>
                <w:szCs w:val="24"/>
              </w:rPr>
            </w:pPr>
            <w:r w:rsidRPr="00104905">
              <w:rPr>
                <w:rFonts w:cs="Times New Roman"/>
                <w:szCs w:val="24"/>
              </w:rPr>
              <w:t>4</w:t>
            </w:r>
          </w:p>
        </w:tc>
        <w:tc>
          <w:tcPr>
            <w:tcW w:w="656" w:type="dxa"/>
          </w:tcPr>
          <w:p w14:paraId="494A5733" w14:textId="77777777" w:rsidR="00104905" w:rsidRPr="00104905" w:rsidRDefault="00104905" w:rsidP="00104905">
            <w:pPr>
              <w:spacing w:line="240" w:lineRule="auto"/>
              <w:rPr>
                <w:rFonts w:cs="Times New Roman"/>
                <w:szCs w:val="24"/>
              </w:rPr>
            </w:pPr>
            <w:r w:rsidRPr="00104905">
              <w:rPr>
                <w:rFonts w:cs="Times New Roman"/>
                <w:szCs w:val="24"/>
              </w:rPr>
              <w:t>3</w:t>
            </w:r>
          </w:p>
        </w:tc>
        <w:tc>
          <w:tcPr>
            <w:tcW w:w="696" w:type="dxa"/>
          </w:tcPr>
          <w:p w14:paraId="440023C8" w14:textId="77777777" w:rsidR="00104905" w:rsidRPr="00104905" w:rsidRDefault="00104905" w:rsidP="00104905">
            <w:pPr>
              <w:spacing w:line="240" w:lineRule="auto"/>
              <w:rPr>
                <w:rFonts w:cs="Times New Roman"/>
                <w:szCs w:val="24"/>
              </w:rPr>
            </w:pPr>
            <w:r w:rsidRPr="00104905">
              <w:rPr>
                <w:rFonts w:cs="Times New Roman"/>
                <w:szCs w:val="24"/>
              </w:rPr>
              <w:t>24</w:t>
            </w:r>
          </w:p>
        </w:tc>
        <w:tc>
          <w:tcPr>
            <w:tcW w:w="494" w:type="dxa"/>
          </w:tcPr>
          <w:p w14:paraId="54698AD8" w14:textId="77777777" w:rsidR="00104905" w:rsidRPr="00104905" w:rsidRDefault="00104905" w:rsidP="00104905">
            <w:pPr>
              <w:spacing w:line="240" w:lineRule="auto"/>
              <w:rPr>
                <w:rFonts w:cs="Times New Roman"/>
                <w:szCs w:val="24"/>
              </w:rPr>
            </w:pPr>
            <w:r w:rsidRPr="00104905">
              <w:rPr>
                <w:rFonts w:cs="Times New Roman"/>
                <w:szCs w:val="24"/>
              </w:rPr>
              <w:t>6</w:t>
            </w:r>
          </w:p>
        </w:tc>
        <w:tc>
          <w:tcPr>
            <w:tcW w:w="656" w:type="dxa"/>
          </w:tcPr>
          <w:p w14:paraId="70005C7A" w14:textId="77777777" w:rsidR="00104905" w:rsidRPr="00104905" w:rsidRDefault="00104905" w:rsidP="00104905">
            <w:pPr>
              <w:spacing w:line="240" w:lineRule="auto"/>
              <w:rPr>
                <w:rFonts w:cs="Times New Roman"/>
                <w:szCs w:val="24"/>
              </w:rPr>
            </w:pPr>
            <w:r w:rsidRPr="00104905">
              <w:rPr>
                <w:rFonts w:cs="Times New Roman"/>
                <w:szCs w:val="24"/>
              </w:rPr>
              <w:t>7</w:t>
            </w:r>
          </w:p>
        </w:tc>
        <w:tc>
          <w:tcPr>
            <w:tcW w:w="614" w:type="dxa"/>
          </w:tcPr>
          <w:p w14:paraId="58E8B69F" w14:textId="77777777" w:rsidR="00104905" w:rsidRPr="00104905" w:rsidRDefault="00104905" w:rsidP="00104905">
            <w:pPr>
              <w:spacing w:line="240" w:lineRule="auto"/>
              <w:rPr>
                <w:rFonts w:cs="Times New Roman"/>
                <w:szCs w:val="24"/>
              </w:rPr>
            </w:pPr>
            <w:r w:rsidRPr="00104905">
              <w:rPr>
                <w:rFonts w:cs="Times New Roman"/>
                <w:szCs w:val="24"/>
              </w:rPr>
              <w:t>5</w:t>
            </w:r>
          </w:p>
        </w:tc>
        <w:tc>
          <w:tcPr>
            <w:tcW w:w="709" w:type="dxa"/>
          </w:tcPr>
          <w:p w14:paraId="72B2C6CD"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850" w:type="dxa"/>
          </w:tcPr>
          <w:p w14:paraId="4F81ACE5" w14:textId="77777777" w:rsidR="00104905" w:rsidRPr="00104905" w:rsidRDefault="00104905" w:rsidP="00104905">
            <w:pPr>
              <w:spacing w:line="240" w:lineRule="auto"/>
              <w:rPr>
                <w:rFonts w:cs="Times New Roman"/>
                <w:szCs w:val="24"/>
              </w:rPr>
            </w:pPr>
            <w:r w:rsidRPr="00104905">
              <w:rPr>
                <w:rFonts w:cs="Times New Roman"/>
                <w:szCs w:val="24"/>
              </w:rPr>
              <w:t>18</w:t>
            </w:r>
          </w:p>
        </w:tc>
        <w:tc>
          <w:tcPr>
            <w:tcW w:w="851" w:type="dxa"/>
          </w:tcPr>
          <w:p w14:paraId="3CD2A1F0" w14:textId="77777777" w:rsidR="00104905" w:rsidRPr="00104905" w:rsidRDefault="00104905" w:rsidP="00104905">
            <w:pPr>
              <w:spacing w:line="240" w:lineRule="auto"/>
              <w:rPr>
                <w:rFonts w:cs="Times New Roman"/>
                <w:szCs w:val="24"/>
              </w:rPr>
            </w:pPr>
            <w:r w:rsidRPr="00104905">
              <w:rPr>
                <w:rFonts w:cs="Times New Roman"/>
                <w:szCs w:val="24"/>
              </w:rPr>
              <w:t>42</w:t>
            </w:r>
          </w:p>
        </w:tc>
      </w:tr>
      <w:tr w:rsidR="00104905" w:rsidRPr="00104905" w14:paraId="5372F308" w14:textId="77777777" w:rsidTr="004A2F0A">
        <w:tc>
          <w:tcPr>
            <w:tcW w:w="1931" w:type="dxa"/>
          </w:tcPr>
          <w:p w14:paraId="18CE7998" w14:textId="77777777" w:rsidR="00104905" w:rsidRPr="00104905" w:rsidRDefault="00104905" w:rsidP="00104905">
            <w:pPr>
              <w:spacing w:line="240" w:lineRule="auto"/>
              <w:rPr>
                <w:rFonts w:cs="Times New Roman"/>
                <w:b/>
                <w:bCs/>
                <w:szCs w:val="24"/>
              </w:rPr>
            </w:pPr>
            <w:r w:rsidRPr="00104905">
              <w:rPr>
                <w:rFonts w:cs="Times New Roman"/>
                <w:b/>
                <w:bCs/>
                <w:szCs w:val="24"/>
              </w:rPr>
              <w:t>Chování uspokojivé</w:t>
            </w:r>
          </w:p>
        </w:tc>
        <w:tc>
          <w:tcPr>
            <w:tcW w:w="757" w:type="dxa"/>
          </w:tcPr>
          <w:p w14:paraId="441B710B"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6" w:type="dxa"/>
          </w:tcPr>
          <w:p w14:paraId="6BCC8F01"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21971BAA"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3D0D1DCD"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3B3D2188"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96" w:type="dxa"/>
          </w:tcPr>
          <w:p w14:paraId="333C3300"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494" w:type="dxa"/>
          </w:tcPr>
          <w:p w14:paraId="277D639D"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106344FF"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4" w:type="dxa"/>
          </w:tcPr>
          <w:p w14:paraId="4B5A9EA3"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709" w:type="dxa"/>
          </w:tcPr>
          <w:p w14:paraId="6E84AF4D"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850" w:type="dxa"/>
          </w:tcPr>
          <w:p w14:paraId="7345FFE0"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851" w:type="dxa"/>
          </w:tcPr>
          <w:p w14:paraId="5F762B96" w14:textId="77777777" w:rsidR="00104905" w:rsidRPr="00104905" w:rsidRDefault="00104905" w:rsidP="00104905">
            <w:pPr>
              <w:spacing w:line="240" w:lineRule="auto"/>
              <w:rPr>
                <w:rFonts w:cs="Times New Roman"/>
                <w:szCs w:val="24"/>
              </w:rPr>
            </w:pPr>
            <w:r w:rsidRPr="00104905">
              <w:rPr>
                <w:rFonts w:cs="Times New Roman"/>
                <w:szCs w:val="24"/>
              </w:rPr>
              <w:t>0</w:t>
            </w:r>
          </w:p>
        </w:tc>
      </w:tr>
      <w:tr w:rsidR="00104905" w:rsidRPr="00104905" w14:paraId="0456D171" w14:textId="77777777" w:rsidTr="004A2F0A">
        <w:tc>
          <w:tcPr>
            <w:tcW w:w="1931" w:type="dxa"/>
          </w:tcPr>
          <w:p w14:paraId="7BE25611" w14:textId="77777777" w:rsidR="00104905" w:rsidRPr="00104905" w:rsidRDefault="00104905" w:rsidP="00104905">
            <w:pPr>
              <w:spacing w:line="240" w:lineRule="auto"/>
              <w:rPr>
                <w:rFonts w:cs="Times New Roman"/>
                <w:b/>
                <w:bCs/>
                <w:szCs w:val="24"/>
              </w:rPr>
            </w:pPr>
            <w:r w:rsidRPr="00104905">
              <w:rPr>
                <w:rFonts w:cs="Times New Roman"/>
                <w:b/>
                <w:bCs/>
                <w:szCs w:val="24"/>
              </w:rPr>
              <w:t>Chování neuspokojivé</w:t>
            </w:r>
          </w:p>
        </w:tc>
        <w:tc>
          <w:tcPr>
            <w:tcW w:w="757" w:type="dxa"/>
          </w:tcPr>
          <w:p w14:paraId="350CB40D"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6" w:type="dxa"/>
          </w:tcPr>
          <w:p w14:paraId="43642386"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73B3AC7C"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4EED04F6"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75E42B34"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96" w:type="dxa"/>
          </w:tcPr>
          <w:p w14:paraId="4D5A61ED"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494" w:type="dxa"/>
          </w:tcPr>
          <w:p w14:paraId="1F6B9AA4"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7E183B60"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614" w:type="dxa"/>
          </w:tcPr>
          <w:p w14:paraId="02AABBC1"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709" w:type="dxa"/>
          </w:tcPr>
          <w:p w14:paraId="6AF1818D" w14:textId="77777777" w:rsidR="00104905" w:rsidRPr="00104905" w:rsidRDefault="00104905" w:rsidP="00104905">
            <w:pPr>
              <w:spacing w:line="240" w:lineRule="auto"/>
              <w:rPr>
                <w:rFonts w:cs="Times New Roman"/>
                <w:szCs w:val="24"/>
              </w:rPr>
            </w:pPr>
            <w:r w:rsidRPr="00104905">
              <w:rPr>
                <w:rFonts w:cs="Times New Roman"/>
                <w:szCs w:val="24"/>
              </w:rPr>
              <w:t>1</w:t>
            </w:r>
          </w:p>
        </w:tc>
        <w:tc>
          <w:tcPr>
            <w:tcW w:w="850" w:type="dxa"/>
          </w:tcPr>
          <w:p w14:paraId="4E03DF08" w14:textId="77777777" w:rsidR="00104905" w:rsidRPr="00104905" w:rsidRDefault="00104905" w:rsidP="00104905">
            <w:pPr>
              <w:spacing w:line="240" w:lineRule="auto"/>
              <w:rPr>
                <w:rFonts w:cs="Times New Roman"/>
                <w:szCs w:val="24"/>
              </w:rPr>
            </w:pPr>
            <w:r w:rsidRPr="00104905">
              <w:rPr>
                <w:rFonts w:cs="Times New Roman"/>
                <w:szCs w:val="24"/>
              </w:rPr>
              <w:t>2</w:t>
            </w:r>
          </w:p>
        </w:tc>
        <w:tc>
          <w:tcPr>
            <w:tcW w:w="851" w:type="dxa"/>
          </w:tcPr>
          <w:p w14:paraId="05901A8A" w14:textId="77777777" w:rsidR="00104905" w:rsidRPr="00104905" w:rsidRDefault="00104905" w:rsidP="00104905">
            <w:pPr>
              <w:spacing w:line="240" w:lineRule="auto"/>
              <w:rPr>
                <w:rFonts w:cs="Times New Roman"/>
                <w:szCs w:val="24"/>
              </w:rPr>
            </w:pPr>
            <w:r w:rsidRPr="00104905">
              <w:rPr>
                <w:rFonts w:cs="Times New Roman"/>
                <w:szCs w:val="24"/>
              </w:rPr>
              <w:t>2</w:t>
            </w:r>
          </w:p>
        </w:tc>
      </w:tr>
      <w:tr w:rsidR="00104905" w:rsidRPr="00104905" w14:paraId="551DE460" w14:textId="77777777" w:rsidTr="004A2F0A">
        <w:tc>
          <w:tcPr>
            <w:tcW w:w="1931" w:type="dxa"/>
          </w:tcPr>
          <w:p w14:paraId="11AD7D19" w14:textId="77777777" w:rsidR="00104905" w:rsidRPr="00104905" w:rsidRDefault="00104905" w:rsidP="00104905">
            <w:pPr>
              <w:spacing w:line="240" w:lineRule="auto"/>
              <w:rPr>
                <w:rFonts w:cs="Times New Roman"/>
                <w:b/>
                <w:bCs/>
                <w:szCs w:val="24"/>
              </w:rPr>
            </w:pPr>
            <w:r w:rsidRPr="00104905">
              <w:rPr>
                <w:rFonts w:cs="Times New Roman"/>
                <w:b/>
                <w:bCs/>
                <w:szCs w:val="24"/>
              </w:rPr>
              <w:t>Omluvená absence</w:t>
            </w:r>
          </w:p>
        </w:tc>
        <w:tc>
          <w:tcPr>
            <w:tcW w:w="757" w:type="dxa"/>
          </w:tcPr>
          <w:p w14:paraId="47A4DF87" w14:textId="77777777" w:rsidR="00104905" w:rsidRPr="00104905" w:rsidRDefault="00104905" w:rsidP="00104905">
            <w:pPr>
              <w:spacing w:line="240" w:lineRule="auto"/>
              <w:rPr>
                <w:rFonts w:cs="Times New Roman"/>
                <w:szCs w:val="24"/>
              </w:rPr>
            </w:pPr>
            <w:r w:rsidRPr="00104905">
              <w:rPr>
                <w:rFonts w:cs="Times New Roman"/>
                <w:szCs w:val="24"/>
              </w:rPr>
              <w:t>1019</w:t>
            </w:r>
          </w:p>
        </w:tc>
        <w:tc>
          <w:tcPr>
            <w:tcW w:w="616" w:type="dxa"/>
          </w:tcPr>
          <w:p w14:paraId="1B2027C5" w14:textId="77777777" w:rsidR="00104905" w:rsidRPr="00104905" w:rsidRDefault="00104905" w:rsidP="00104905">
            <w:pPr>
              <w:spacing w:line="240" w:lineRule="auto"/>
              <w:rPr>
                <w:rFonts w:cs="Times New Roman"/>
                <w:szCs w:val="24"/>
              </w:rPr>
            </w:pPr>
            <w:r w:rsidRPr="00104905">
              <w:rPr>
                <w:rFonts w:cs="Times New Roman"/>
                <w:szCs w:val="24"/>
              </w:rPr>
              <w:t>360</w:t>
            </w:r>
          </w:p>
        </w:tc>
        <w:tc>
          <w:tcPr>
            <w:tcW w:w="615" w:type="dxa"/>
          </w:tcPr>
          <w:p w14:paraId="3BA26F5B" w14:textId="77777777" w:rsidR="00104905" w:rsidRPr="00104905" w:rsidRDefault="00104905" w:rsidP="00104905">
            <w:pPr>
              <w:spacing w:line="240" w:lineRule="auto"/>
              <w:rPr>
                <w:rFonts w:cs="Times New Roman"/>
                <w:szCs w:val="24"/>
              </w:rPr>
            </w:pPr>
            <w:r w:rsidRPr="00104905">
              <w:rPr>
                <w:rFonts w:cs="Times New Roman"/>
                <w:szCs w:val="24"/>
              </w:rPr>
              <w:t>336</w:t>
            </w:r>
          </w:p>
        </w:tc>
        <w:tc>
          <w:tcPr>
            <w:tcW w:w="615" w:type="dxa"/>
          </w:tcPr>
          <w:p w14:paraId="6196D823" w14:textId="77777777" w:rsidR="00104905" w:rsidRPr="00104905" w:rsidRDefault="00104905" w:rsidP="00104905">
            <w:pPr>
              <w:spacing w:line="240" w:lineRule="auto"/>
              <w:rPr>
                <w:rFonts w:cs="Times New Roman"/>
                <w:szCs w:val="24"/>
              </w:rPr>
            </w:pPr>
            <w:r w:rsidRPr="00104905">
              <w:rPr>
                <w:rFonts w:cs="Times New Roman"/>
                <w:szCs w:val="24"/>
              </w:rPr>
              <w:t>368</w:t>
            </w:r>
          </w:p>
        </w:tc>
        <w:tc>
          <w:tcPr>
            <w:tcW w:w="656" w:type="dxa"/>
          </w:tcPr>
          <w:p w14:paraId="72EEADFF" w14:textId="77777777" w:rsidR="00104905" w:rsidRPr="00104905" w:rsidRDefault="00104905" w:rsidP="00104905">
            <w:pPr>
              <w:spacing w:line="240" w:lineRule="auto"/>
              <w:rPr>
                <w:rFonts w:cs="Times New Roman"/>
                <w:szCs w:val="24"/>
              </w:rPr>
            </w:pPr>
            <w:r w:rsidRPr="00104905">
              <w:rPr>
                <w:rFonts w:cs="Times New Roman"/>
                <w:szCs w:val="24"/>
              </w:rPr>
              <w:t>109</w:t>
            </w:r>
          </w:p>
        </w:tc>
        <w:tc>
          <w:tcPr>
            <w:tcW w:w="696" w:type="dxa"/>
          </w:tcPr>
          <w:p w14:paraId="4996166F" w14:textId="77777777" w:rsidR="00104905" w:rsidRPr="00104905" w:rsidRDefault="00104905" w:rsidP="00104905">
            <w:pPr>
              <w:spacing w:line="240" w:lineRule="auto"/>
              <w:rPr>
                <w:rFonts w:cs="Times New Roman"/>
                <w:szCs w:val="24"/>
              </w:rPr>
            </w:pPr>
            <w:r w:rsidRPr="00104905">
              <w:rPr>
                <w:rFonts w:cs="Times New Roman"/>
                <w:szCs w:val="24"/>
              </w:rPr>
              <w:t>2192</w:t>
            </w:r>
          </w:p>
        </w:tc>
        <w:tc>
          <w:tcPr>
            <w:tcW w:w="494" w:type="dxa"/>
          </w:tcPr>
          <w:p w14:paraId="1DE77179" w14:textId="77777777" w:rsidR="00104905" w:rsidRPr="00104905" w:rsidRDefault="00104905" w:rsidP="00104905">
            <w:pPr>
              <w:spacing w:line="240" w:lineRule="auto"/>
              <w:rPr>
                <w:rFonts w:cs="Times New Roman"/>
                <w:szCs w:val="24"/>
              </w:rPr>
            </w:pPr>
            <w:r w:rsidRPr="00104905">
              <w:rPr>
                <w:rFonts w:cs="Times New Roman"/>
                <w:szCs w:val="24"/>
              </w:rPr>
              <w:t>927</w:t>
            </w:r>
          </w:p>
        </w:tc>
        <w:tc>
          <w:tcPr>
            <w:tcW w:w="656" w:type="dxa"/>
          </w:tcPr>
          <w:p w14:paraId="52F8FDEE" w14:textId="77777777" w:rsidR="00104905" w:rsidRPr="00104905" w:rsidRDefault="00104905" w:rsidP="00104905">
            <w:pPr>
              <w:spacing w:line="240" w:lineRule="auto"/>
              <w:rPr>
                <w:rFonts w:cs="Times New Roman"/>
                <w:sz w:val="22"/>
              </w:rPr>
            </w:pPr>
            <w:r w:rsidRPr="00104905">
              <w:rPr>
                <w:rFonts w:cs="Times New Roman"/>
                <w:sz w:val="22"/>
              </w:rPr>
              <w:t>792</w:t>
            </w:r>
          </w:p>
        </w:tc>
        <w:tc>
          <w:tcPr>
            <w:tcW w:w="614" w:type="dxa"/>
          </w:tcPr>
          <w:p w14:paraId="35327E89" w14:textId="77777777" w:rsidR="00104905" w:rsidRPr="00104905" w:rsidRDefault="00104905" w:rsidP="00104905">
            <w:pPr>
              <w:spacing w:line="240" w:lineRule="auto"/>
              <w:rPr>
                <w:rFonts w:cs="Times New Roman"/>
                <w:szCs w:val="24"/>
              </w:rPr>
            </w:pPr>
            <w:r w:rsidRPr="00104905">
              <w:rPr>
                <w:rFonts w:cs="Times New Roman"/>
                <w:szCs w:val="24"/>
              </w:rPr>
              <w:t>339</w:t>
            </w:r>
          </w:p>
        </w:tc>
        <w:tc>
          <w:tcPr>
            <w:tcW w:w="709" w:type="dxa"/>
          </w:tcPr>
          <w:p w14:paraId="6D2D16E6" w14:textId="77777777" w:rsidR="00104905" w:rsidRPr="00104905" w:rsidRDefault="00104905" w:rsidP="00104905">
            <w:pPr>
              <w:spacing w:line="240" w:lineRule="auto"/>
              <w:rPr>
                <w:rFonts w:cs="Times New Roman"/>
                <w:szCs w:val="24"/>
              </w:rPr>
            </w:pPr>
            <w:r w:rsidRPr="00104905">
              <w:rPr>
                <w:rFonts w:cs="Times New Roman"/>
                <w:szCs w:val="24"/>
              </w:rPr>
              <w:t>199</w:t>
            </w:r>
          </w:p>
        </w:tc>
        <w:tc>
          <w:tcPr>
            <w:tcW w:w="850" w:type="dxa"/>
          </w:tcPr>
          <w:p w14:paraId="75D45A2E" w14:textId="77777777" w:rsidR="00104905" w:rsidRPr="00104905" w:rsidRDefault="00104905" w:rsidP="00104905">
            <w:pPr>
              <w:spacing w:line="240" w:lineRule="auto"/>
              <w:rPr>
                <w:rFonts w:cs="Times New Roman"/>
                <w:szCs w:val="24"/>
              </w:rPr>
            </w:pPr>
            <w:r w:rsidRPr="00104905">
              <w:rPr>
                <w:rFonts w:cs="Times New Roman"/>
                <w:szCs w:val="24"/>
              </w:rPr>
              <w:t>2257</w:t>
            </w:r>
          </w:p>
        </w:tc>
        <w:tc>
          <w:tcPr>
            <w:tcW w:w="851" w:type="dxa"/>
          </w:tcPr>
          <w:p w14:paraId="6E9494D0" w14:textId="77777777" w:rsidR="00104905" w:rsidRPr="00104905" w:rsidRDefault="00104905" w:rsidP="00104905">
            <w:pPr>
              <w:spacing w:line="240" w:lineRule="auto"/>
              <w:rPr>
                <w:rFonts w:cs="Times New Roman"/>
                <w:szCs w:val="24"/>
              </w:rPr>
            </w:pPr>
            <w:r w:rsidRPr="00104905">
              <w:rPr>
                <w:rFonts w:cs="Times New Roman"/>
                <w:szCs w:val="24"/>
              </w:rPr>
              <w:t>4449</w:t>
            </w:r>
          </w:p>
        </w:tc>
      </w:tr>
      <w:tr w:rsidR="00104905" w:rsidRPr="00104905" w14:paraId="09042EEE" w14:textId="77777777" w:rsidTr="004A2F0A">
        <w:tc>
          <w:tcPr>
            <w:tcW w:w="1931" w:type="dxa"/>
          </w:tcPr>
          <w:p w14:paraId="76CF179B" w14:textId="77777777" w:rsidR="00104905" w:rsidRPr="00104905" w:rsidRDefault="00104905" w:rsidP="00104905">
            <w:pPr>
              <w:spacing w:line="240" w:lineRule="auto"/>
              <w:rPr>
                <w:rFonts w:cs="Times New Roman"/>
                <w:b/>
                <w:bCs/>
                <w:szCs w:val="24"/>
              </w:rPr>
            </w:pPr>
            <w:r w:rsidRPr="00104905">
              <w:rPr>
                <w:rFonts w:cs="Times New Roman"/>
                <w:b/>
                <w:bCs/>
                <w:szCs w:val="24"/>
              </w:rPr>
              <w:t>Omluvená absence na 1 žáka</w:t>
            </w:r>
          </w:p>
        </w:tc>
        <w:tc>
          <w:tcPr>
            <w:tcW w:w="757" w:type="dxa"/>
          </w:tcPr>
          <w:p w14:paraId="01C98242" w14:textId="77777777" w:rsidR="00104905" w:rsidRPr="00104905" w:rsidRDefault="00104905" w:rsidP="00104905">
            <w:pPr>
              <w:spacing w:line="240" w:lineRule="auto"/>
              <w:rPr>
                <w:rFonts w:cs="Times New Roman"/>
                <w:szCs w:val="24"/>
              </w:rPr>
            </w:pPr>
            <w:r w:rsidRPr="00104905">
              <w:rPr>
                <w:rFonts w:cs="Times New Roman"/>
                <w:szCs w:val="24"/>
              </w:rPr>
              <w:t>127,4</w:t>
            </w:r>
          </w:p>
        </w:tc>
        <w:tc>
          <w:tcPr>
            <w:tcW w:w="616" w:type="dxa"/>
          </w:tcPr>
          <w:p w14:paraId="2A96D5A6" w14:textId="77777777" w:rsidR="00104905" w:rsidRPr="00104905" w:rsidRDefault="00104905" w:rsidP="00104905">
            <w:pPr>
              <w:spacing w:line="240" w:lineRule="auto"/>
              <w:rPr>
                <w:rFonts w:cs="Times New Roman"/>
                <w:szCs w:val="24"/>
              </w:rPr>
            </w:pPr>
            <w:r w:rsidRPr="00104905">
              <w:rPr>
                <w:rFonts w:cs="Times New Roman"/>
                <w:szCs w:val="24"/>
              </w:rPr>
              <w:t>72</w:t>
            </w:r>
          </w:p>
        </w:tc>
        <w:tc>
          <w:tcPr>
            <w:tcW w:w="615" w:type="dxa"/>
          </w:tcPr>
          <w:p w14:paraId="778F1992" w14:textId="77777777" w:rsidR="00104905" w:rsidRPr="00104905" w:rsidRDefault="00104905" w:rsidP="00104905">
            <w:pPr>
              <w:spacing w:line="240" w:lineRule="auto"/>
              <w:rPr>
                <w:rFonts w:cs="Times New Roman"/>
                <w:szCs w:val="24"/>
              </w:rPr>
            </w:pPr>
            <w:r w:rsidRPr="00104905">
              <w:rPr>
                <w:rFonts w:cs="Times New Roman"/>
                <w:szCs w:val="24"/>
              </w:rPr>
              <w:t>84</w:t>
            </w:r>
          </w:p>
        </w:tc>
        <w:tc>
          <w:tcPr>
            <w:tcW w:w="615" w:type="dxa"/>
          </w:tcPr>
          <w:p w14:paraId="47D4E5D5" w14:textId="77777777" w:rsidR="00104905" w:rsidRPr="00104905" w:rsidRDefault="00104905" w:rsidP="00104905">
            <w:pPr>
              <w:spacing w:line="240" w:lineRule="auto"/>
              <w:rPr>
                <w:rFonts w:cs="Times New Roman"/>
                <w:szCs w:val="24"/>
              </w:rPr>
            </w:pPr>
            <w:r w:rsidRPr="00104905">
              <w:rPr>
                <w:rFonts w:cs="Times New Roman"/>
                <w:szCs w:val="24"/>
              </w:rPr>
              <w:t>92</w:t>
            </w:r>
          </w:p>
        </w:tc>
        <w:tc>
          <w:tcPr>
            <w:tcW w:w="656" w:type="dxa"/>
          </w:tcPr>
          <w:p w14:paraId="4D81F684" w14:textId="77777777" w:rsidR="00104905" w:rsidRPr="00104905" w:rsidRDefault="00104905" w:rsidP="00104905">
            <w:pPr>
              <w:spacing w:line="240" w:lineRule="auto"/>
              <w:rPr>
                <w:rFonts w:cs="Times New Roman"/>
                <w:szCs w:val="24"/>
              </w:rPr>
            </w:pPr>
            <w:r w:rsidRPr="00104905">
              <w:rPr>
                <w:rFonts w:cs="Times New Roman"/>
                <w:szCs w:val="24"/>
              </w:rPr>
              <w:t>36,3</w:t>
            </w:r>
          </w:p>
        </w:tc>
        <w:tc>
          <w:tcPr>
            <w:tcW w:w="696" w:type="dxa"/>
          </w:tcPr>
          <w:p w14:paraId="0DDB1380" w14:textId="77777777" w:rsidR="00104905" w:rsidRPr="00104905" w:rsidRDefault="00104905" w:rsidP="00104905">
            <w:pPr>
              <w:spacing w:line="240" w:lineRule="auto"/>
              <w:rPr>
                <w:rFonts w:cs="Times New Roman"/>
                <w:szCs w:val="24"/>
              </w:rPr>
            </w:pPr>
            <w:r w:rsidRPr="00104905">
              <w:rPr>
                <w:rFonts w:cs="Times New Roman"/>
                <w:szCs w:val="24"/>
              </w:rPr>
              <w:t>91,3</w:t>
            </w:r>
          </w:p>
        </w:tc>
        <w:tc>
          <w:tcPr>
            <w:tcW w:w="494" w:type="dxa"/>
          </w:tcPr>
          <w:p w14:paraId="2887DE68" w14:textId="77777777" w:rsidR="00104905" w:rsidRPr="00104905" w:rsidRDefault="00104905" w:rsidP="00104905">
            <w:pPr>
              <w:spacing w:line="240" w:lineRule="auto"/>
              <w:rPr>
                <w:rFonts w:cs="Times New Roman"/>
                <w:szCs w:val="24"/>
              </w:rPr>
            </w:pPr>
            <w:r w:rsidRPr="00104905">
              <w:rPr>
                <w:rFonts w:cs="Times New Roman"/>
                <w:szCs w:val="24"/>
              </w:rPr>
              <w:t>154,5</w:t>
            </w:r>
          </w:p>
        </w:tc>
        <w:tc>
          <w:tcPr>
            <w:tcW w:w="656" w:type="dxa"/>
          </w:tcPr>
          <w:p w14:paraId="7F6C0B80" w14:textId="77777777" w:rsidR="00104905" w:rsidRPr="00104905" w:rsidRDefault="00104905" w:rsidP="00104905">
            <w:pPr>
              <w:spacing w:line="240" w:lineRule="auto"/>
              <w:rPr>
                <w:rFonts w:cs="Times New Roman"/>
                <w:szCs w:val="24"/>
              </w:rPr>
            </w:pPr>
            <w:r w:rsidRPr="00104905">
              <w:rPr>
                <w:rFonts w:cs="Times New Roman"/>
                <w:szCs w:val="24"/>
              </w:rPr>
              <w:t>99</w:t>
            </w:r>
          </w:p>
        </w:tc>
        <w:tc>
          <w:tcPr>
            <w:tcW w:w="614" w:type="dxa"/>
          </w:tcPr>
          <w:p w14:paraId="6F0237E4" w14:textId="77777777" w:rsidR="00104905" w:rsidRPr="00104905" w:rsidRDefault="00104905" w:rsidP="00104905">
            <w:pPr>
              <w:spacing w:line="240" w:lineRule="auto"/>
              <w:rPr>
                <w:rFonts w:cs="Times New Roman"/>
                <w:szCs w:val="24"/>
              </w:rPr>
            </w:pPr>
            <w:r w:rsidRPr="00104905">
              <w:rPr>
                <w:rFonts w:cs="Times New Roman"/>
                <w:szCs w:val="24"/>
              </w:rPr>
              <w:t>67,8</w:t>
            </w:r>
          </w:p>
        </w:tc>
        <w:tc>
          <w:tcPr>
            <w:tcW w:w="709" w:type="dxa"/>
          </w:tcPr>
          <w:p w14:paraId="4327128D" w14:textId="77777777" w:rsidR="00104905" w:rsidRPr="00104905" w:rsidRDefault="00104905" w:rsidP="00104905">
            <w:pPr>
              <w:spacing w:line="240" w:lineRule="auto"/>
              <w:rPr>
                <w:rFonts w:cs="Times New Roman"/>
                <w:szCs w:val="24"/>
              </w:rPr>
            </w:pPr>
            <w:r w:rsidRPr="00104905">
              <w:rPr>
                <w:rFonts w:cs="Times New Roman"/>
                <w:szCs w:val="24"/>
              </w:rPr>
              <w:t>199</w:t>
            </w:r>
          </w:p>
        </w:tc>
        <w:tc>
          <w:tcPr>
            <w:tcW w:w="850" w:type="dxa"/>
          </w:tcPr>
          <w:p w14:paraId="4CFF7447" w14:textId="77777777" w:rsidR="00104905" w:rsidRPr="00104905" w:rsidRDefault="00104905" w:rsidP="00104905">
            <w:pPr>
              <w:spacing w:line="240" w:lineRule="auto"/>
              <w:rPr>
                <w:rFonts w:cs="Times New Roman"/>
                <w:szCs w:val="24"/>
              </w:rPr>
            </w:pPr>
            <w:r w:rsidRPr="00104905">
              <w:rPr>
                <w:rFonts w:cs="Times New Roman"/>
                <w:szCs w:val="24"/>
              </w:rPr>
              <w:t>112,9</w:t>
            </w:r>
          </w:p>
        </w:tc>
        <w:tc>
          <w:tcPr>
            <w:tcW w:w="851" w:type="dxa"/>
          </w:tcPr>
          <w:p w14:paraId="7F1CA573" w14:textId="77777777" w:rsidR="00104905" w:rsidRPr="00104905" w:rsidRDefault="00104905" w:rsidP="00104905">
            <w:pPr>
              <w:spacing w:line="240" w:lineRule="auto"/>
              <w:rPr>
                <w:rFonts w:cs="Times New Roman"/>
                <w:szCs w:val="24"/>
              </w:rPr>
            </w:pPr>
            <w:r w:rsidRPr="00104905">
              <w:rPr>
                <w:rFonts w:cs="Times New Roman"/>
                <w:szCs w:val="24"/>
              </w:rPr>
              <w:t>101,1</w:t>
            </w:r>
          </w:p>
        </w:tc>
      </w:tr>
      <w:tr w:rsidR="00104905" w:rsidRPr="00104905" w14:paraId="6A0C9969" w14:textId="77777777" w:rsidTr="004A2F0A">
        <w:tc>
          <w:tcPr>
            <w:tcW w:w="1931" w:type="dxa"/>
          </w:tcPr>
          <w:p w14:paraId="00892792" w14:textId="77777777" w:rsidR="00104905" w:rsidRPr="00104905" w:rsidRDefault="00104905" w:rsidP="00104905">
            <w:pPr>
              <w:spacing w:line="240" w:lineRule="auto"/>
              <w:rPr>
                <w:rFonts w:cs="Times New Roman"/>
                <w:b/>
                <w:bCs/>
                <w:szCs w:val="24"/>
              </w:rPr>
            </w:pPr>
            <w:r w:rsidRPr="00104905">
              <w:rPr>
                <w:rFonts w:cs="Times New Roman"/>
                <w:b/>
                <w:bCs/>
                <w:szCs w:val="24"/>
              </w:rPr>
              <w:t>Neomluvená absence</w:t>
            </w:r>
          </w:p>
        </w:tc>
        <w:tc>
          <w:tcPr>
            <w:tcW w:w="757" w:type="dxa"/>
          </w:tcPr>
          <w:p w14:paraId="28BFCDFA" w14:textId="77777777" w:rsidR="00104905" w:rsidRPr="00104905" w:rsidRDefault="00104905" w:rsidP="00104905">
            <w:pPr>
              <w:spacing w:line="240" w:lineRule="auto"/>
              <w:rPr>
                <w:rFonts w:cs="Times New Roman"/>
                <w:szCs w:val="24"/>
              </w:rPr>
            </w:pPr>
            <w:r w:rsidRPr="00104905">
              <w:rPr>
                <w:rFonts w:cs="Times New Roman"/>
                <w:szCs w:val="24"/>
              </w:rPr>
              <w:t>13</w:t>
            </w:r>
          </w:p>
        </w:tc>
        <w:tc>
          <w:tcPr>
            <w:tcW w:w="616" w:type="dxa"/>
          </w:tcPr>
          <w:p w14:paraId="614DC3AA"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7F583FE9"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7798CC6C"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3BE731F6"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96" w:type="dxa"/>
          </w:tcPr>
          <w:p w14:paraId="2F748568"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494" w:type="dxa"/>
          </w:tcPr>
          <w:p w14:paraId="242EB4DC"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2EDD19BD" w14:textId="77777777" w:rsidR="00104905" w:rsidRPr="00104905" w:rsidRDefault="00104905" w:rsidP="00104905">
            <w:pPr>
              <w:spacing w:line="240" w:lineRule="auto"/>
              <w:rPr>
                <w:rFonts w:cs="Times New Roman"/>
                <w:szCs w:val="24"/>
              </w:rPr>
            </w:pPr>
            <w:r w:rsidRPr="00104905">
              <w:rPr>
                <w:rFonts w:cs="Times New Roman"/>
                <w:szCs w:val="24"/>
              </w:rPr>
              <w:t>107</w:t>
            </w:r>
          </w:p>
        </w:tc>
        <w:tc>
          <w:tcPr>
            <w:tcW w:w="614" w:type="dxa"/>
          </w:tcPr>
          <w:p w14:paraId="73313BE0"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709" w:type="dxa"/>
          </w:tcPr>
          <w:p w14:paraId="42D306DF" w14:textId="77777777" w:rsidR="00104905" w:rsidRPr="00104905" w:rsidRDefault="00104905" w:rsidP="00104905">
            <w:pPr>
              <w:spacing w:line="240" w:lineRule="auto"/>
              <w:rPr>
                <w:rFonts w:cs="Times New Roman"/>
                <w:szCs w:val="24"/>
              </w:rPr>
            </w:pPr>
            <w:r w:rsidRPr="00104905">
              <w:rPr>
                <w:rFonts w:cs="Times New Roman"/>
                <w:szCs w:val="24"/>
              </w:rPr>
              <w:t>105</w:t>
            </w:r>
          </w:p>
        </w:tc>
        <w:tc>
          <w:tcPr>
            <w:tcW w:w="850" w:type="dxa"/>
          </w:tcPr>
          <w:p w14:paraId="34BB74A6" w14:textId="77777777" w:rsidR="00104905" w:rsidRPr="00104905" w:rsidRDefault="00104905" w:rsidP="00104905">
            <w:pPr>
              <w:spacing w:line="240" w:lineRule="auto"/>
              <w:rPr>
                <w:rFonts w:cs="Times New Roman"/>
                <w:szCs w:val="24"/>
              </w:rPr>
            </w:pPr>
            <w:r w:rsidRPr="00104905">
              <w:rPr>
                <w:rFonts w:cs="Times New Roman"/>
                <w:szCs w:val="24"/>
              </w:rPr>
              <w:t>212</w:t>
            </w:r>
          </w:p>
        </w:tc>
        <w:tc>
          <w:tcPr>
            <w:tcW w:w="851" w:type="dxa"/>
          </w:tcPr>
          <w:p w14:paraId="1676E3C4" w14:textId="77777777" w:rsidR="00104905" w:rsidRPr="00104905" w:rsidRDefault="00104905" w:rsidP="00104905">
            <w:pPr>
              <w:spacing w:line="240" w:lineRule="auto"/>
              <w:rPr>
                <w:rFonts w:cs="Times New Roman"/>
                <w:szCs w:val="24"/>
              </w:rPr>
            </w:pPr>
            <w:r w:rsidRPr="00104905">
              <w:rPr>
                <w:rFonts w:cs="Times New Roman"/>
                <w:szCs w:val="24"/>
              </w:rPr>
              <w:t>212</w:t>
            </w:r>
          </w:p>
        </w:tc>
      </w:tr>
      <w:tr w:rsidR="00104905" w:rsidRPr="00104905" w14:paraId="562A9C2C" w14:textId="77777777" w:rsidTr="004A2F0A">
        <w:tc>
          <w:tcPr>
            <w:tcW w:w="1931" w:type="dxa"/>
          </w:tcPr>
          <w:p w14:paraId="00664EBB" w14:textId="77777777" w:rsidR="00104905" w:rsidRPr="00104905" w:rsidRDefault="00104905" w:rsidP="00104905">
            <w:pPr>
              <w:spacing w:line="240" w:lineRule="auto"/>
              <w:rPr>
                <w:rFonts w:cs="Times New Roman"/>
                <w:b/>
                <w:bCs/>
                <w:szCs w:val="24"/>
              </w:rPr>
            </w:pPr>
            <w:r w:rsidRPr="00104905">
              <w:rPr>
                <w:rFonts w:cs="Times New Roman"/>
                <w:b/>
                <w:bCs/>
                <w:szCs w:val="24"/>
              </w:rPr>
              <w:t>Neomluvená absence na 1 žáka</w:t>
            </w:r>
          </w:p>
        </w:tc>
        <w:tc>
          <w:tcPr>
            <w:tcW w:w="757" w:type="dxa"/>
          </w:tcPr>
          <w:p w14:paraId="6FE6F987" w14:textId="77777777" w:rsidR="00104905" w:rsidRPr="00104905" w:rsidRDefault="00104905" w:rsidP="00104905">
            <w:pPr>
              <w:spacing w:line="240" w:lineRule="auto"/>
              <w:rPr>
                <w:rFonts w:cs="Times New Roman"/>
                <w:szCs w:val="24"/>
              </w:rPr>
            </w:pPr>
            <w:r w:rsidRPr="00104905">
              <w:rPr>
                <w:rFonts w:cs="Times New Roman"/>
                <w:szCs w:val="24"/>
              </w:rPr>
              <w:t>1,4</w:t>
            </w:r>
          </w:p>
        </w:tc>
        <w:tc>
          <w:tcPr>
            <w:tcW w:w="616" w:type="dxa"/>
          </w:tcPr>
          <w:p w14:paraId="0AFFA696"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0CA671A2"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15" w:type="dxa"/>
          </w:tcPr>
          <w:p w14:paraId="6861FC9C"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1224E5AF"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96" w:type="dxa"/>
          </w:tcPr>
          <w:p w14:paraId="2C8C2B77"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494" w:type="dxa"/>
          </w:tcPr>
          <w:p w14:paraId="186C333F"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656" w:type="dxa"/>
          </w:tcPr>
          <w:p w14:paraId="09F6C883" w14:textId="77777777" w:rsidR="00104905" w:rsidRPr="00104905" w:rsidRDefault="00104905" w:rsidP="00104905">
            <w:pPr>
              <w:spacing w:line="240" w:lineRule="auto"/>
              <w:rPr>
                <w:rFonts w:cs="Times New Roman"/>
                <w:szCs w:val="24"/>
              </w:rPr>
            </w:pPr>
            <w:r w:rsidRPr="00104905">
              <w:rPr>
                <w:rFonts w:cs="Times New Roman"/>
                <w:szCs w:val="24"/>
              </w:rPr>
              <w:t>13,4</w:t>
            </w:r>
          </w:p>
        </w:tc>
        <w:tc>
          <w:tcPr>
            <w:tcW w:w="614" w:type="dxa"/>
          </w:tcPr>
          <w:p w14:paraId="5B770E26" w14:textId="77777777" w:rsidR="00104905" w:rsidRPr="00104905" w:rsidRDefault="00104905" w:rsidP="00104905">
            <w:pPr>
              <w:spacing w:line="240" w:lineRule="auto"/>
              <w:rPr>
                <w:rFonts w:cs="Times New Roman"/>
                <w:szCs w:val="24"/>
              </w:rPr>
            </w:pPr>
            <w:r w:rsidRPr="00104905">
              <w:rPr>
                <w:rFonts w:cs="Times New Roman"/>
                <w:szCs w:val="24"/>
              </w:rPr>
              <w:t>0</w:t>
            </w:r>
          </w:p>
        </w:tc>
        <w:tc>
          <w:tcPr>
            <w:tcW w:w="709" w:type="dxa"/>
          </w:tcPr>
          <w:p w14:paraId="0166A95E" w14:textId="77777777" w:rsidR="00104905" w:rsidRPr="00104905" w:rsidRDefault="00104905" w:rsidP="00104905">
            <w:pPr>
              <w:spacing w:line="240" w:lineRule="auto"/>
              <w:rPr>
                <w:rFonts w:cs="Times New Roman"/>
                <w:szCs w:val="24"/>
              </w:rPr>
            </w:pPr>
            <w:r w:rsidRPr="00104905">
              <w:rPr>
                <w:rFonts w:cs="Times New Roman"/>
                <w:szCs w:val="24"/>
              </w:rPr>
              <w:t>105</w:t>
            </w:r>
          </w:p>
        </w:tc>
        <w:tc>
          <w:tcPr>
            <w:tcW w:w="850" w:type="dxa"/>
          </w:tcPr>
          <w:p w14:paraId="5A7C1B4B" w14:textId="77777777" w:rsidR="00104905" w:rsidRPr="00104905" w:rsidRDefault="00104905" w:rsidP="00104905">
            <w:pPr>
              <w:spacing w:line="240" w:lineRule="auto"/>
              <w:rPr>
                <w:rFonts w:cs="Times New Roman"/>
                <w:szCs w:val="24"/>
              </w:rPr>
            </w:pPr>
            <w:r w:rsidRPr="00104905">
              <w:rPr>
                <w:rFonts w:cs="Times New Roman"/>
                <w:szCs w:val="24"/>
              </w:rPr>
              <w:t>10,6</w:t>
            </w:r>
          </w:p>
        </w:tc>
        <w:tc>
          <w:tcPr>
            <w:tcW w:w="851" w:type="dxa"/>
          </w:tcPr>
          <w:p w14:paraId="662FE329" w14:textId="77777777" w:rsidR="00104905" w:rsidRPr="00104905" w:rsidRDefault="00104905" w:rsidP="00104905">
            <w:pPr>
              <w:spacing w:line="240" w:lineRule="auto"/>
              <w:rPr>
                <w:rFonts w:cs="Times New Roman"/>
                <w:szCs w:val="24"/>
              </w:rPr>
            </w:pPr>
            <w:r w:rsidRPr="00104905">
              <w:rPr>
                <w:rFonts w:cs="Times New Roman"/>
                <w:szCs w:val="24"/>
              </w:rPr>
              <w:t>4,8</w:t>
            </w:r>
          </w:p>
        </w:tc>
      </w:tr>
    </w:tbl>
    <w:p w14:paraId="3BB61CA0" w14:textId="77777777" w:rsidR="00104905" w:rsidRPr="00104905" w:rsidRDefault="00104905" w:rsidP="00104905">
      <w:pPr>
        <w:spacing w:line="259" w:lineRule="auto"/>
        <w:rPr>
          <w:rFonts w:cs="Times New Roman"/>
          <w:b/>
          <w:bCs/>
          <w:szCs w:val="24"/>
        </w:rPr>
      </w:pPr>
    </w:p>
    <w:p w14:paraId="5474FB64" w14:textId="77777777" w:rsidR="00104905" w:rsidRPr="00104905" w:rsidRDefault="00104905" w:rsidP="00104905">
      <w:pPr>
        <w:spacing w:line="259" w:lineRule="auto"/>
        <w:jc w:val="center"/>
        <w:rPr>
          <w:rFonts w:cs="Times New Roman"/>
          <w:b/>
          <w:bCs/>
          <w:szCs w:val="24"/>
        </w:rPr>
      </w:pPr>
      <w:r w:rsidRPr="00104905">
        <w:rPr>
          <w:rFonts w:cs="Times New Roman"/>
          <w:b/>
          <w:bCs/>
          <w:szCs w:val="24"/>
        </w:rPr>
        <w:t>Výchovná opatření a hodnocení chování – Základní škola – 1. pololetí 2021/2022</w:t>
      </w:r>
    </w:p>
    <w:tbl>
      <w:tblPr>
        <w:tblStyle w:val="Mkatabulky8"/>
        <w:tblW w:w="0" w:type="auto"/>
        <w:tblLook w:val="04A0" w:firstRow="1" w:lastRow="0" w:firstColumn="1" w:lastColumn="0" w:noHBand="0" w:noVBand="1"/>
      </w:tblPr>
      <w:tblGrid>
        <w:gridCol w:w="1051"/>
        <w:gridCol w:w="1150"/>
        <w:gridCol w:w="1483"/>
        <w:gridCol w:w="1045"/>
        <w:gridCol w:w="1045"/>
        <w:gridCol w:w="1096"/>
        <w:gridCol w:w="1096"/>
        <w:gridCol w:w="1096"/>
      </w:tblGrid>
      <w:tr w:rsidR="00104905" w:rsidRPr="00104905" w14:paraId="4FBA1F27" w14:textId="77777777" w:rsidTr="004A2F0A">
        <w:tc>
          <w:tcPr>
            <w:tcW w:w="1132" w:type="dxa"/>
          </w:tcPr>
          <w:p w14:paraId="26DD204B"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ročník</w:t>
            </w:r>
          </w:p>
        </w:tc>
        <w:tc>
          <w:tcPr>
            <w:tcW w:w="1132" w:type="dxa"/>
          </w:tcPr>
          <w:p w14:paraId="0C2CA57B"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Pochvala TU</w:t>
            </w:r>
          </w:p>
        </w:tc>
        <w:tc>
          <w:tcPr>
            <w:tcW w:w="1133" w:type="dxa"/>
          </w:tcPr>
          <w:p w14:paraId="27D5170F"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Napomenutí TU</w:t>
            </w:r>
          </w:p>
        </w:tc>
        <w:tc>
          <w:tcPr>
            <w:tcW w:w="1133" w:type="dxa"/>
          </w:tcPr>
          <w:p w14:paraId="34E256D8"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Důtka TU</w:t>
            </w:r>
          </w:p>
        </w:tc>
        <w:tc>
          <w:tcPr>
            <w:tcW w:w="1133" w:type="dxa"/>
          </w:tcPr>
          <w:p w14:paraId="6A2A5F61"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Důtka ŘŠ</w:t>
            </w:r>
          </w:p>
        </w:tc>
        <w:tc>
          <w:tcPr>
            <w:tcW w:w="1133" w:type="dxa"/>
          </w:tcPr>
          <w:p w14:paraId="7699EDF1"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1.st. chování</w:t>
            </w:r>
          </w:p>
        </w:tc>
        <w:tc>
          <w:tcPr>
            <w:tcW w:w="1133" w:type="dxa"/>
          </w:tcPr>
          <w:p w14:paraId="0A4A315D"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2. st. chování</w:t>
            </w:r>
          </w:p>
        </w:tc>
        <w:tc>
          <w:tcPr>
            <w:tcW w:w="1133" w:type="dxa"/>
          </w:tcPr>
          <w:p w14:paraId="5B54652C"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3. st. chování</w:t>
            </w:r>
          </w:p>
        </w:tc>
      </w:tr>
      <w:tr w:rsidR="00104905" w:rsidRPr="00104905" w14:paraId="5BED7A68" w14:textId="77777777" w:rsidTr="004A2F0A">
        <w:tc>
          <w:tcPr>
            <w:tcW w:w="1132" w:type="dxa"/>
          </w:tcPr>
          <w:p w14:paraId="3249F0AA"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1.</w:t>
            </w:r>
          </w:p>
        </w:tc>
        <w:tc>
          <w:tcPr>
            <w:tcW w:w="1132" w:type="dxa"/>
          </w:tcPr>
          <w:p w14:paraId="59A266E6"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465267C9"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626468E1" w14:textId="77777777" w:rsidR="00104905" w:rsidRPr="00104905" w:rsidRDefault="00104905" w:rsidP="00104905">
            <w:pPr>
              <w:spacing w:line="240" w:lineRule="auto"/>
              <w:jc w:val="center"/>
              <w:rPr>
                <w:rFonts w:cs="Times New Roman"/>
                <w:szCs w:val="24"/>
              </w:rPr>
            </w:pPr>
            <w:r w:rsidRPr="00104905">
              <w:rPr>
                <w:rFonts w:cs="Times New Roman"/>
                <w:szCs w:val="24"/>
              </w:rPr>
              <w:t>2</w:t>
            </w:r>
          </w:p>
        </w:tc>
        <w:tc>
          <w:tcPr>
            <w:tcW w:w="1133" w:type="dxa"/>
          </w:tcPr>
          <w:p w14:paraId="411857EE"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5DF21748" w14:textId="77777777" w:rsidR="00104905" w:rsidRPr="00104905" w:rsidRDefault="00104905" w:rsidP="00104905">
            <w:pPr>
              <w:spacing w:line="240" w:lineRule="auto"/>
              <w:jc w:val="center"/>
              <w:rPr>
                <w:rFonts w:cs="Times New Roman"/>
                <w:szCs w:val="24"/>
              </w:rPr>
            </w:pPr>
            <w:r w:rsidRPr="00104905">
              <w:rPr>
                <w:rFonts w:cs="Times New Roman"/>
                <w:szCs w:val="24"/>
              </w:rPr>
              <w:t>8</w:t>
            </w:r>
          </w:p>
        </w:tc>
        <w:tc>
          <w:tcPr>
            <w:tcW w:w="1133" w:type="dxa"/>
          </w:tcPr>
          <w:p w14:paraId="2B740C7C"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1E0FB708"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r>
      <w:tr w:rsidR="00104905" w:rsidRPr="00104905" w14:paraId="5653D863" w14:textId="77777777" w:rsidTr="004A2F0A">
        <w:tc>
          <w:tcPr>
            <w:tcW w:w="1132" w:type="dxa"/>
          </w:tcPr>
          <w:p w14:paraId="407DD314"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2.</w:t>
            </w:r>
          </w:p>
        </w:tc>
        <w:tc>
          <w:tcPr>
            <w:tcW w:w="1132" w:type="dxa"/>
          </w:tcPr>
          <w:p w14:paraId="3617844D"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3F3B563D"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62683AF3"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53AA5F7B"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4A1DDE67" w14:textId="77777777" w:rsidR="00104905" w:rsidRPr="00104905" w:rsidRDefault="00104905" w:rsidP="00104905">
            <w:pPr>
              <w:spacing w:line="240" w:lineRule="auto"/>
              <w:jc w:val="center"/>
              <w:rPr>
                <w:rFonts w:cs="Times New Roman"/>
                <w:szCs w:val="24"/>
              </w:rPr>
            </w:pPr>
            <w:r w:rsidRPr="00104905">
              <w:rPr>
                <w:rFonts w:cs="Times New Roman"/>
                <w:szCs w:val="24"/>
              </w:rPr>
              <w:t>5</w:t>
            </w:r>
          </w:p>
        </w:tc>
        <w:tc>
          <w:tcPr>
            <w:tcW w:w="1133" w:type="dxa"/>
          </w:tcPr>
          <w:p w14:paraId="76EA04C2"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0AC58389"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r>
      <w:tr w:rsidR="00104905" w:rsidRPr="00104905" w14:paraId="43844E50" w14:textId="77777777" w:rsidTr="004A2F0A">
        <w:tc>
          <w:tcPr>
            <w:tcW w:w="1132" w:type="dxa"/>
          </w:tcPr>
          <w:p w14:paraId="69A141F4"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3.</w:t>
            </w:r>
          </w:p>
        </w:tc>
        <w:tc>
          <w:tcPr>
            <w:tcW w:w="1132" w:type="dxa"/>
          </w:tcPr>
          <w:p w14:paraId="6A6C0E5F"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4E703F75"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433F4964" w14:textId="77777777" w:rsidR="00104905" w:rsidRPr="00104905" w:rsidRDefault="00104905" w:rsidP="00104905">
            <w:pPr>
              <w:spacing w:line="240" w:lineRule="auto"/>
              <w:jc w:val="center"/>
              <w:rPr>
                <w:rFonts w:cs="Times New Roman"/>
                <w:szCs w:val="24"/>
              </w:rPr>
            </w:pPr>
            <w:r w:rsidRPr="00104905">
              <w:rPr>
                <w:rFonts w:cs="Times New Roman"/>
                <w:szCs w:val="24"/>
              </w:rPr>
              <w:t>1</w:t>
            </w:r>
          </w:p>
        </w:tc>
        <w:tc>
          <w:tcPr>
            <w:tcW w:w="1133" w:type="dxa"/>
          </w:tcPr>
          <w:p w14:paraId="6DEF4BA8"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10364D11" w14:textId="77777777" w:rsidR="00104905" w:rsidRPr="00104905" w:rsidRDefault="00104905" w:rsidP="00104905">
            <w:pPr>
              <w:spacing w:line="240" w:lineRule="auto"/>
              <w:jc w:val="center"/>
              <w:rPr>
                <w:rFonts w:cs="Times New Roman"/>
                <w:szCs w:val="24"/>
              </w:rPr>
            </w:pPr>
            <w:r w:rsidRPr="00104905">
              <w:rPr>
                <w:rFonts w:cs="Times New Roman"/>
                <w:szCs w:val="24"/>
              </w:rPr>
              <w:t>4</w:t>
            </w:r>
          </w:p>
        </w:tc>
        <w:tc>
          <w:tcPr>
            <w:tcW w:w="1133" w:type="dxa"/>
          </w:tcPr>
          <w:p w14:paraId="0E374159"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78D2A156"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r>
      <w:tr w:rsidR="00104905" w:rsidRPr="00104905" w14:paraId="4E00B716" w14:textId="77777777" w:rsidTr="004A2F0A">
        <w:tc>
          <w:tcPr>
            <w:tcW w:w="1132" w:type="dxa"/>
          </w:tcPr>
          <w:p w14:paraId="45BD2675"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4.</w:t>
            </w:r>
          </w:p>
        </w:tc>
        <w:tc>
          <w:tcPr>
            <w:tcW w:w="1132" w:type="dxa"/>
          </w:tcPr>
          <w:p w14:paraId="047936B7"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3934C6A6"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38B5A2AD" w14:textId="77777777" w:rsidR="00104905" w:rsidRPr="00104905" w:rsidRDefault="00104905" w:rsidP="00104905">
            <w:pPr>
              <w:spacing w:line="240" w:lineRule="auto"/>
              <w:jc w:val="center"/>
              <w:rPr>
                <w:rFonts w:cs="Times New Roman"/>
                <w:szCs w:val="24"/>
              </w:rPr>
            </w:pPr>
            <w:r w:rsidRPr="00104905">
              <w:rPr>
                <w:rFonts w:cs="Times New Roman"/>
                <w:szCs w:val="24"/>
              </w:rPr>
              <w:t>1</w:t>
            </w:r>
          </w:p>
        </w:tc>
        <w:tc>
          <w:tcPr>
            <w:tcW w:w="1133" w:type="dxa"/>
          </w:tcPr>
          <w:p w14:paraId="2B2E8E8E" w14:textId="77777777" w:rsidR="00104905" w:rsidRPr="00104905" w:rsidRDefault="00104905" w:rsidP="00104905">
            <w:pPr>
              <w:spacing w:line="240" w:lineRule="auto"/>
              <w:jc w:val="center"/>
              <w:rPr>
                <w:rFonts w:cs="Times New Roman"/>
                <w:szCs w:val="24"/>
              </w:rPr>
            </w:pPr>
            <w:r w:rsidRPr="00104905">
              <w:rPr>
                <w:rFonts w:cs="Times New Roman"/>
                <w:szCs w:val="24"/>
              </w:rPr>
              <w:t>1</w:t>
            </w:r>
          </w:p>
        </w:tc>
        <w:tc>
          <w:tcPr>
            <w:tcW w:w="1133" w:type="dxa"/>
          </w:tcPr>
          <w:p w14:paraId="341FB0E8" w14:textId="77777777" w:rsidR="00104905" w:rsidRPr="00104905" w:rsidRDefault="00104905" w:rsidP="00104905">
            <w:pPr>
              <w:spacing w:line="240" w:lineRule="auto"/>
              <w:jc w:val="center"/>
              <w:rPr>
                <w:rFonts w:cs="Times New Roman"/>
                <w:szCs w:val="24"/>
              </w:rPr>
            </w:pPr>
            <w:r w:rsidRPr="00104905">
              <w:rPr>
                <w:rFonts w:cs="Times New Roman"/>
                <w:szCs w:val="24"/>
              </w:rPr>
              <w:t>4</w:t>
            </w:r>
          </w:p>
        </w:tc>
        <w:tc>
          <w:tcPr>
            <w:tcW w:w="1133" w:type="dxa"/>
          </w:tcPr>
          <w:p w14:paraId="3ED28D85"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2E8C0DF8"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r>
      <w:tr w:rsidR="00104905" w:rsidRPr="00104905" w14:paraId="503AF009" w14:textId="77777777" w:rsidTr="004A2F0A">
        <w:tc>
          <w:tcPr>
            <w:tcW w:w="1132" w:type="dxa"/>
          </w:tcPr>
          <w:p w14:paraId="0C7CB896"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5.</w:t>
            </w:r>
          </w:p>
        </w:tc>
        <w:tc>
          <w:tcPr>
            <w:tcW w:w="1132" w:type="dxa"/>
          </w:tcPr>
          <w:p w14:paraId="27C2140E"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5B883473"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1351180A" w14:textId="77777777" w:rsidR="00104905" w:rsidRPr="00104905" w:rsidRDefault="00104905" w:rsidP="00104905">
            <w:pPr>
              <w:spacing w:line="240" w:lineRule="auto"/>
              <w:jc w:val="center"/>
              <w:rPr>
                <w:rFonts w:cs="Times New Roman"/>
                <w:szCs w:val="24"/>
              </w:rPr>
            </w:pPr>
            <w:r w:rsidRPr="00104905">
              <w:rPr>
                <w:rFonts w:cs="Times New Roman"/>
                <w:szCs w:val="24"/>
              </w:rPr>
              <w:t>1</w:t>
            </w:r>
          </w:p>
        </w:tc>
        <w:tc>
          <w:tcPr>
            <w:tcW w:w="1133" w:type="dxa"/>
          </w:tcPr>
          <w:p w14:paraId="2913FF91"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7F401F89" w14:textId="77777777" w:rsidR="00104905" w:rsidRPr="00104905" w:rsidRDefault="00104905" w:rsidP="00104905">
            <w:pPr>
              <w:spacing w:line="240" w:lineRule="auto"/>
              <w:jc w:val="center"/>
              <w:rPr>
                <w:rFonts w:cs="Times New Roman"/>
                <w:szCs w:val="24"/>
              </w:rPr>
            </w:pPr>
            <w:r w:rsidRPr="00104905">
              <w:rPr>
                <w:rFonts w:cs="Times New Roman"/>
                <w:szCs w:val="24"/>
              </w:rPr>
              <w:t>3</w:t>
            </w:r>
          </w:p>
        </w:tc>
        <w:tc>
          <w:tcPr>
            <w:tcW w:w="1133" w:type="dxa"/>
          </w:tcPr>
          <w:p w14:paraId="5A06BE02"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4FB43AA7"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r>
      <w:tr w:rsidR="00104905" w:rsidRPr="00104905" w14:paraId="5A3A7C59" w14:textId="77777777" w:rsidTr="004A2F0A">
        <w:tc>
          <w:tcPr>
            <w:tcW w:w="1132" w:type="dxa"/>
          </w:tcPr>
          <w:p w14:paraId="00175B2C"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6.</w:t>
            </w:r>
          </w:p>
        </w:tc>
        <w:tc>
          <w:tcPr>
            <w:tcW w:w="1132" w:type="dxa"/>
          </w:tcPr>
          <w:p w14:paraId="1B11488E"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01193174"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3E8AE34B"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713E77E8"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048AE56A" w14:textId="77777777" w:rsidR="00104905" w:rsidRPr="00104905" w:rsidRDefault="00104905" w:rsidP="00104905">
            <w:pPr>
              <w:spacing w:line="240" w:lineRule="auto"/>
              <w:jc w:val="center"/>
              <w:rPr>
                <w:rFonts w:cs="Times New Roman"/>
                <w:szCs w:val="24"/>
              </w:rPr>
            </w:pPr>
            <w:r w:rsidRPr="00104905">
              <w:rPr>
                <w:rFonts w:cs="Times New Roman"/>
                <w:szCs w:val="24"/>
              </w:rPr>
              <w:t>6</w:t>
            </w:r>
          </w:p>
        </w:tc>
        <w:tc>
          <w:tcPr>
            <w:tcW w:w="1133" w:type="dxa"/>
          </w:tcPr>
          <w:p w14:paraId="5F8FB6CC"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27649F28"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r>
      <w:tr w:rsidR="00104905" w:rsidRPr="00104905" w14:paraId="66E2ACFB" w14:textId="77777777" w:rsidTr="004A2F0A">
        <w:tc>
          <w:tcPr>
            <w:tcW w:w="1132" w:type="dxa"/>
          </w:tcPr>
          <w:p w14:paraId="10C152BA"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7.</w:t>
            </w:r>
          </w:p>
        </w:tc>
        <w:tc>
          <w:tcPr>
            <w:tcW w:w="1132" w:type="dxa"/>
          </w:tcPr>
          <w:p w14:paraId="638F6EBA"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1097C883"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29F4157E"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13E95CB1"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7A95A493" w14:textId="77777777" w:rsidR="00104905" w:rsidRPr="00104905" w:rsidRDefault="00104905" w:rsidP="00104905">
            <w:pPr>
              <w:spacing w:line="240" w:lineRule="auto"/>
              <w:jc w:val="center"/>
              <w:rPr>
                <w:rFonts w:cs="Times New Roman"/>
                <w:szCs w:val="24"/>
              </w:rPr>
            </w:pPr>
            <w:r w:rsidRPr="00104905">
              <w:rPr>
                <w:rFonts w:cs="Times New Roman"/>
                <w:szCs w:val="24"/>
              </w:rPr>
              <w:t>6</w:t>
            </w:r>
          </w:p>
        </w:tc>
        <w:tc>
          <w:tcPr>
            <w:tcW w:w="1133" w:type="dxa"/>
          </w:tcPr>
          <w:p w14:paraId="59D79708" w14:textId="77777777" w:rsidR="00104905" w:rsidRPr="00104905" w:rsidRDefault="00104905" w:rsidP="00104905">
            <w:pPr>
              <w:spacing w:line="240" w:lineRule="auto"/>
              <w:jc w:val="center"/>
              <w:rPr>
                <w:rFonts w:cs="Times New Roman"/>
                <w:szCs w:val="24"/>
              </w:rPr>
            </w:pPr>
            <w:r w:rsidRPr="00104905">
              <w:rPr>
                <w:rFonts w:cs="Times New Roman"/>
                <w:szCs w:val="24"/>
              </w:rPr>
              <w:t>1</w:t>
            </w:r>
          </w:p>
        </w:tc>
        <w:tc>
          <w:tcPr>
            <w:tcW w:w="1133" w:type="dxa"/>
          </w:tcPr>
          <w:p w14:paraId="3ECA0305" w14:textId="77777777" w:rsidR="00104905" w:rsidRPr="00104905" w:rsidRDefault="00104905" w:rsidP="00104905">
            <w:pPr>
              <w:spacing w:line="240" w:lineRule="auto"/>
              <w:jc w:val="center"/>
              <w:rPr>
                <w:rFonts w:cs="Times New Roman"/>
                <w:szCs w:val="24"/>
              </w:rPr>
            </w:pPr>
            <w:r w:rsidRPr="00104905">
              <w:rPr>
                <w:rFonts w:cs="Times New Roman"/>
                <w:szCs w:val="24"/>
              </w:rPr>
              <w:t>1</w:t>
            </w:r>
          </w:p>
        </w:tc>
      </w:tr>
      <w:tr w:rsidR="00104905" w:rsidRPr="00104905" w14:paraId="5A87C014" w14:textId="77777777" w:rsidTr="004A2F0A">
        <w:tc>
          <w:tcPr>
            <w:tcW w:w="1132" w:type="dxa"/>
          </w:tcPr>
          <w:p w14:paraId="2113150B"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8.</w:t>
            </w:r>
          </w:p>
        </w:tc>
        <w:tc>
          <w:tcPr>
            <w:tcW w:w="1132" w:type="dxa"/>
          </w:tcPr>
          <w:p w14:paraId="741B0422"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4B7A94F2"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38B0E6D9"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7594F1FD"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6E146AF9" w14:textId="77777777" w:rsidR="00104905" w:rsidRPr="00104905" w:rsidRDefault="00104905" w:rsidP="00104905">
            <w:pPr>
              <w:spacing w:line="240" w:lineRule="auto"/>
              <w:jc w:val="center"/>
              <w:rPr>
                <w:rFonts w:cs="Times New Roman"/>
                <w:szCs w:val="24"/>
              </w:rPr>
            </w:pPr>
            <w:r w:rsidRPr="00104905">
              <w:rPr>
                <w:rFonts w:cs="Times New Roman"/>
                <w:szCs w:val="24"/>
              </w:rPr>
              <w:t>5</w:t>
            </w:r>
          </w:p>
        </w:tc>
        <w:tc>
          <w:tcPr>
            <w:tcW w:w="1133" w:type="dxa"/>
          </w:tcPr>
          <w:p w14:paraId="2058BA3C"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06ED594E"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r>
      <w:tr w:rsidR="00104905" w:rsidRPr="00104905" w14:paraId="6B578C5A" w14:textId="77777777" w:rsidTr="004A2F0A">
        <w:tc>
          <w:tcPr>
            <w:tcW w:w="1132" w:type="dxa"/>
          </w:tcPr>
          <w:p w14:paraId="24E0A8B1" w14:textId="77777777" w:rsidR="00104905" w:rsidRPr="00104905" w:rsidRDefault="00104905" w:rsidP="00104905">
            <w:pPr>
              <w:spacing w:line="240" w:lineRule="auto"/>
              <w:jc w:val="center"/>
              <w:rPr>
                <w:rFonts w:cs="Times New Roman"/>
                <w:b/>
                <w:bCs/>
                <w:szCs w:val="24"/>
              </w:rPr>
            </w:pPr>
            <w:r w:rsidRPr="00104905">
              <w:rPr>
                <w:rFonts w:cs="Times New Roman"/>
                <w:b/>
                <w:bCs/>
                <w:szCs w:val="24"/>
              </w:rPr>
              <w:t>9.</w:t>
            </w:r>
          </w:p>
        </w:tc>
        <w:tc>
          <w:tcPr>
            <w:tcW w:w="1132" w:type="dxa"/>
          </w:tcPr>
          <w:p w14:paraId="59B45794"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7690BB54"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296F7B4E"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34DA277E" w14:textId="77777777" w:rsidR="00104905" w:rsidRPr="00104905" w:rsidRDefault="00104905" w:rsidP="00104905">
            <w:pPr>
              <w:spacing w:line="240" w:lineRule="auto"/>
              <w:jc w:val="center"/>
              <w:rPr>
                <w:rFonts w:cs="Times New Roman"/>
                <w:szCs w:val="24"/>
              </w:rPr>
            </w:pPr>
            <w:r w:rsidRPr="00104905">
              <w:rPr>
                <w:rFonts w:cs="Times New Roman"/>
                <w:szCs w:val="24"/>
              </w:rPr>
              <w:t>1</w:t>
            </w:r>
          </w:p>
        </w:tc>
        <w:tc>
          <w:tcPr>
            <w:tcW w:w="1133" w:type="dxa"/>
          </w:tcPr>
          <w:p w14:paraId="3029E38B"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520B0C02" w14:textId="77777777" w:rsidR="00104905" w:rsidRPr="00104905" w:rsidRDefault="00104905" w:rsidP="00104905">
            <w:pPr>
              <w:spacing w:line="240" w:lineRule="auto"/>
              <w:jc w:val="center"/>
              <w:rPr>
                <w:rFonts w:cs="Times New Roman"/>
                <w:szCs w:val="24"/>
              </w:rPr>
            </w:pPr>
            <w:r w:rsidRPr="00104905">
              <w:rPr>
                <w:rFonts w:cs="Times New Roman"/>
                <w:szCs w:val="24"/>
              </w:rPr>
              <w:t>0</w:t>
            </w:r>
          </w:p>
        </w:tc>
        <w:tc>
          <w:tcPr>
            <w:tcW w:w="1133" w:type="dxa"/>
          </w:tcPr>
          <w:p w14:paraId="0CD891A1" w14:textId="77777777" w:rsidR="00104905" w:rsidRPr="00104905" w:rsidRDefault="00104905" w:rsidP="00104905">
            <w:pPr>
              <w:spacing w:line="240" w:lineRule="auto"/>
              <w:jc w:val="center"/>
              <w:rPr>
                <w:rFonts w:cs="Times New Roman"/>
                <w:szCs w:val="24"/>
              </w:rPr>
            </w:pPr>
            <w:r w:rsidRPr="00104905">
              <w:rPr>
                <w:rFonts w:cs="Times New Roman"/>
                <w:szCs w:val="24"/>
              </w:rPr>
              <w:t>1</w:t>
            </w:r>
          </w:p>
        </w:tc>
      </w:tr>
    </w:tbl>
    <w:p w14:paraId="18B041BF" w14:textId="5C9F1C0B" w:rsidR="00104905" w:rsidRDefault="00104905" w:rsidP="00104905">
      <w:pPr>
        <w:spacing w:line="259" w:lineRule="auto"/>
        <w:jc w:val="center"/>
        <w:rPr>
          <w:rFonts w:cs="Times New Roman"/>
          <w:szCs w:val="24"/>
        </w:rPr>
      </w:pPr>
    </w:p>
    <w:p w14:paraId="5F03B3DA" w14:textId="77777777" w:rsidR="006D653B" w:rsidRPr="00104905" w:rsidRDefault="006D653B" w:rsidP="00104905">
      <w:pPr>
        <w:spacing w:line="259" w:lineRule="auto"/>
        <w:jc w:val="center"/>
        <w:rPr>
          <w:rFonts w:cs="Times New Roman"/>
          <w:szCs w:val="24"/>
        </w:rPr>
      </w:pPr>
    </w:p>
    <w:p w14:paraId="5606BE7F" w14:textId="77777777" w:rsidR="0076577A" w:rsidRDefault="0076577A" w:rsidP="0076577A">
      <w:pPr>
        <w:suppressAutoHyphens/>
        <w:spacing w:after="0" w:line="240" w:lineRule="auto"/>
        <w:rPr>
          <w:rFonts w:eastAsia="Times New Roman" w:cs="Times New Roman"/>
          <w:b/>
          <w:szCs w:val="24"/>
          <w:lang w:eastAsia="ar-SA"/>
        </w:rPr>
      </w:pPr>
    </w:p>
    <w:p w14:paraId="5BC6E0EE" w14:textId="77777777" w:rsidR="0076577A" w:rsidRDefault="0076577A" w:rsidP="0076577A">
      <w:pPr>
        <w:suppressAutoHyphens/>
        <w:spacing w:after="0" w:line="240" w:lineRule="auto"/>
        <w:ind w:left="142"/>
        <w:rPr>
          <w:rFonts w:eastAsia="Times New Roman" w:cs="Times New Roman"/>
          <w:b/>
          <w:szCs w:val="24"/>
          <w:lang w:eastAsia="ar-SA"/>
        </w:rPr>
      </w:pPr>
    </w:p>
    <w:p w14:paraId="67140B4A" w14:textId="79BE0BF3" w:rsidR="009736AB" w:rsidRDefault="009736AB" w:rsidP="009736AB">
      <w:pPr>
        <w:spacing w:line="256" w:lineRule="auto"/>
        <w:jc w:val="center"/>
        <w:rPr>
          <w:rFonts w:cs="Times New Roman"/>
          <w:b/>
          <w:bCs/>
          <w:szCs w:val="24"/>
        </w:rPr>
      </w:pPr>
      <w:r w:rsidRPr="009736AB">
        <w:rPr>
          <w:rFonts w:cs="Times New Roman"/>
          <w:b/>
          <w:bCs/>
          <w:szCs w:val="24"/>
        </w:rPr>
        <w:t>Výsledky vzdělávání – Základní škola – 2. pololetí 2021/2022</w:t>
      </w:r>
    </w:p>
    <w:p w14:paraId="0ADD510E" w14:textId="77777777" w:rsidR="009736AB" w:rsidRPr="009736AB" w:rsidRDefault="009736AB" w:rsidP="009736AB">
      <w:pPr>
        <w:spacing w:line="256" w:lineRule="auto"/>
        <w:jc w:val="center"/>
        <w:rPr>
          <w:rFonts w:cs="Times New Roman"/>
          <w:b/>
          <w:bCs/>
          <w:szCs w:val="24"/>
        </w:rPr>
      </w:pPr>
    </w:p>
    <w:tbl>
      <w:tblPr>
        <w:tblStyle w:val="Mkatabulky9"/>
        <w:tblW w:w="10343" w:type="dxa"/>
        <w:tblInd w:w="0" w:type="dxa"/>
        <w:tblLook w:val="04A0" w:firstRow="1" w:lastRow="0" w:firstColumn="1" w:lastColumn="0" w:noHBand="0" w:noVBand="1"/>
      </w:tblPr>
      <w:tblGrid>
        <w:gridCol w:w="1930"/>
        <w:gridCol w:w="756"/>
        <w:gridCol w:w="636"/>
        <w:gridCol w:w="756"/>
        <w:gridCol w:w="756"/>
        <w:gridCol w:w="594"/>
        <w:gridCol w:w="696"/>
        <w:gridCol w:w="696"/>
        <w:gridCol w:w="756"/>
        <w:gridCol w:w="756"/>
        <w:gridCol w:w="468"/>
        <w:gridCol w:w="731"/>
        <w:gridCol w:w="812"/>
      </w:tblGrid>
      <w:tr w:rsidR="009736AB" w:rsidRPr="009736AB" w14:paraId="2EE9BBC8" w14:textId="77777777" w:rsidTr="004A2F0A">
        <w:tc>
          <w:tcPr>
            <w:tcW w:w="1930" w:type="dxa"/>
            <w:tcBorders>
              <w:top w:val="single" w:sz="4" w:space="0" w:color="auto"/>
              <w:left w:val="single" w:sz="4" w:space="0" w:color="auto"/>
              <w:bottom w:val="single" w:sz="4" w:space="0" w:color="auto"/>
              <w:right w:val="single" w:sz="4" w:space="0" w:color="auto"/>
            </w:tcBorders>
            <w:hideMark/>
          </w:tcPr>
          <w:p w14:paraId="0702024F" w14:textId="77777777" w:rsidR="009736AB" w:rsidRPr="009736AB" w:rsidRDefault="009736AB" w:rsidP="009736AB">
            <w:pPr>
              <w:spacing w:line="240" w:lineRule="auto"/>
              <w:rPr>
                <w:rFonts w:cs="Times New Roman"/>
                <w:b/>
                <w:bCs/>
                <w:szCs w:val="24"/>
              </w:rPr>
            </w:pPr>
            <w:r w:rsidRPr="009736AB">
              <w:rPr>
                <w:rFonts w:cs="Times New Roman"/>
                <w:b/>
                <w:bCs/>
                <w:szCs w:val="24"/>
              </w:rPr>
              <w:t>Ročník</w:t>
            </w:r>
          </w:p>
        </w:tc>
        <w:tc>
          <w:tcPr>
            <w:tcW w:w="756" w:type="dxa"/>
            <w:tcBorders>
              <w:top w:val="single" w:sz="4" w:space="0" w:color="auto"/>
              <w:left w:val="single" w:sz="4" w:space="0" w:color="auto"/>
              <w:bottom w:val="single" w:sz="4" w:space="0" w:color="auto"/>
              <w:right w:val="single" w:sz="4" w:space="0" w:color="auto"/>
            </w:tcBorders>
            <w:hideMark/>
          </w:tcPr>
          <w:p w14:paraId="731F3DCE" w14:textId="77777777" w:rsidR="009736AB" w:rsidRPr="009736AB" w:rsidRDefault="009736AB" w:rsidP="009736AB">
            <w:pPr>
              <w:spacing w:line="240" w:lineRule="auto"/>
              <w:rPr>
                <w:rFonts w:cs="Times New Roman"/>
                <w:b/>
                <w:bCs/>
                <w:szCs w:val="24"/>
              </w:rPr>
            </w:pPr>
            <w:r w:rsidRPr="009736AB">
              <w:rPr>
                <w:rFonts w:cs="Times New Roman"/>
                <w:b/>
                <w:bCs/>
                <w:szCs w:val="24"/>
              </w:rPr>
              <w:t>1.</w:t>
            </w:r>
          </w:p>
        </w:tc>
        <w:tc>
          <w:tcPr>
            <w:tcW w:w="636" w:type="dxa"/>
            <w:tcBorders>
              <w:top w:val="single" w:sz="4" w:space="0" w:color="auto"/>
              <w:left w:val="single" w:sz="4" w:space="0" w:color="auto"/>
              <w:bottom w:val="single" w:sz="4" w:space="0" w:color="auto"/>
              <w:right w:val="single" w:sz="4" w:space="0" w:color="auto"/>
            </w:tcBorders>
            <w:hideMark/>
          </w:tcPr>
          <w:p w14:paraId="1092EF04" w14:textId="77777777" w:rsidR="009736AB" w:rsidRPr="009736AB" w:rsidRDefault="009736AB" w:rsidP="009736AB">
            <w:pPr>
              <w:spacing w:line="240" w:lineRule="auto"/>
              <w:rPr>
                <w:rFonts w:cs="Times New Roman"/>
                <w:b/>
                <w:bCs/>
                <w:szCs w:val="24"/>
              </w:rPr>
            </w:pPr>
            <w:r w:rsidRPr="009736AB">
              <w:rPr>
                <w:rFonts w:cs="Times New Roman"/>
                <w:b/>
                <w:bCs/>
                <w:szCs w:val="24"/>
              </w:rPr>
              <w:t>2.</w:t>
            </w:r>
          </w:p>
        </w:tc>
        <w:tc>
          <w:tcPr>
            <w:tcW w:w="756" w:type="dxa"/>
            <w:tcBorders>
              <w:top w:val="single" w:sz="4" w:space="0" w:color="auto"/>
              <w:left w:val="single" w:sz="4" w:space="0" w:color="auto"/>
              <w:bottom w:val="single" w:sz="4" w:space="0" w:color="auto"/>
              <w:right w:val="single" w:sz="4" w:space="0" w:color="auto"/>
            </w:tcBorders>
            <w:hideMark/>
          </w:tcPr>
          <w:p w14:paraId="6FE82492" w14:textId="77777777" w:rsidR="009736AB" w:rsidRPr="009736AB" w:rsidRDefault="009736AB" w:rsidP="009736AB">
            <w:pPr>
              <w:spacing w:line="240" w:lineRule="auto"/>
              <w:rPr>
                <w:rFonts w:cs="Times New Roman"/>
                <w:b/>
                <w:bCs/>
                <w:szCs w:val="24"/>
              </w:rPr>
            </w:pPr>
            <w:r w:rsidRPr="009736AB">
              <w:rPr>
                <w:rFonts w:cs="Times New Roman"/>
                <w:b/>
                <w:bCs/>
                <w:szCs w:val="24"/>
              </w:rPr>
              <w:t>3.</w:t>
            </w:r>
          </w:p>
        </w:tc>
        <w:tc>
          <w:tcPr>
            <w:tcW w:w="756" w:type="dxa"/>
            <w:tcBorders>
              <w:top w:val="single" w:sz="4" w:space="0" w:color="auto"/>
              <w:left w:val="single" w:sz="4" w:space="0" w:color="auto"/>
              <w:bottom w:val="single" w:sz="4" w:space="0" w:color="auto"/>
              <w:right w:val="single" w:sz="4" w:space="0" w:color="auto"/>
            </w:tcBorders>
            <w:hideMark/>
          </w:tcPr>
          <w:p w14:paraId="37CFF71E" w14:textId="77777777" w:rsidR="009736AB" w:rsidRPr="009736AB" w:rsidRDefault="009736AB" w:rsidP="009736AB">
            <w:pPr>
              <w:spacing w:line="240" w:lineRule="auto"/>
              <w:rPr>
                <w:rFonts w:cs="Times New Roman"/>
                <w:b/>
                <w:bCs/>
                <w:szCs w:val="24"/>
              </w:rPr>
            </w:pPr>
            <w:r w:rsidRPr="009736AB">
              <w:rPr>
                <w:rFonts w:cs="Times New Roman"/>
                <w:b/>
                <w:bCs/>
                <w:szCs w:val="24"/>
              </w:rPr>
              <w:t>4.</w:t>
            </w:r>
          </w:p>
        </w:tc>
        <w:tc>
          <w:tcPr>
            <w:tcW w:w="594" w:type="dxa"/>
            <w:tcBorders>
              <w:top w:val="single" w:sz="4" w:space="0" w:color="auto"/>
              <w:left w:val="single" w:sz="4" w:space="0" w:color="auto"/>
              <w:bottom w:val="single" w:sz="4" w:space="0" w:color="auto"/>
              <w:right w:val="single" w:sz="4" w:space="0" w:color="auto"/>
            </w:tcBorders>
            <w:hideMark/>
          </w:tcPr>
          <w:p w14:paraId="4047F9F6" w14:textId="77777777" w:rsidR="009736AB" w:rsidRPr="009736AB" w:rsidRDefault="009736AB" w:rsidP="009736AB">
            <w:pPr>
              <w:spacing w:line="240" w:lineRule="auto"/>
              <w:rPr>
                <w:rFonts w:cs="Times New Roman"/>
                <w:b/>
                <w:bCs/>
                <w:szCs w:val="24"/>
              </w:rPr>
            </w:pPr>
            <w:r w:rsidRPr="009736AB">
              <w:rPr>
                <w:rFonts w:cs="Times New Roman"/>
                <w:b/>
                <w:bCs/>
                <w:szCs w:val="24"/>
              </w:rPr>
              <w:t>5.</w:t>
            </w:r>
          </w:p>
        </w:tc>
        <w:tc>
          <w:tcPr>
            <w:tcW w:w="696" w:type="dxa"/>
            <w:tcBorders>
              <w:top w:val="single" w:sz="4" w:space="0" w:color="auto"/>
              <w:left w:val="single" w:sz="4" w:space="0" w:color="auto"/>
              <w:bottom w:val="single" w:sz="4" w:space="0" w:color="auto"/>
              <w:right w:val="single" w:sz="4" w:space="0" w:color="auto"/>
            </w:tcBorders>
            <w:hideMark/>
          </w:tcPr>
          <w:p w14:paraId="244D37D2" w14:textId="77777777" w:rsidR="009736AB" w:rsidRPr="009736AB" w:rsidRDefault="009736AB" w:rsidP="009736AB">
            <w:pPr>
              <w:spacing w:line="240" w:lineRule="auto"/>
              <w:rPr>
                <w:rFonts w:cs="Times New Roman"/>
                <w:b/>
                <w:bCs/>
                <w:sz w:val="20"/>
                <w:szCs w:val="20"/>
              </w:rPr>
            </w:pPr>
            <w:r w:rsidRPr="009736AB">
              <w:rPr>
                <w:rFonts w:cs="Times New Roman"/>
                <w:b/>
                <w:bCs/>
                <w:sz w:val="20"/>
                <w:szCs w:val="20"/>
              </w:rPr>
              <w:t>1.-5.</w:t>
            </w:r>
          </w:p>
        </w:tc>
        <w:tc>
          <w:tcPr>
            <w:tcW w:w="696" w:type="dxa"/>
            <w:tcBorders>
              <w:top w:val="single" w:sz="4" w:space="0" w:color="auto"/>
              <w:left w:val="single" w:sz="4" w:space="0" w:color="auto"/>
              <w:bottom w:val="single" w:sz="4" w:space="0" w:color="auto"/>
              <w:right w:val="single" w:sz="4" w:space="0" w:color="auto"/>
            </w:tcBorders>
            <w:hideMark/>
          </w:tcPr>
          <w:p w14:paraId="41634AE1" w14:textId="77777777" w:rsidR="009736AB" w:rsidRPr="009736AB" w:rsidRDefault="009736AB" w:rsidP="009736AB">
            <w:pPr>
              <w:spacing w:line="240" w:lineRule="auto"/>
              <w:rPr>
                <w:rFonts w:cs="Times New Roman"/>
                <w:b/>
                <w:bCs/>
                <w:szCs w:val="24"/>
              </w:rPr>
            </w:pPr>
            <w:r w:rsidRPr="009736AB">
              <w:rPr>
                <w:rFonts w:cs="Times New Roman"/>
                <w:b/>
                <w:bCs/>
                <w:szCs w:val="24"/>
              </w:rPr>
              <w:t>6.</w:t>
            </w:r>
          </w:p>
        </w:tc>
        <w:tc>
          <w:tcPr>
            <w:tcW w:w="756" w:type="dxa"/>
            <w:tcBorders>
              <w:top w:val="single" w:sz="4" w:space="0" w:color="auto"/>
              <w:left w:val="single" w:sz="4" w:space="0" w:color="auto"/>
              <w:bottom w:val="single" w:sz="4" w:space="0" w:color="auto"/>
              <w:right w:val="single" w:sz="4" w:space="0" w:color="auto"/>
            </w:tcBorders>
            <w:hideMark/>
          </w:tcPr>
          <w:p w14:paraId="193C808B" w14:textId="77777777" w:rsidR="009736AB" w:rsidRPr="009736AB" w:rsidRDefault="009736AB" w:rsidP="009736AB">
            <w:pPr>
              <w:spacing w:line="240" w:lineRule="auto"/>
              <w:rPr>
                <w:rFonts w:cs="Times New Roman"/>
                <w:b/>
                <w:bCs/>
                <w:szCs w:val="24"/>
              </w:rPr>
            </w:pPr>
            <w:r w:rsidRPr="009736AB">
              <w:rPr>
                <w:rFonts w:cs="Times New Roman"/>
                <w:b/>
                <w:bCs/>
                <w:szCs w:val="24"/>
              </w:rPr>
              <w:t>7.</w:t>
            </w:r>
          </w:p>
        </w:tc>
        <w:tc>
          <w:tcPr>
            <w:tcW w:w="756" w:type="dxa"/>
            <w:tcBorders>
              <w:top w:val="single" w:sz="4" w:space="0" w:color="auto"/>
              <w:left w:val="single" w:sz="4" w:space="0" w:color="auto"/>
              <w:bottom w:val="single" w:sz="4" w:space="0" w:color="auto"/>
              <w:right w:val="single" w:sz="4" w:space="0" w:color="auto"/>
            </w:tcBorders>
            <w:hideMark/>
          </w:tcPr>
          <w:p w14:paraId="411C1010" w14:textId="77777777" w:rsidR="009736AB" w:rsidRPr="009736AB" w:rsidRDefault="009736AB" w:rsidP="009736AB">
            <w:pPr>
              <w:spacing w:line="240" w:lineRule="auto"/>
              <w:rPr>
                <w:rFonts w:cs="Times New Roman"/>
                <w:b/>
                <w:bCs/>
                <w:szCs w:val="24"/>
              </w:rPr>
            </w:pPr>
            <w:r w:rsidRPr="009736AB">
              <w:rPr>
                <w:rFonts w:cs="Times New Roman"/>
                <w:b/>
                <w:bCs/>
                <w:szCs w:val="24"/>
              </w:rPr>
              <w:t>8.</w:t>
            </w:r>
          </w:p>
        </w:tc>
        <w:tc>
          <w:tcPr>
            <w:tcW w:w="468" w:type="dxa"/>
            <w:tcBorders>
              <w:top w:val="single" w:sz="4" w:space="0" w:color="auto"/>
              <w:left w:val="single" w:sz="4" w:space="0" w:color="auto"/>
              <w:bottom w:val="single" w:sz="4" w:space="0" w:color="auto"/>
              <w:right w:val="single" w:sz="4" w:space="0" w:color="auto"/>
            </w:tcBorders>
            <w:hideMark/>
          </w:tcPr>
          <w:p w14:paraId="6CA11F29" w14:textId="77777777" w:rsidR="009736AB" w:rsidRPr="009736AB" w:rsidRDefault="009736AB" w:rsidP="009736AB">
            <w:pPr>
              <w:spacing w:line="240" w:lineRule="auto"/>
              <w:rPr>
                <w:rFonts w:cs="Times New Roman"/>
                <w:b/>
                <w:bCs/>
                <w:szCs w:val="24"/>
              </w:rPr>
            </w:pPr>
            <w:r w:rsidRPr="009736AB">
              <w:rPr>
                <w:rFonts w:cs="Times New Roman"/>
                <w:b/>
                <w:bCs/>
                <w:szCs w:val="24"/>
              </w:rPr>
              <w:t>9.</w:t>
            </w:r>
          </w:p>
        </w:tc>
        <w:tc>
          <w:tcPr>
            <w:tcW w:w="731" w:type="dxa"/>
            <w:tcBorders>
              <w:top w:val="single" w:sz="4" w:space="0" w:color="auto"/>
              <w:left w:val="single" w:sz="4" w:space="0" w:color="auto"/>
              <w:bottom w:val="single" w:sz="4" w:space="0" w:color="auto"/>
              <w:right w:val="single" w:sz="4" w:space="0" w:color="auto"/>
            </w:tcBorders>
            <w:hideMark/>
          </w:tcPr>
          <w:p w14:paraId="7C355091" w14:textId="77777777" w:rsidR="009736AB" w:rsidRPr="009736AB" w:rsidRDefault="009736AB" w:rsidP="009736AB">
            <w:pPr>
              <w:spacing w:line="240" w:lineRule="auto"/>
              <w:rPr>
                <w:rFonts w:cs="Times New Roman"/>
                <w:b/>
                <w:bCs/>
                <w:sz w:val="20"/>
                <w:szCs w:val="20"/>
              </w:rPr>
            </w:pPr>
            <w:r w:rsidRPr="009736AB">
              <w:rPr>
                <w:rFonts w:cs="Times New Roman"/>
                <w:b/>
                <w:bCs/>
                <w:sz w:val="20"/>
                <w:szCs w:val="20"/>
              </w:rPr>
              <w:t>6.-9.</w:t>
            </w:r>
          </w:p>
        </w:tc>
        <w:tc>
          <w:tcPr>
            <w:tcW w:w="812" w:type="dxa"/>
            <w:tcBorders>
              <w:top w:val="single" w:sz="4" w:space="0" w:color="auto"/>
              <w:left w:val="single" w:sz="4" w:space="0" w:color="auto"/>
              <w:bottom w:val="single" w:sz="4" w:space="0" w:color="auto"/>
              <w:right w:val="single" w:sz="4" w:space="0" w:color="auto"/>
            </w:tcBorders>
            <w:hideMark/>
          </w:tcPr>
          <w:p w14:paraId="2460C170" w14:textId="77777777" w:rsidR="009736AB" w:rsidRPr="009736AB" w:rsidRDefault="009736AB" w:rsidP="009736AB">
            <w:pPr>
              <w:spacing w:line="240" w:lineRule="auto"/>
              <w:rPr>
                <w:rFonts w:cs="Times New Roman"/>
                <w:b/>
                <w:bCs/>
                <w:sz w:val="20"/>
                <w:szCs w:val="20"/>
              </w:rPr>
            </w:pPr>
            <w:r w:rsidRPr="009736AB">
              <w:rPr>
                <w:rFonts w:cs="Times New Roman"/>
                <w:b/>
                <w:bCs/>
                <w:sz w:val="20"/>
                <w:szCs w:val="20"/>
              </w:rPr>
              <w:t>1.-9.</w:t>
            </w:r>
          </w:p>
        </w:tc>
      </w:tr>
      <w:tr w:rsidR="009736AB" w:rsidRPr="009736AB" w14:paraId="61B03EA0" w14:textId="77777777" w:rsidTr="004A2F0A">
        <w:tc>
          <w:tcPr>
            <w:tcW w:w="1930" w:type="dxa"/>
            <w:tcBorders>
              <w:top w:val="single" w:sz="4" w:space="0" w:color="auto"/>
              <w:left w:val="single" w:sz="4" w:space="0" w:color="auto"/>
              <w:bottom w:val="single" w:sz="4" w:space="0" w:color="auto"/>
              <w:right w:val="single" w:sz="4" w:space="0" w:color="auto"/>
            </w:tcBorders>
          </w:tcPr>
          <w:p w14:paraId="57D5B62E" w14:textId="77777777" w:rsidR="009736AB" w:rsidRPr="009736AB" w:rsidRDefault="009736AB" w:rsidP="009736AB">
            <w:pPr>
              <w:spacing w:line="240" w:lineRule="auto"/>
              <w:rPr>
                <w:rFonts w:cs="Times New Roman"/>
                <w:b/>
                <w:bCs/>
                <w:szCs w:val="24"/>
              </w:rPr>
            </w:pPr>
            <w:r w:rsidRPr="009736AB">
              <w:rPr>
                <w:rFonts w:cs="Times New Roman"/>
                <w:b/>
                <w:bCs/>
                <w:szCs w:val="24"/>
              </w:rPr>
              <w:t>Počet žáků</w:t>
            </w:r>
          </w:p>
          <w:p w14:paraId="3CBAEA56" w14:textId="77777777" w:rsidR="009736AB" w:rsidRPr="009736AB" w:rsidRDefault="009736AB" w:rsidP="009736AB">
            <w:pPr>
              <w:spacing w:line="240" w:lineRule="auto"/>
              <w:rPr>
                <w:rFonts w:cs="Times New Roman"/>
                <w:b/>
                <w:bCs/>
                <w:szCs w:val="24"/>
              </w:rPr>
            </w:pPr>
          </w:p>
        </w:tc>
        <w:tc>
          <w:tcPr>
            <w:tcW w:w="756" w:type="dxa"/>
            <w:tcBorders>
              <w:top w:val="single" w:sz="4" w:space="0" w:color="auto"/>
              <w:left w:val="single" w:sz="4" w:space="0" w:color="auto"/>
              <w:bottom w:val="single" w:sz="4" w:space="0" w:color="auto"/>
              <w:right w:val="single" w:sz="4" w:space="0" w:color="auto"/>
            </w:tcBorders>
            <w:hideMark/>
          </w:tcPr>
          <w:p w14:paraId="69BCC719" w14:textId="77777777" w:rsidR="009736AB" w:rsidRPr="009736AB" w:rsidRDefault="009736AB" w:rsidP="009736AB">
            <w:pPr>
              <w:spacing w:line="240" w:lineRule="auto"/>
              <w:rPr>
                <w:rFonts w:cs="Times New Roman"/>
                <w:szCs w:val="24"/>
              </w:rPr>
            </w:pPr>
            <w:r w:rsidRPr="009736AB">
              <w:rPr>
                <w:rFonts w:cs="Times New Roman"/>
                <w:szCs w:val="24"/>
              </w:rPr>
              <w:t>12</w:t>
            </w:r>
          </w:p>
        </w:tc>
        <w:tc>
          <w:tcPr>
            <w:tcW w:w="636" w:type="dxa"/>
            <w:tcBorders>
              <w:top w:val="single" w:sz="4" w:space="0" w:color="auto"/>
              <w:left w:val="single" w:sz="4" w:space="0" w:color="auto"/>
              <w:bottom w:val="single" w:sz="4" w:space="0" w:color="auto"/>
              <w:right w:val="single" w:sz="4" w:space="0" w:color="auto"/>
            </w:tcBorders>
            <w:hideMark/>
          </w:tcPr>
          <w:p w14:paraId="0A2EEC77" w14:textId="77777777" w:rsidR="009736AB" w:rsidRPr="009736AB" w:rsidRDefault="009736AB" w:rsidP="009736AB">
            <w:pPr>
              <w:spacing w:line="240" w:lineRule="auto"/>
              <w:rPr>
                <w:rFonts w:cs="Times New Roman"/>
                <w:szCs w:val="24"/>
              </w:rPr>
            </w:pPr>
            <w:r w:rsidRPr="009736AB">
              <w:rPr>
                <w:rFonts w:cs="Times New Roman"/>
                <w:szCs w:val="24"/>
              </w:rPr>
              <w:t>5</w:t>
            </w:r>
          </w:p>
        </w:tc>
        <w:tc>
          <w:tcPr>
            <w:tcW w:w="756" w:type="dxa"/>
            <w:tcBorders>
              <w:top w:val="single" w:sz="4" w:space="0" w:color="auto"/>
              <w:left w:val="single" w:sz="4" w:space="0" w:color="auto"/>
              <w:bottom w:val="single" w:sz="4" w:space="0" w:color="auto"/>
              <w:right w:val="single" w:sz="4" w:space="0" w:color="auto"/>
            </w:tcBorders>
            <w:hideMark/>
          </w:tcPr>
          <w:p w14:paraId="453257AA" w14:textId="77777777" w:rsidR="009736AB" w:rsidRPr="009736AB" w:rsidRDefault="009736AB" w:rsidP="009736AB">
            <w:pPr>
              <w:spacing w:line="240" w:lineRule="auto"/>
              <w:rPr>
                <w:rFonts w:cs="Times New Roman"/>
                <w:szCs w:val="24"/>
              </w:rPr>
            </w:pPr>
            <w:r w:rsidRPr="009736AB">
              <w:rPr>
                <w:rFonts w:cs="Times New Roman"/>
                <w:szCs w:val="24"/>
              </w:rPr>
              <w:t>5</w:t>
            </w:r>
          </w:p>
        </w:tc>
        <w:tc>
          <w:tcPr>
            <w:tcW w:w="756" w:type="dxa"/>
            <w:tcBorders>
              <w:top w:val="single" w:sz="4" w:space="0" w:color="auto"/>
              <w:left w:val="single" w:sz="4" w:space="0" w:color="auto"/>
              <w:bottom w:val="single" w:sz="4" w:space="0" w:color="auto"/>
              <w:right w:val="single" w:sz="4" w:space="0" w:color="auto"/>
            </w:tcBorders>
            <w:hideMark/>
          </w:tcPr>
          <w:p w14:paraId="3759E4B5" w14:textId="77777777" w:rsidR="009736AB" w:rsidRPr="009736AB" w:rsidRDefault="009736AB" w:rsidP="009736AB">
            <w:pPr>
              <w:spacing w:line="240" w:lineRule="auto"/>
              <w:rPr>
                <w:rFonts w:cs="Times New Roman"/>
                <w:szCs w:val="24"/>
              </w:rPr>
            </w:pPr>
            <w:r w:rsidRPr="009736AB">
              <w:rPr>
                <w:rFonts w:cs="Times New Roman"/>
                <w:szCs w:val="24"/>
              </w:rPr>
              <w:t>4</w:t>
            </w:r>
          </w:p>
        </w:tc>
        <w:tc>
          <w:tcPr>
            <w:tcW w:w="594" w:type="dxa"/>
            <w:tcBorders>
              <w:top w:val="single" w:sz="4" w:space="0" w:color="auto"/>
              <w:left w:val="single" w:sz="4" w:space="0" w:color="auto"/>
              <w:bottom w:val="single" w:sz="4" w:space="0" w:color="auto"/>
              <w:right w:val="single" w:sz="4" w:space="0" w:color="auto"/>
            </w:tcBorders>
            <w:hideMark/>
          </w:tcPr>
          <w:p w14:paraId="0EA7C654" w14:textId="77777777" w:rsidR="009736AB" w:rsidRPr="009736AB" w:rsidRDefault="009736AB" w:rsidP="009736AB">
            <w:pPr>
              <w:spacing w:line="240" w:lineRule="auto"/>
              <w:rPr>
                <w:rFonts w:cs="Times New Roman"/>
                <w:szCs w:val="24"/>
              </w:rPr>
            </w:pPr>
            <w:r w:rsidRPr="009736AB">
              <w:rPr>
                <w:rFonts w:cs="Times New Roman"/>
                <w:szCs w:val="24"/>
              </w:rPr>
              <w:t>4</w:t>
            </w:r>
          </w:p>
        </w:tc>
        <w:tc>
          <w:tcPr>
            <w:tcW w:w="696" w:type="dxa"/>
            <w:tcBorders>
              <w:top w:val="single" w:sz="4" w:space="0" w:color="auto"/>
              <w:left w:val="single" w:sz="4" w:space="0" w:color="auto"/>
              <w:bottom w:val="single" w:sz="4" w:space="0" w:color="auto"/>
              <w:right w:val="single" w:sz="4" w:space="0" w:color="auto"/>
            </w:tcBorders>
            <w:hideMark/>
          </w:tcPr>
          <w:p w14:paraId="55703E6F" w14:textId="77777777" w:rsidR="009736AB" w:rsidRPr="009736AB" w:rsidRDefault="009736AB" w:rsidP="009736AB">
            <w:pPr>
              <w:spacing w:line="240" w:lineRule="auto"/>
              <w:rPr>
                <w:rFonts w:cs="Times New Roman"/>
                <w:szCs w:val="24"/>
              </w:rPr>
            </w:pPr>
            <w:r w:rsidRPr="009736AB">
              <w:rPr>
                <w:rFonts w:cs="Times New Roman"/>
                <w:szCs w:val="24"/>
              </w:rPr>
              <w:t>30</w:t>
            </w:r>
          </w:p>
        </w:tc>
        <w:tc>
          <w:tcPr>
            <w:tcW w:w="696" w:type="dxa"/>
            <w:tcBorders>
              <w:top w:val="single" w:sz="4" w:space="0" w:color="auto"/>
              <w:left w:val="single" w:sz="4" w:space="0" w:color="auto"/>
              <w:bottom w:val="single" w:sz="4" w:space="0" w:color="auto"/>
              <w:right w:val="single" w:sz="4" w:space="0" w:color="auto"/>
            </w:tcBorders>
            <w:hideMark/>
          </w:tcPr>
          <w:p w14:paraId="4E1811D3" w14:textId="77777777" w:rsidR="009736AB" w:rsidRPr="009736AB" w:rsidRDefault="009736AB" w:rsidP="009736AB">
            <w:pPr>
              <w:spacing w:line="240" w:lineRule="auto"/>
              <w:rPr>
                <w:rFonts w:cs="Times New Roman"/>
                <w:szCs w:val="24"/>
              </w:rPr>
            </w:pPr>
            <w:r w:rsidRPr="009736AB">
              <w:rPr>
                <w:rFonts w:cs="Times New Roman"/>
                <w:szCs w:val="24"/>
              </w:rPr>
              <w:t>5</w:t>
            </w:r>
          </w:p>
        </w:tc>
        <w:tc>
          <w:tcPr>
            <w:tcW w:w="756" w:type="dxa"/>
            <w:tcBorders>
              <w:top w:val="single" w:sz="4" w:space="0" w:color="auto"/>
              <w:left w:val="single" w:sz="4" w:space="0" w:color="auto"/>
              <w:bottom w:val="single" w:sz="4" w:space="0" w:color="auto"/>
              <w:right w:val="single" w:sz="4" w:space="0" w:color="auto"/>
            </w:tcBorders>
            <w:hideMark/>
          </w:tcPr>
          <w:p w14:paraId="0C709BE7" w14:textId="77777777" w:rsidR="009736AB" w:rsidRPr="009736AB" w:rsidRDefault="009736AB" w:rsidP="009736AB">
            <w:pPr>
              <w:spacing w:line="240" w:lineRule="auto"/>
              <w:rPr>
                <w:rFonts w:cs="Times New Roman"/>
                <w:szCs w:val="24"/>
              </w:rPr>
            </w:pPr>
            <w:r w:rsidRPr="009736AB">
              <w:rPr>
                <w:rFonts w:cs="Times New Roman"/>
                <w:szCs w:val="24"/>
              </w:rPr>
              <w:t>7</w:t>
            </w:r>
          </w:p>
        </w:tc>
        <w:tc>
          <w:tcPr>
            <w:tcW w:w="756" w:type="dxa"/>
            <w:tcBorders>
              <w:top w:val="single" w:sz="4" w:space="0" w:color="auto"/>
              <w:left w:val="single" w:sz="4" w:space="0" w:color="auto"/>
              <w:bottom w:val="single" w:sz="4" w:space="0" w:color="auto"/>
              <w:right w:val="single" w:sz="4" w:space="0" w:color="auto"/>
            </w:tcBorders>
            <w:hideMark/>
          </w:tcPr>
          <w:p w14:paraId="5719B4FF" w14:textId="77777777" w:rsidR="009736AB" w:rsidRPr="009736AB" w:rsidRDefault="009736AB" w:rsidP="009736AB">
            <w:pPr>
              <w:spacing w:line="240" w:lineRule="auto"/>
              <w:rPr>
                <w:rFonts w:cs="Times New Roman"/>
                <w:szCs w:val="24"/>
              </w:rPr>
            </w:pPr>
            <w:r w:rsidRPr="009736AB">
              <w:rPr>
                <w:rFonts w:cs="Times New Roman"/>
                <w:szCs w:val="24"/>
              </w:rPr>
              <w:t>5</w:t>
            </w:r>
          </w:p>
        </w:tc>
        <w:tc>
          <w:tcPr>
            <w:tcW w:w="468" w:type="dxa"/>
            <w:tcBorders>
              <w:top w:val="single" w:sz="4" w:space="0" w:color="auto"/>
              <w:left w:val="single" w:sz="4" w:space="0" w:color="auto"/>
              <w:bottom w:val="single" w:sz="4" w:space="0" w:color="auto"/>
              <w:right w:val="single" w:sz="4" w:space="0" w:color="auto"/>
            </w:tcBorders>
            <w:hideMark/>
          </w:tcPr>
          <w:p w14:paraId="104190CD"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3E5CCD1B" w14:textId="77777777" w:rsidR="009736AB" w:rsidRPr="009736AB" w:rsidRDefault="009736AB" w:rsidP="009736AB">
            <w:pPr>
              <w:spacing w:line="240" w:lineRule="auto"/>
              <w:rPr>
                <w:rFonts w:cs="Times New Roman"/>
                <w:szCs w:val="24"/>
              </w:rPr>
            </w:pPr>
            <w:r w:rsidRPr="009736AB">
              <w:rPr>
                <w:rFonts w:cs="Times New Roman"/>
                <w:szCs w:val="24"/>
              </w:rPr>
              <w:t>17</w:t>
            </w:r>
          </w:p>
        </w:tc>
        <w:tc>
          <w:tcPr>
            <w:tcW w:w="812" w:type="dxa"/>
            <w:tcBorders>
              <w:top w:val="single" w:sz="4" w:space="0" w:color="auto"/>
              <w:left w:val="single" w:sz="4" w:space="0" w:color="auto"/>
              <w:bottom w:val="single" w:sz="4" w:space="0" w:color="auto"/>
              <w:right w:val="single" w:sz="4" w:space="0" w:color="auto"/>
            </w:tcBorders>
            <w:hideMark/>
          </w:tcPr>
          <w:p w14:paraId="09356D56" w14:textId="77777777" w:rsidR="009736AB" w:rsidRPr="009736AB" w:rsidRDefault="009736AB" w:rsidP="009736AB">
            <w:pPr>
              <w:spacing w:line="240" w:lineRule="auto"/>
              <w:rPr>
                <w:rFonts w:cs="Times New Roman"/>
                <w:szCs w:val="24"/>
              </w:rPr>
            </w:pPr>
            <w:r w:rsidRPr="009736AB">
              <w:rPr>
                <w:rFonts w:cs="Times New Roman"/>
                <w:szCs w:val="24"/>
              </w:rPr>
              <w:t>47</w:t>
            </w:r>
          </w:p>
        </w:tc>
      </w:tr>
      <w:tr w:rsidR="009736AB" w:rsidRPr="009736AB" w14:paraId="5B0DE20E" w14:textId="77777777" w:rsidTr="004A2F0A">
        <w:tc>
          <w:tcPr>
            <w:tcW w:w="1930" w:type="dxa"/>
            <w:tcBorders>
              <w:top w:val="single" w:sz="4" w:space="0" w:color="auto"/>
              <w:left w:val="single" w:sz="4" w:space="0" w:color="auto"/>
              <w:bottom w:val="single" w:sz="4" w:space="0" w:color="auto"/>
              <w:right w:val="single" w:sz="4" w:space="0" w:color="auto"/>
            </w:tcBorders>
            <w:hideMark/>
          </w:tcPr>
          <w:p w14:paraId="415F7DC8" w14:textId="77777777" w:rsidR="009736AB" w:rsidRPr="009736AB" w:rsidRDefault="009736AB" w:rsidP="009736AB">
            <w:pPr>
              <w:spacing w:line="240" w:lineRule="auto"/>
              <w:rPr>
                <w:rFonts w:cs="Times New Roman"/>
                <w:b/>
                <w:bCs/>
                <w:szCs w:val="24"/>
              </w:rPr>
            </w:pPr>
            <w:r w:rsidRPr="009736AB">
              <w:rPr>
                <w:rFonts w:cs="Times New Roman"/>
                <w:b/>
                <w:bCs/>
                <w:szCs w:val="24"/>
              </w:rPr>
              <w:t>Prospělo s vyznamenáním</w:t>
            </w:r>
          </w:p>
        </w:tc>
        <w:tc>
          <w:tcPr>
            <w:tcW w:w="756" w:type="dxa"/>
            <w:tcBorders>
              <w:top w:val="single" w:sz="4" w:space="0" w:color="auto"/>
              <w:left w:val="single" w:sz="4" w:space="0" w:color="auto"/>
              <w:bottom w:val="single" w:sz="4" w:space="0" w:color="auto"/>
              <w:right w:val="single" w:sz="4" w:space="0" w:color="auto"/>
            </w:tcBorders>
            <w:hideMark/>
          </w:tcPr>
          <w:p w14:paraId="07692C97" w14:textId="77777777" w:rsidR="009736AB" w:rsidRPr="009736AB" w:rsidRDefault="009736AB" w:rsidP="009736AB">
            <w:pPr>
              <w:spacing w:line="240" w:lineRule="auto"/>
              <w:rPr>
                <w:rFonts w:cs="Times New Roman"/>
                <w:szCs w:val="24"/>
              </w:rPr>
            </w:pPr>
            <w:r w:rsidRPr="009736AB">
              <w:rPr>
                <w:rFonts w:cs="Times New Roman"/>
                <w:szCs w:val="24"/>
              </w:rPr>
              <w:t>7</w:t>
            </w:r>
          </w:p>
        </w:tc>
        <w:tc>
          <w:tcPr>
            <w:tcW w:w="636" w:type="dxa"/>
            <w:tcBorders>
              <w:top w:val="single" w:sz="4" w:space="0" w:color="auto"/>
              <w:left w:val="single" w:sz="4" w:space="0" w:color="auto"/>
              <w:bottom w:val="single" w:sz="4" w:space="0" w:color="auto"/>
              <w:right w:val="single" w:sz="4" w:space="0" w:color="auto"/>
            </w:tcBorders>
            <w:hideMark/>
          </w:tcPr>
          <w:p w14:paraId="68E0428B" w14:textId="77777777" w:rsidR="009736AB" w:rsidRPr="009736AB" w:rsidRDefault="009736AB" w:rsidP="009736AB">
            <w:pPr>
              <w:spacing w:line="240" w:lineRule="auto"/>
              <w:rPr>
                <w:rFonts w:cs="Times New Roman"/>
                <w:szCs w:val="24"/>
              </w:rPr>
            </w:pPr>
            <w:r w:rsidRPr="009736AB">
              <w:rPr>
                <w:rFonts w:cs="Times New Roman"/>
                <w:szCs w:val="24"/>
              </w:rPr>
              <w:t>4</w:t>
            </w:r>
          </w:p>
        </w:tc>
        <w:tc>
          <w:tcPr>
            <w:tcW w:w="756" w:type="dxa"/>
            <w:tcBorders>
              <w:top w:val="single" w:sz="4" w:space="0" w:color="auto"/>
              <w:left w:val="single" w:sz="4" w:space="0" w:color="auto"/>
              <w:bottom w:val="single" w:sz="4" w:space="0" w:color="auto"/>
              <w:right w:val="single" w:sz="4" w:space="0" w:color="auto"/>
            </w:tcBorders>
            <w:hideMark/>
          </w:tcPr>
          <w:p w14:paraId="7E65B658" w14:textId="77777777" w:rsidR="009736AB" w:rsidRPr="009736AB" w:rsidRDefault="009736AB" w:rsidP="009736AB">
            <w:pPr>
              <w:spacing w:line="240" w:lineRule="auto"/>
              <w:rPr>
                <w:rFonts w:cs="Times New Roman"/>
                <w:szCs w:val="24"/>
              </w:rPr>
            </w:pPr>
            <w:r w:rsidRPr="009736AB">
              <w:rPr>
                <w:rFonts w:cs="Times New Roman"/>
                <w:szCs w:val="24"/>
              </w:rPr>
              <w:t>3</w:t>
            </w:r>
          </w:p>
        </w:tc>
        <w:tc>
          <w:tcPr>
            <w:tcW w:w="756" w:type="dxa"/>
            <w:tcBorders>
              <w:top w:val="single" w:sz="4" w:space="0" w:color="auto"/>
              <w:left w:val="single" w:sz="4" w:space="0" w:color="auto"/>
              <w:bottom w:val="single" w:sz="4" w:space="0" w:color="auto"/>
              <w:right w:val="single" w:sz="4" w:space="0" w:color="auto"/>
            </w:tcBorders>
            <w:hideMark/>
          </w:tcPr>
          <w:p w14:paraId="1F1144BC" w14:textId="77777777" w:rsidR="009736AB" w:rsidRPr="009736AB" w:rsidRDefault="009736AB" w:rsidP="009736AB">
            <w:pPr>
              <w:spacing w:line="240" w:lineRule="auto"/>
              <w:rPr>
                <w:rFonts w:cs="Times New Roman"/>
                <w:szCs w:val="24"/>
              </w:rPr>
            </w:pPr>
            <w:r w:rsidRPr="009736AB">
              <w:rPr>
                <w:rFonts w:cs="Times New Roman"/>
                <w:szCs w:val="24"/>
              </w:rPr>
              <w:t>2</w:t>
            </w:r>
          </w:p>
        </w:tc>
        <w:tc>
          <w:tcPr>
            <w:tcW w:w="594" w:type="dxa"/>
            <w:tcBorders>
              <w:top w:val="single" w:sz="4" w:space="0" w:color="auto"/>
              <w:left w:val="single" w:sz="4" w:space="0" w:color="auto"/>
              <w:bottom w:val="single" w:sz="4" w:space="0" w:color="auto"/>
              <w:right w:val="single" w:sz="4" w:space="0" w:color="auto"/>
            </w:tcBorders>
            <w:hideMark/>
          </w:tcPr>
          <w:p w14:paraId="74869006" w14:textId="77777777" w:rsidR="009736AB" w:rsidRPr="009736AB" w:rsidRDefault="009736AB" w:rsidP="009736AB">
            <w:pPr>
              <w:spacing w:line="240" w:lineRule="auto"/>
              <w:rPr>
                <w:rFonts w:cs="Times New Roman"/>
                <w:szCs w:val="24"/>
              </w:rPr>
            </w:pPr>
            <w:r w:rsidRPr="009736AB">
              <w:rPr>
                <w:rFonts w:cs="Times New Roman"/>
                <w:szCs w:val="24"/>
              </w:rPr>
              <w:t>2</w:t>
            </w:r>
          </w:p>
        </w:tc>
        <w:tc>
          <w:tcPr>
            <w:tcW w:w="696" w:type="dxa"/>
            <w:tcBorders>
              <w:top w:val="single" w:sz="4" w:space="0" w:color="auto"/>
              <w:left w:val="single" w:sz="4" w:space="0" w:color="auto"/>
              <w:bottom w:val="single" w:sz="4" w:space="0" w:color="auto"/>
              <w:right w:val="single" w:sz="4" w:space="0" w:color="auto"/>
            </w:tcBorders>
            <w:hideMark/>
          </w:tcPr>
          <w:p w14:paraId="69502B11" w14:textId="77777777" w:rsidR="009736AB" w:rsidRPr="009736AB" w:rsidRDefault="009736AB" w:rsidP="009736AB">
            <w:pPr>
              <w:spacing w:line="240" w:lineRule="auto"/>
              <w:rPr>
                <w:rFonts w:cs="Times New Roman"/>
                <w:szCs w:val="24"/>
              </w:rPr>
            </w:pPr>
            <w:r w:rsidRPr="009736AB">
              <w:rPr>
                <w:rFonts w:cs="Times New Roman"/>
                <w:szCs w:val="24"/>
              </w:rPr>
              <w:t>18</w:t>
            </w:r>
          </w:p>
        </w:tc>
        <w:tc>
          <w:tcPr>
            <w:tcW w:w="696" w:type="dxa"/>
            <w:tcBorders>
              <w:top w:val="single" w:sz="4" w:space="0" w:color="auto"/>
              <w:left w:val="single" w:sz="4" w:space="0" w:color="auto"/>
              <w:bottom w:val="single" w:sz="4" w:space="0" w:color="auto"/>
              <w:right w:val="single" w:sz="4" w:space="0" w:color="auto"/>
            </w:tcBorders>
            <w:hideMark/>
          </w:tcPr>
          <w:p w14:paraId="439112CD" w14:textId="77777777" w:rsidR="009736AB" w:rsidRPr="009736AB" w:rsidRDefault="009736AB" w:rsidP="009736AB">
            <w:pPr>
              <w:spacing w:line="240" w:lineRule="auto"/>
              <w:rPr>
                <w:rFonts w:cs="Times New Roman"/>
                <w:szCs w:val="24"/>
              </w:rPr>
            </w:pPr>
            <w:r w:rsidRPr="009736AB">
              <w:rPr>
                <w:rFonts w:cs="Times New Roman"/>
                <w:szCs w:val="24"/>
              </w:rPr>
              <w:t>1</w:t>
            </w:r>
          </w:p>
        </w:tc>
        <w:tc>
          <w:tcPr>
            <w:tcW w:w="756" w:type="dxa"/>
            <w:tcBorders>
              <w:top w:val="single" w:sz="4" w:space="0" w:color="auto"/>
              <w:left w:val="single" w:sz="4" w:space="0" w:color="auto"/>
              <w:bottom w:val="single" w:sz="4" w:space="0" w:color="auto"/>
              <w:right w:val="single" w:sz="4" w:space="0" w:color="auto"/>
            </w:tcBorders>
            <w:hideMark/>
          </w:tcPr>
          <w:p w14:paraId="2F8B2455"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07FD8CE6" w14:textId="77777777" w:rsidR="009736AB" w:rsidRPr="009736AB" w:rsidRDefault="009736AB" w:rsidP="009736AB">
            <w:pPr>
              <w:spacing w:line="240" w:lineRule="auto"/>
              <w:rPr>
                <w:rFonts w:cs="Times New Roman"/>
                <w:szCs w:val="24"/>
              </w:rPr>
            </w:pPr>
            <w:r w:rsidRPr="009736AB">
              <w:rPr>
                <w:rFonts w:cs="Times New Roman"/>
                <w:szCs w:val="24"/>
              </w:rPr>
              <w:t>2</w:t>
            </w:r>
          </w:p>
        </w:tc>
        <w:tc>
          <w:tcPr>
            <w:tcW w:w="468" w:type="dxa"/>
            <w:tcBorders>
              <w:top w:val="single" w:sz="4" w:space="0" w:color="auto"/>
              <w:left w:val="single" w:sz="4" w:space="0" w:color="auto"/>
              <w:bottom w:val="single" w:sz="4" w:space="0" w:color="auto"/>
              <w:right w:val="single" w:sz="4" w:space="0" w:color="auto"/>
            </w:tcBorders>
            <w:hideMark/>
          </w:tcPr>
          <w:p w14:paraId="251319FD"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68D8CEDB" w14:textId="77777777" w:rsidR="009736AB" w:rsidRPr="009736AB" w:rsidRDefault="009736AB" w:rsidP="009736AB">
            <w:pPr>
              <w:spacing w:line="240" w:lineRule="auto"/>
              <w:rPr>
                <w:rFonts w:cs="Times New Roman"/>
                <w:szCs w:val="24"/>
              </w:rPr>
            </w:pPr>
            <w:r w:rsidRPr="009736AB">
              <w:rPr>
                <w:rFonts w:cs="Times New Roman"/>
                <w:szCs w:val="24"/>
              </w:rPr>
              <w:t>3</w:t>
            </w:r>
          </w:p>
        </w:tc>
        <w:tc>
          <w:tcPr>
            <w:tcW w:w="812" w:type="dxa"/>
            <w:tcBorders>
              <w:top w:val="single" w:sz="4" w:space="0" w:color="auto"/>
              <w:left w:val="single" w:sz="4" w:space="0" w:color="auto"/>
              <w:bottom w:val="single" w:sz="4" w:space="0" w:color="auto"/>
              <w:right w:val="single" w:sz="4" w:space="0" w:color="auto"/>
            </w:tcBorders>
            <w:hideMark/>
          </w:tcPr>
          <w:p w14:paraId="6084A07E" w14:textId="77777777" w:rsidR="009736AB" w:rsidRPr="009736AB" w:rsidRDefault="009736AB" w:rsidP="009736AB">
            <w:pPr>
              <w:spacing w:line="240" w:lineRule="auto"/>
              <w:rPr>
                <w:rFonts w:cs="Times New Roman"/>
                <w:szCs w:val="24"/>
              </w:rPr>
            </w:pPr>
            <w:r w:rsidRPr="009736AB">
              <w:rPr>
                <w:rFonts w:cs="Times New Roman"/>
                <w:szCs w:val="24"/>
              </w:rPr>
              <w:t>21</w:t>
            </w:r>
          </w:p>
        </w:tc>
      </w:tr>
      <w:tr w:rsidR="009736AB" w:rsidRPr="009736AB" w14:paraId="31F8F07C" w14:textId="77777777" w:rsidTr="004A2F0A">
        <w:tc>
          <w:tcPr>
            <w:tcW w:w="1930" w:type="dxa"/>
            <w:tcBorders>
              <w:top w:val="single" w:sz="4" w:space="0" w:color="auto"/>
              <w:left w:val="single" w:sz="4" w:space="0" w:color="auto"/>
              <w:bottom w:val="single" w:sz="4" w:space="0" w:color="auto"/>
              <w:right w:val="single" w:sz="4" w:space="0" w:color="auto"/>
            </w:tcBorders>
          </w:tcPr>
          <w:p w14:paraId="3EA61C96" w14:textId="77777777" w:rsidR="009736AB" w:rsidRPr="009736AB" w:rsidRDefault="009736AB" w:rsidP="009736AB">
            <w:pPr>
              <w:spacing w:line="240" w:lineRule="auto"/>
              <w:rPr>
                <w:rFonts w:cs="Times New Roman"/>
                <w:b/>
                <w:bCs/>
                <w:szCs w:val="24"/>
              </w:rPr>
            </w:pPr>
            <w:r w:rsidRPr="009736AB">
              <w:rPr>
                <w:rFonts w:cs="Times New Roman"/>
                <w:b/>
                <w:bCs/>
                <w:szCs w:val="24"/>
              </w:rPr>
              <w:t>Prospělo</w:t>
            </w:r>
          </w:p>
          <w:p w14:paraId="05A376BF" w14:textId="77777777" w:rsidR="009736AB" w:rsidRPr="009736AB" w:rsidRDefault="009736AB" w:rsidP="009736AB">
            <w:pPr>
              <w:spacing w:line="240" w:lineRule="auto"/>
              <w:rPr>
                <w:rFonts w:cs="Times New Roman"/>
                <w:b/>
                <w:bCs/>
                <w:szCs w:val="24"/>
              </w:rPr>
            </w:pPr>
          </w:p>
        </w:tc>
        <w:tc>
          <w:tcPr>
            <w:tcW w:w="756" w:type="dxa"/>
            <w:tcBorders>
              <w:top w:val="single" w:sz="4" w:space="0" w:color="auto"/>
              <w:left w:val="single" w:sz="4" w:space="0" w:color="auto"/>
              <w:bottom w:val="single" w:sz="4" w:space="0" w:color="auto"/>
              <w:right w:val="single" w:sz="4" w:space="0" w:color="auto"/>
            </w:tcBorders>
            <w:hideMark/>
          </w:tcPr>
          <w:p w14:paraId="6B0F1F1A"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36" w:type="dxa"/>
            <w:tcBorders>
              <w:top w:val="single" w:sz="4" w:space="0" w:color="auto"/>
              <w:left w:val="single" w:sz="4" w:space="0" w:color="auto"/>
              <w:bottom w:val="single" w:sz="4" w:space="0" w:color="auto"/>
              <w:right w:val="single" w:sz="4" w:space="0" w:color="auto"/>
            </w:tcBorders>
            <w:hideMark/>
          </w:tcPr>
          <w:p w14:paraId="3E291E9C"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4A880B61" w14:textId="77777777" w:rsidR="009736AB" w:rsidRPr="009736AB" w:rsidRDefault="009736AB" w:rsidP="009736AB">
            <w:pPr>
              <w:spacing w:line="240" w:lineRule="auto"/>
              <w:rPr>
                <w:rFonts w:cs="Times New Roman"/>
                <w:szCs w:val="24"/>
              </w:rPr>
            </w:pPr>
            <w:r w:rsidRPr="009736AB">
              <w:rPr>
                <w:rFonts w:cs="Times New Roman"/>
                <w:szCs w:val="24"/>
              </w:rPr>
              <w:t>2</w:t>
            </w:r>
          </w:p>
        </w:tc>
        <w:tc>
          <w:tcPr>
            <w:tcW w:w="756" w:type="dxa"/>
            <w:tcBorders>
              <w:top w:val="single" w:sz="4" w:space="0" w:color="auto"/>
              <w:left w:val="single" w:sz="4" w:space="0" w:color="auto"/>
              <w:bottom w:val="single" w:sz="4" w:space="0" w:color="auto"/>
              <w:right w:val="single" w:sz="4" w:space="0" w:color="auto"/>
            </w:tcBorders>
            <w:hideMark/>
          </w:tcPr>
          <w:p w14:paraId="602977BB" w14:textId="77777777" w:rsidR="009736AB" w:rsidRPr="009736AB" w:rsidRDefault="009736AB" w:rsidP="009736AB">
            <w:pPr>
              <w:spacing w:line="240" w:lineRule="auto"/>
              <w:rPr>
                <w:rFonts w:cs="Times New Roman"/>
                <w:szCs w:val="24"/>
              </w:rPr>
            </w:pPr>
            <w:r w:rsidRPr="009736AB">
              <w:rPr>
                <w:rFonts w:cs="Times New Roman"/>
                <w:szCs w:val="24"/>
              </w:rPr>
              <w:t>2</w:t>
            </w:r>
          </w:p>
        </w:tc>
        <w:tc>
          <w:tcPr>
            <w:tcW w:w="594" w:type="dxa"/>
            <w:tcBorders>
              <w:top w:val="single" w:sz="4" w:space="0" w:color="auto"/>
              <w:left w:val="single" w:sz="4" w:space="0" w:color="auto"/>
              <w:bottom w:val="single" w:sz="4" w:space="0" w:color="auto"/>
              <w:right w:val="single" w:sz="4" w:space="0" w:color="auto"/>
            </w:tcBorders>
            <w:hideMark/>
          </w:tcPr>
          <w:p w14:paraId="31E32590" w14:textId="77777777" w:rsidR="009736AB" w:rsidRPr="009736AB" w:rsidRDefault="009736AB" w:rsidP="009736AB">
            <w:pPr>
              <w:spacing w:line="240" w:lineRule="auto"/>
              <w:rPr>
                <w:rFonts w:cs="Times New Roman"/>
                <w:szCs w:val="24"/>
              </w:rPr>
            </w:pPr>
            <w:r w:rsidRPr="009736AB">
              <w:rPr>
                <w:rFonts w:cs="Times New Roman"/>
                <w:szCs w:val="24"/>
              </w:rPr>
              <w:t>2</w:t>
            </w:r>
          </w:p>
        </w:tc>
        <w:tc>
          <w:tcPr>
            <w:tcW w:w="696" w:type="dxa"/>
            <w:tcBorders>
              <w:top w:val="single" w:sz="4" w:space="0" w:color="auto"/>
              <w:left w:val="single" w:sz="4" w:space="0" w:color="auto"/>
              <w:bottom w:val="single" w:sz="4" w:space="0" w:color="auto"/>
              <w:right w:val="single" w:sz="4" w:space="0" w:color="auto"/>
            </w:tcBorders>
            <w:hideMark/>
          </w:tcPr>
          <w:p w14:paraId="7224DCFA" w14:textId="77777777" w:rsidR="009736AB" w:rsidRPr="009736AB" w:rsidRDefault="009736AB" w:rsidP="009736AB">
            <w:pPr>
              <w:spacing w:line="240" w:lineRule="auto"/>
              <w:rPr>
                <w:rFonts w:cs="Times New Roman"/>
                <w:szCs w:val="24"/>
              </w:rPr>
            </w:pPr>
            <w:r w:rsidRPr="009736AB">
              <w:rPr>
                <w:rFonts w:cs="Times New Roman"/>
                <w:szCs w:val="24"/>
              </w:rPr>
              <w:t>6</w:t>
            </w:r>
          </w:p>
        </w:tc>
        <w:tc>
          <w:tcPr>
            <w:tcW w:w="696" w:type="dxa"/>
            <w:tcBorders>
              <w:top w:val="single" w:sz="4" w:space="0" w:color="auto"/>
              <w:left w:val="single" w:sz="4" w:space="0" w:color="auto"/>
              <w:bottom w:val="single" w:sz="4" w:space="0" w:color="auto"/>
              <w:right w:val="single" w:sz="4" w:space="0" w:color="auto"/>
            </w:tcBorders>
            <w:hideMark/>
          </w:tcPr>
          <w:p w14:paraId="0B3E5098" w14:textId="77777777" w:rsidR="009736AB" w:rsidRPr="009736AB" w:rsidRDefault="009736AB" w:rsidP="009736AB">
            <w:pPr>
              <w:spacing w:line="240" w:lineRule="auto"/>
              <w:rPr>
                <w:rFonts w:cs="Times New Roman"/>
                <w:szCs w:val="24"/>
              </w:rPr>
            </w:pPr>
            <w:r w:rsidRPr="009736AB">
              <w:rPr>
                <w:rFonts w:cs="Times New Roman"/>
                <w:szCs w:val="24"/>
              </w:rPr>
              <w:t>4</w:t>
            </w:r>
          </w:p>
        </w:tc>
        <w:tc>
          <w:tcPr>
            <w:tcW w:w="756" w:type="dxa"/>
            <w:tcBorders>
              <w:top w:val="single" w:sz="4" w:space="0" w:color="auto"/>
              <w:left w:val="single" w:sz="4" w:space="0" w:color="auto"/>
              <w:bottom w:val="single" w:sz="4" w:space="0" w:color="auto"/>
              <w:right w:val="single" w:sz="4" w:space="0" w:color="auto"/>
            </w:tcBorders>
            <w:hideMark/>
          </w:tcPr>
          <w:p w14:paraId="70A68EBD" w14:textId="77777777" w:rsidR="009736AB" w:rsidRPr="009736AB" w:rsidRDefault="009736AB" w:rsidP="009736AB">
            <w:pPr>
              <w:spacing w:line="240" w:lineRule="auto"/>
              <w:rPr>
                <w:rFonts w:cs="Times New Roman"/>
                <w:szCs w:val="24"/>
              </w:rPr>
            </w:pPr>
            <w:r w:rsidRPr="009736AB">
              <w:rPr>
                <w:rFonts w:cs="Times New Roman"/>
                <w:szCs w:val="24"/>
              </w:rPr>
              <w:t>6</w:t>
            </w:r>
          </w:p>
        </w:tc>
        <w:tc>
          <w:tcPr>
            <w:tcW w:w="756" w:type="dxa"/>
            <w:tcBorders>
              <w:top w:val="single" w:sz="4" w:space="0" w:color="auto"/>
              <w:left w:val="single" w:sz="4" w:space="0" w:color="auto"/>
              <w:bottom w:val="single" w:sz="4" w:space="0" w:color="auto"/>
              <w:right w:val="single" w:sz="4" w:space="0" w:color="auto"/>
            </w:tcBorders>
            <w:hideMark/>
          </w:tcPr>
          <w:p w14:paraId="40BED95A" w14:textId="77777777" w:rsidR="009736AB" w:rsidRPr="009736AB" w:rsidRDefault="009736AB" w:rsidP="009736AB">
            <w:pPr>
              <w:spacing w:line="240" w:lineRule="auto"/>
              <w:rPr>
                <w:rFonts w:cs="Times New Roman"/>
                <w:szCs w:val="24"/>
              </w:rPr>
            </w:pPr>
            <w:r w:rsidRPr="009736AB">
              <w:rPr>
                <w:rFonts w:cs="Times New Roman"/>
                <w:szCs w:val="24"/>
              </w:rPr>
              <w:t>3</w:t>
            </w:r>
          </w:p>
        </w:tc>
        <w:tc>
          <w:tcPr>
            <w:tcW w:w="468" w:type="dxa"/>
            <w:tcBorders>
              <w:top w:val="single" w:sz="4" w:space="0" w:color="auto"/>
              <w:left w:val="single" w:sz="4" w:space="0" w:color="auto"/>
              <w:bottom w:val="single" w:sz="4" w:space="0" w:color="auto"/>
              <w:right w:val="single" w:sz="4" w:space="0" w:color="auto"/>
            </w:tcBorders>
            <w:hideMark/>
          </w:tcPr>
          <w:p w14:paraId="74A532B9"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0097EC08" w14:textId="77777777" w:rsidR="009736AB" w:rsidRPr="009736AB" w:rsidRDefault="009736AB" w:rsidP="009736AB">
            <w:pPr>
              <w:spacing w:line="240" w:lineRule="auto"/>
              <w:rPr>
                <w:rFonts w:cs="Times New Roman"/>
                <w:szCs w:val="24"/>
              </w:rPr>
            </w:pPr>
            <w:r w:rsidRPr="009736AB">
              <w:rPr>
                <w:rFonts w:cs="Times New Roman"/>
                <w:szCs w:val="24"/>
              </w:rPr>
              <w:t>13</w:t>
            </w:r>
          </w:p>
        </w:tc>
        <w:tc>
          <w:tcPr>
            <w:tcW w:w="812" w:type="dxa"/>
            <w:tcBorders>
              <w:top w:val="single" w:sz="4" w:space="0" w:color="auto"/>
              <w:left w:val="single" w:sz="4" w:space="0" w:color="auto"/>
              <w:bottom w:val="single" w:sz="4" w:space="0" w:color="auto"/>
              <w:right w:val="single" w:sz="4" w:space="0" w:color="auto"/>
            </w:tcBorders>
            <w:hideMark/>
          </w:tcPr>
          <w:p w14:paraId="5F469618" w14:textId="77777777" w:rsidR="009736AB" w:rsidRPr="009736AB" w:rsidRDefault="009736AB" w:rsidP="009736AB">
            <w:pPr>
              <w:spacing w:line="240" w:lineRule="auto"/>
              <w:rPr>
                <w:rFonts w:cs="Times New Roman"/>
                <w:szCs w:val="24"/>
              </w:rPr>
            </w:pPr>
            <w:r w:rsidRPr="009736AB">
              <w:rPr>
                <w:rFonts w:cs="Times New Roman"/>
                <w:szCs w:val="24"/>
              </w:rPr>
              <w:t>19</w:t>
            </w:r>
          </w:p>
        </w:tc>
      </w:tr>
      <w:tr w:rsidR="009736AB" w:rsidRPr="009736AB" w14:paraId="73141001" w14:textId="77777777" w:rsidTr="004A2F0A">
        <w:tc>
          <w:tcPr>
            <w:tcW w:w="1930" w:type="dxa"/>
            <w:tcBorders>
              <w:top w:val="single" w:sz="4" w:space="0" w:color="auto"/>
              <w:left w:val="single" w:sz="4" w:space="0" w:color="auto"/>
              <w:bottom w:val="single" w:sz="4" w:space="0" w:color="auto"/>
              <w:right w:val="single" w:sz="4" w:space="0" w:color="auto"/>
            </w:tcBorders>
          </w:tcPr>
          <w:p w14:paraId="362E9B37" w14:textId="77777777" w:rsidR="009736AB" w:rsidRPr="009736AB" w:rsidRDefault="009736AB" w:rsidP="009736AB">
            <w:pPr>
              <w:spacing w:line="240" w:lineRule="auto"/>
              <w:rPr>
                <w:rFonts w:cs="Times New Roman"/>
                <w:b/>
                <w:bCs/>
                <w:szCs w:val="24"/>
              </w:rPr>
            </w:pPr>
            <w:r w:rsidRPr="009736AB">
              <w:rPr>
                <w:rFonts w:cs="Times New Roman"/>
                <w:b/>
                <w:bCs/>
                <w:szCs w:val="24"/>
              </w:rPr>
              <w:t>Neprospělo</w:t>
            </w:r>
          </w:p>
          <w:p w14:paraId="3505627A" w14:textId="77777777" w:rsidR="009736AB" w:rsidRPr="009736AB" w:rsidRDefault="009736AB" w:rsidP="009736AB">
            <w:pPr>
              <w:spacing w:line="240" w:lineRule="auto"/>
              <w:rPr>
                <w:rFonts w:cs="Times New Roman"/>
                <w:b/>
                <w:bCs/>
                <w:szCs w:val="24"/>
              </w:rPr>
            </w:pPr>
          </w:p>
        </w:tc>
        <w:tc>
          <w:tcPr>
            <w:tcW w:w="756" w:type="dxa"/>
            <w:tcBorders>
              <w:top w:val="single" w:sz="4" w:space="0" w:color="auto"/>
              <w:left w:val="single" w:sz="4" w:space="0" w:color="auto"/>
              <w:bottom w:val="single" w:sz="4" w:space="0" w:color="auto"/>
              <w:right w:val="single" w:sz="4" w:space="0" w:color="auto"/>
            </w:tcBorders>
            <w:hideMark/>
          </w:tcPr>
          <w:p w14:paraId="2A9F9F77" w14:textId="77777777" w:rsidR="009736AB" w:rsidRPr="009736AB" w:rsidRDefault="009736AB" w:rsidP="009736AB">
            <w:pPr>
              <w:spacing w:line="240" w:lineRule="auto"/>
              <w:rPr>
                <w:rFonts w:cs="Times New Roman"/>
                <w:szCs w:val="24"/>
              </w:rPr>
            </w:pPr>
            <w:r w:rsidRPr="009736AB">
              <w:rPr>
                <w:rFonts w:cs="Times New Roman"/>
                <w:szCs w:val="24"/>
              </w:rPr>
              <w:t>5</w:t>
            </w:r>
          </w:p>
        </w:tc>
        <w:tc>
          <w:tcPr>
            <w:tcW w:w="636" w:type="dxa"/>
            <w:tcBorders>
              <w:top w:val="single" w:sz="4" w:space="0" w:color="auto"/>
              <w:left w:val="single" w:sz="4" w:space="0" w:color="auto"/>
              <w:bottom w:val="single" w:sz="4" w:space="0" w:color="auto"/>
              <w:right w:val="single" w:sz="4" w:space="0" w:color="auto"/>
            </w:tcBorders>
            <w:hideMark/>
          </w:tcPr>
          <w:p w14:paraId="48B55419" w14:textId="77777777" w:rsidR="009736AB" w:rsidRPr="009736AB" w:rsidRDefault="009736AB" w:rsidP="009736AB">
            <w:pPr>
              <w:spacing w:line="240" w:lineRule="auto"/>
              <w:rPr>
                <w:rFonts w:cs="Times New Roman"/>
                <w:szCs w:val="24"/>
              </w:rPr>
            </w:pPr>
            <w:r w:rsidRPr="009736AB">
              <w:rPr>
                <w:rFonts w:cs="Times New Roman"/>
                <w:szCs w:val="24"/>
              </w:rPr>
              <w:t>1</w:t>
            </w:r>
          </w:p>
        </w:tc>
        <w:tc>
          <w:tcPr>
            <w:tcW w:w="756" w:type="dxa"/>
            <w:tcBorders>
              <w:top w:val="single" w:sz="4" w:space="0" w:color="auto"/>
              <w:left w:val="single" w:sz="4" w:space="0" w:color="auto"/>
              <w:bottom w:val="single" w:sz="4" w:space="0" w:color="auto"/>
              <w:right w:val="single" w:sz="4" w:space="0" w:color="auto"/>
            </w:tcBorders>
            <w:hideMark/>
          </w:tcPr>
          <w:p w14:paraId="6F6821F0"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08EAF2BF"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594" w:type="dxa"/>
            <w:tcBorders>
              <w:top w:val="single" w:sz="4" w:space="0" w:color="auto"/>
              <w:left w:val="single" w:sz="4" w:space="0" w:color="auto"/>
              <w:bottom w:val="single" w:sz="4" w:space="0" w:color="auto"/>
              <w:right w:val="single" w:sz="4" w:space="0" w:color="auto"/>
            </w:tcBorders>
            <w:hideMark/>
          </w:tcPr>
          <w:p w14:paraId="386F34EC"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96" w:type="dxa"/>
            <w:tcBorders>
              <w:top w:val="single" w:sz="4" w:space="0" w:color="auto"/>
              <w:left w:val="single" w:sz="4" w:space="0" w:color="auto"/>
              <w:bottom w:val="single" w:sz="4" w:space="0" w:color="auto"/>
              <w:right w:val="single" w:sz="4" w:space="0" w:color="auto"/>
            </w:tcBorders>
            <w:hideMark/>
          </w:tcPr>
          <w:p w14:paraId="1D4E09AB" w14:textId="77777777" w:rsidR="009736AB" w:rsidRPr="009736AB" w:rsidRDefault="009736AB" w:rsidP="009736AB">
            <w:pPr>
              <w:spacing w:line="240" w:lineRule="auto"/>
              <w:rPr>
                <w:rFonts w:cs="Times New Roman"/>
                <w:szCs w:val="24"/>
              </w:rPr>
            </w:pPr>
            <w:r w:rsidRPr="009736AB">
              <w:rPr>
                <w:rFonts w:cs="Times New Roman"/>
                <w:szCs w:val="24"/>
              </w:rPr>
              <w:t>6</w:t>
            </w:r>
          </w:p>
        </w:tc>
        <w:tc>
          <w:tcPr>
            <w:tcW w:w="696" w:type="dxa"/>
            <w:tcBorders>
              <w:top w:val="single" w:sz="4" w:space="0" w:color="auto"/>
              <w:left w:val="single" w:sz="4" w:space="0" w:color="auto"/>
              <w:bottom w:val="single" w:sz="4" w:space="0" w:color="auto"/>
              <w:right w:val="single" w:sz="4" w:space="0" w:color="auto"/>
            </w:tcBorders>
            <w:hideMark/>
          </w:tcPr>
          <w:p w14:paraId="55D5A6FB"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0073DE6D" w14:textId="77777777" w:rsidR="009736AB" w:rsidRPr="009736AB" w:rsidRDefault="009736AB" w:rsidP="009736AB">
            <w:pPr>
              <w:spacing w:line="240" w:lineRule="auto"/>
              <w:rPr>
                <w:rFonts w:cs="Times New Roman"/>
                <w:szCs w:val="24"/>
              </w:rPr>
            </w:pPr>
            <w:r w:rsidRPr="009736AB">
              <w:rPr>
                <w:rFonts w:cs="Times New Roman"/>
                <w:szCs w:val="24"/>
              </w:rPr>
              <w:t>1</w:t>
            </w:r>
          </w:p>
        </w:tc>
        <w:tc>
          <w:tcPr>
            <w:tcW w:w="756" w:type="dxa"/>
            <w:tcBorders>
              <w:top w:val="single" w:sz="4" w:space="0" w:color="auto"/>
              <w:left w:val="single" w:sz="4" w:space="0" w:color="auto"/>
              <w:bottom w:val="single" w:sz="4" w:space="0" w:color="auto"/>
              <w:right w:val="single" w:sz="4" w:space="0" w:color="auto"/>
            </w:tcBorders>
            <w:hideMark/>
          </w:tcPr>
          <w:p w14:paraId="7828BD02"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468" w:type="dxa"/>
            <w:tcBorders>
              <w:top w:val="single" w:sz="4" w:space="0" w:color="auto"/>
              <w:left w:val="single" w:sz="4" w:space="0" w:color="auto"/>
              <w:bottom w:val="single" w:sz="4" w:space="0" w:color="auto"/>
              <w:right w:val="single" w:sz="4" w:space="0" w:color="auto"/>
            </w:tcBorders>
            <w:hideMark/>
          </w:tcPr>
          <w:p w14:paraId="4DE7E585"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545D04FE" w14:textId="77777777" w:rsidR="009736AB" w:rsidRPr="009736AB" w:rsidRDefault="009736AB" w:rsidP="009736AB">
            <w:pPr>
              <w:spacing w:line="240" w:lineRule="auto"/>
              <w:rPr>
                <w:rFonts w:cs="Times New Roman"/>
                <w:szCs w:val="24"/>
              </w:rPr>
            </w:pPr>
            <w:r w:rsidRPr="009736AB">
              <w:rPr>
                <w:rFonts w:cs="Times New Roman"/>
                <w:szCs w:val="24"/>
              </w:rPr>
              <w:t>1</w:t>
            </w:r>
          </w:p>
        </w:tc>
        <w:tc>
          <w:tcPr>
            <w:tcW w:w="812" w:type="dxa"/>
            <w:tcBorders>
              <w:top w:val="single" w:sz="4" w:space="0" w:color="auto"/>
              <w:left w:val="single" w:sz="4" w:space="0" w:color="auto"/>
              <w:bottom w:val="single" w:sz="4" w:space="0" w:color="auto"/>
              <w:right w:val="single" w:sz="4" w:space="0" w:color="auto"/>
            </w:tcBorders>
            <w:hideMark/>
          </w:tcPr>
          <w:p w14:paraId="0F9570C6" w14:textId="77777777" w:rsidR="009736AB" w:rsidRPr="009736AB" w:rsidRDefault="009736AB" w:rsidP="009736AB">
            <w:pPr>
              <w:spacing w:line="240" w:lineRule="auto"/>
              <w:rPr>
                <w:rFonts w:cs="Times New Roman"/>
                <w:szCs w:val="24"/>
              </w:rPr>
            </w:pPr>
            <w:r w:rsidRPr="009736AB">
              <w:rPr>
                <w:rFonts w:cs="Times New Roman"/>
                <w:szCs w:val="24"/>
              </w:rPr>
              <w:t>7</w:t>
            </w:r>
          </w:p>
        </w:tc>
      </w:tr>
      <w:tr w:rsidR="009736AB" w:rsidRPr="009736AB" w14:paraId="71E23C80" w14:textId="77777777" w:rsidTr="004A2F0A">
        <w:tc>
          <w:tcPr>
            <w:tcW w:w="1930" w:type="dxa"/>
            <w:tcBorders>
              <w:top w:val="single" w:sz="4" w:space="0" w:color="auto"/>
              <w:left w:val="single" w:sz="4" w:space="0" w:color="auto"/>
              <w:bottom w:val="single" w:sz="4" w:space="0" w:color="auto"/>
              <w:right w:val="single" w:sz="4" w:space="0" w:color="auto"/>
            </w:tcBorders>
          </w:tcPr>
          <w:p w14:paraId="63B6D96B" w14:textId="77777777" w:rsidR="009736AB" w:rsidRPr="009736AB" w:rsidRDefault="009736AB" w:rsidP="009736AB">
            <w:pPr>
              <w:spacing w:line="240" w:lineRule="auto"/>
              <w:rPr>
                <w:rFonts w:cs="Times New Roman"/>
                <w:b/>
                <w:bCs/>
                <w:szCs w:val="24"/>
              </w:rPr>
            </w:pPr>
            <w:r w:rsidRPr="009736AB">
              <w:rPr>
                <w:rFonts w:cs="Times New Roman"/>
                <w:b/>
                <w:bCs/>
                <w:szCs w:val="24"/>
              </w:rPr>
              <w:t>Nehodnoceno</w:t>
            </w:r>
          </w:p>
          <w:p w14:paraId="78BFBCCD" w14:textId="77777777" w:rsidR="009736AB" w:rsidRPr="009736AB" w:rsidRDefault="009736AB" w:rsidP="009736AB">
            <w:pPr>
              <w:spacing w:line="240" w:lineRule="auto"/>
              <w:rPr>
                <w:rFonts w:cs="Times New Roman"/>
                <w:b/>
                <w:bCs/>
                <w:szCs w:val="24"/>
              </w:rPr>
            </w:pPr>
          </w:p>
        </w:tc>
        <w:tc>
          <w:tcPr>
            <w:tcW w:w="756" w:type="dxa"/>
            <w:tcBorders>
              <w:top w:val="single" w:sz="4" w:space="0" w:color="auto"/>
              <w:left w:val="single" w:sz="4" w:space="0" w:color="auto"/>
              <w:bottom w:val="single" w:sz="4" w:space="0" w:color="auto"/>
              <w:right w:val="single" w:sz="4" w:space="0" w:color="auto"/>
            </w:tcBorders>
            <w:hideMark/>
          </w:tcPr>
          <w:p w14:paraId="6EBB09FE"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36" w:type="dxa"/>
            <w:tcBorders>
              <w:top w:val="single" w:sz="4" w:space="0" w:color="auto"/>
              <w:left w:val="single" w:sz="4" w:space="0" w:color="auto"/>
              <w:bottom w:val="single" w:sz="4" w:space="0" w:color="auto"/>
              <w:right w:val="single" w:sz="4" w:space="0" w:color="auto"/>
            </w:tcBorders>
            <w:hideMark/>
          </w:tcPr>
          <w:p w14:paraId="187B497D"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4CBF0FC2"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58CC6D07"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594" w:type="dxa"/>
            <w:tcBorders>
              <w:top w:val="single" w:sz="4" w:space="0" w:color="auto"/>
              <w:left w:val="single" w:sz="4" w:space="0" w:color="auto"/>
              <w:bottom w:val="single" w:sz="4" w:space="0" w:color="auto"/>
              <w:right w:val="single" w:sz="4" w:space="0" w:color="auto"/>
            </w:tcBorders>
            <w:hideMark/>
          </w:tcPr>
          <w:p w14:paraId="357F806F"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96" w:type="dxa"/>
            <w:tcBorders>
              <w:top w:val="single" w:sz="4" w:space="0" w:color="auto"/>
              <w:left w:val="single" w:sz="4" w:space="0" w:color="auto"/>
              <w:bottom w:val="single" w:sz="4" w:space="0" w:color="auto"/>
              <w:right w:val="single" w:sz="4" w:space="0" w:color="auto"/>
            </w:tcBorders>
            <w:hideMark/>
          </w:tcPr>
          <w:p w14:paraId="776EE276"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96" w:type="dxa"/>
            <w:tcBorders>
              <w:top w:val="single" w:sz="4" w:space="0" w:color="auto"/>
              <w:left w:val="single" w:sz="4" w:space="0" w:color="auto"/>
              <w:bottom w:val="single" w:sz="4" w:space="0" w:color="auto"/>
              <w:right w:val="single" w:sz="4" w:space="0" w:color="auto"/>
            </w:tcBorders>
            <w:hideMark/>
          </w:tcPr>
          <w:p w14:paraId="73F2B549"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4121AB6E"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43BA62D1"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468" w:type="dxa"/>
            <w:tcBorders>
              <w:top w:val="single" w:sz="4" w:space="0" w:color="auto"/>
              <w:left w:val="single" w:sz="4" w:space="0" w:color="auto"/>
              <w:bottom w:val="single" w:sz="4" w:space="0" w:color="auto"/>
              <w:right w:val="single" w:sz="4" w:space="0" w:color="auto"/>
            </w:tcBorders>
            <w:hideMark/>
          </w:tcPr>
          <w:p w14:paraId="606DCD2E"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6F655512"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812" w:type="dxa"/>
            <w:tcBorders>
              <w:top w:val="single" w:sz="4" w:space="0" w:color="auto"/>
              <w:left w:val="single" w:sz="4" w:space="0" w:color="auto"/>
              <w:bottom w:val="single" w:sz="4" w:space="0" w:color="auto"/>
              <w:right w:val="single" w:sz="4" w:space="0" w:color="auto"/>
            </w:tcBorders>
            <w:hideMark/>
          </w:tcPr>
          <w:p w14:paraId="1D7D7AF1" w14:textId="77777777" w:rsidR="009736AB" w:rsidRPr="009736AB" w:rsidRDefault="009736AB" w:rsidP="009736AB">
            <w:pPr>
              <w:spacing w:line="240" w:lineRule="auto"/>
              <w:rPr>
                <w:rFonts w:cs="Times New Roman"/>
                <w:szCs w:val="24"/>
              </w:rPr>
            </w:pPr>
            <w:r w:rsidRPr="009736AB">
              <w:rPr>
                <w:rFonts w:cs="Times New Roman"/>
                <w:szCs w:val="24"/>
              </w:rPr>
              <w:t>0</w:t>
            </w:r>
          </w:p>
        </w:tc>
      </w:tr>
      <w:tr w:rsidR="009736AB" w:rsidRPr="009736AB" w14:paraId="033A9906" w14:textId="77777777" w:rsidTr="004A2F0A">
        <w:tc>
          <w:tcPr>
            <w:tcW w:w="1930" w:type="dxa"/>
            <w:tcBorders>
              <w:top w:val="single" w:sz="4" w:space="0" w:color="auto"/>
              <w:left w:val="single" w:sz="4" w:space="0" w:color="auto"/>
              <w:bottom w:val="single" w:sz="4" w:space="0" w:color="auto"/>
              <w:right w:val="single" w:sz="4" w:space="0" w:color="auto"/>
            </w:tcBorders>
            <w:hideMark/>
          </w:tcPr>
          <w:p w14:paraId="0F37E93F" w14:textId="77777777" w:rsidR="009736AB" w:rsidRPr="009736AB" w:rsidRDefault="009736AB" w:rsidP="009736AB">
            <w:pPr>
              <w:spacing w:line="240" w:lineRule="auto"/>
              <w:rPr>
                <w:rFonts w:cs="Times New Roman"/>
                <w:b/>
                <w:bCs/>
                <w:szCs w:val="24"/>
              </w:rPr>
            </w:pPr>
            <w:r w:rsidRPr="009736AB">
              <w:rPr>
                <w:rFonts w:cs="Times New Roman"/>
                <w:b/>
                <w:bCs/>
                <w:szCs w:val="24"/>
              </w:rPr>
              <w:t>Chování velmi dobré</w:t>
            </w:r>
          </w:p>
        </w:tc>
        <w:tc>
          <w:tcPr>
            <w:tcW w:w="756" w:type="dxa"/>
            <w:tcBorders>
              <w:top w:val="single" w:sz="4" w:space="0" w:color="auto"/>
              <w:left w:val="single" w:sz="4" w:space="0" w:color="auto"/>
              <w:bottom w:val="single" w:sz="4" w:space="0" w:color="auto"/>
              <w:right w:val="single" w:sz="4" w:space="0" w:color="auto"/>
            </w:tcBorders>
            <w:hideMark/>
          </w:tcPr>
          <w:p w14:paraId="6EFBDB58" w14:textId="77777777" w:rsidR="009736AB" w:rsidRPr="009736AB" w:rsidRDefault="009736AB" w:rsidP="009736AB">
            <w:pPr>
              <w:spacing w:line="240" w:lineRule="auto"/>
              <w:rPr>
                <w:rFonts w:cs="Times New Roman"/>
                <w:szCs w:val="24"/>
              </w:rPr>
            </w:pPr>
            <w:r w:rsidRPr="009736AB">
              <w:rPr>
                <w:rFonts w:cs="Times New Roman"/>
                <w:szCs w:val="24"/>
              </w:rPr>
              <w:t>12</w:t>
            </w:r>
          </w:p>
        </w:tc>
        <w:tc>
          <w:tcPr>
            <w:tcW w:w="636" w:type="dxa"/>
            <w:tcBorders>
              <w:top w:val="single" w:sz="4" w:space="0" w:color="auto"/>
              <w:left w:val="single" w:sz="4" w:space="0" w:color="auto"/>
              <w:bottom w:val="single" w:sz="4" w:space="0" w:color="auto"/>
              <w:right w:val="single" w:sz="4" w:space="0" w:color="auto"/>
            </w:tcBorders>
            <w:hideMark/>
          </w:tcPr>
          <w:p w14:paraId="4F1AA76B" w14:textId="77777777" w:rsidR="009736AB" w:rsidRPr="009736AB" w:rsidRDefault="009736AB" w:rsidP="009736AB">
            <w:pPr>
              <w:spacing w:line="240" w:lineRule="auto"/>
              <w:rPr>
                <w:rFonts w:cs="Times New Roman"/>
                <w:szCs w:val="24"/>
              </w:rPr>
            </w:pPr>
            <w:r w:rsidRPr="009736AB">
              <w:rPr>
                <w:rFonts w:cs="Times New Roman"/>
                <w:szCs w:val="24"/>
              </w:rPr>
              <w:t>5</w:t>
            </w:r>
          </w:p>
        </w:tc>
        <w:tc>
          <w:tcPr>
            <w:tcW w:w="756" w:type="dxa"/>
            <w:tcBorders>
              <w:top w:val="single" w:sz="4" w:space="0" w:color="auto"/>
              <w:left w:val="single" w:sz="4" w:space="0" w:color="auto"/>
              <w:bottom w:val="single" w:sz="4" w:space="0" w:color="auto"/>
              <w:right w:val="single" w:sz="4" w:space="0" w:color="auto"/>
            </w:tcBorders>
            <w:hideMark/>
          </w:tcPr>
          <w:p w14:paraId="4C9595CD" w14:textId="77777777" w:rsidR="009736AB" w:rsidRPr="009736AB" w:rsidRDefault="009736AB" w:rsidP="009736AB">
            <w:pPr>
              <w:spacing w:line="240" w:lineRule="auto"/>
              <w:rPr>
                <w:rFonts w:cs="Times New Roman"/>
                <w:szCs w:val="24"/>
              </w:rPr>
            </w:pPr>
            <w:r w:rsidRPr="009736AB">
              <w:rPr>
                <w:rFonts w:cs="Times New Roman"/>
                <w:szCs w:val="24"/>
              </w:rPr>
              <w:t>5</w:t>
            </w:r>
          </w:p>
        </w:tc>
        <w:tc>
          <w:tcPr>
            <w:tcW w:w="756" w:type="dxa"/>
            <w:tcBorders>
              <w:top w:val="single" w:sz="4" w:space="0" w:color="auto"/>
              <w:left w:val="single" w:sz="4" w:space="0" w:color="auto"/>
              <w:bottom w:val="single" w:sz="4" w:space="0" w:color="auto"/>
              <w:right w:val="single" w:sz="4" w:space="0" w:color="auto"/>
            </w:tcBorders>
            <w:hideMark/>
          </w:tcPr>
          <w:p w14:paraId="21A0C2D3" w14:textId="77777777" w:rsidR="009736AB" w:rsidRPr="009736AB" w:rsidRDefault="009736AB" w:rsidP="009736AB">
            <w:pPr>
              <w:spacing w:line="240" w:lineRule="auto"/>
              <w:rPr>
                <w:rFonts w:cs="Times New Roman"/>
                <w:szCs w:val="24"/>
              </w:rPr>
            </w:pPr>
            <w:r w:rsidRPr="009736AB">
              <w:rPr>
                <w:rFonts w:cs="Times New Roman"/>
                <w:szCs w:val="24"/>
              </w:rPr>
              <w:t>4</w:t>
            </w:r>
          </w:p>
        </w:tc>
        <w:tc>
          <w:tcPr>
            <w:tcW w:w="594" w:type="dxa"/>
            <w:tcBorders>
              <w:top w:val="single" w:sz="4" w:space="0" w:color="auto"/>
              <w:left w:val="single" w:sz="4" w:space="0" w:color="auto"/>
              <w:bottom w:val="single" w:sz="4" w:space="0" w:color="auto"/>
              <w:right w:val="single" w:sz="4" w:space="0" w:color="auto"/>
            </w:tcBorders>
            <w:hideMark/>
          </w:tcPr>
          <w:p w14:paraId="2F5EDAF7" w14:textId="77777777" w:rsidR="009736AB" w:rsidRPr="009736AB" w:rsidRDefault="009736AB" w:rsidP="009736AB">
            <w:pPr>
              <w:spacing w:line="240" w:lineRule="auto"/>
              <w:rPr>
                <w:rFonts w:cs="Times New Roman"/>
                <w:szCs w:val="24"/>
              </w:rPr>
            </w:pPr>
            <w:r w:rsidRPr="009736AB">
              <w:rPr>
                <w:rFonts w:cs="Times New Roman"/>
                <w:szCs w:val="24"/>
              </w:rPr>
              <w:t>4</w:t>
            </w:r>
          </w:p>
        </w:tc>
        <w:tc>
          <w:tcPr>
            <w:tcW w:w="696" w:type="dxa"/>
            <w:tcBorders>
              <w:top w:val="single" w:sz="4" w:space="0" w:color="auto"/>
              <w:left w:val="single" w:sz="4" w:space="0" w:color="auto"/>
              <w:bottom w:val="single" w:sz="4" w:space="0" w:color="auto"/>
              <w:right w:val="single" w:sz="4" w:space="0" w:color="auto"/>
            </w:tcBorders>
            <w:hideMark/>
          </w:tcPr>
          <w:p w14:paraId="6503060D" w14:textId="77777777" w:rsidR="009736AB" w:rsidRPr="009736AB" w:rsidRDefault="009736AB" w:rsidP="009736AB">
            <w:pPr>
              <w:spacing w:line="240" w:lineRule="auto"/>
              <w:rPr>
                <w:rFonts w:cs="Times New Roman"/>
                <w:szCs w:val="24"/>
              </w:rPr>
            </w:pPr>
            <w:r w:rsidRPr="009736AB">
              <w:rPr>
                <w:rFonts w:cs="Times New Roman"/>
                <w:szCs w:val="24"/>
              </w:rPr>
              <w:t>30</w:t>
            </w:r>
          </w:p>
        </w:tc>
        <w:tc>
          <w:tcPr>
            <w:tcW w:w="696" w:type="dxa"/>
            <w:tcBorders>
              <w:top w:val="single" w:sz="4" w:space="0" w:color="auto"/>
              <w:left w:val="single" w:sz="4" w:space="0" w:color="auto"/>
              <w:bottom w:val="single" w:sz="4" w:space="0" w:color="auto"/>
              <w:right w:val="single" w:sz="4" w:space="0" w:color="auto"/>
            </w:tcBorders>
            <w:hideMark/>
          </w:tcPr>
          <w:p w14:paraId="400C1623" w14:textId="77777777" w:rsidR="009736AB" w:rsidRPr="009736AB" w:rsidRDefault="009736AB" w:rsidP="009736AB">
            <w:pPr>
              <w:spacing w:line="240" w:lineRule="auto"/>
              <w:rPr>
                <w:rFonts w:cs="Times New Roman"/>
                <w:szCs w:val="24"/>
              </w:rPr>
            </w:pPr>
            <w:r w:rsidRPr="009736AB">
              <w:rPr>
                <w:rFonts w:cs="Times New Roman"/>
                <w:szCs w:val="24"/>
              </w:rPr>
              <w:t>5</w:t>
            </w:r>
          </w:p>
        </w:tc>
        <w:tc>
          <w:tcPr>
            <w:tcW w:w="756" w:type="dxa"/>
            <w:tcBorders>
              <w:top w:val="single" w:sz="4" w:space="0" w:color="auto"/>
              <w:left w:val="single" w:sz="4" w:space="0" w:color="auto"/>
              <w:bottom w:val="single" w:sz="4" w:space="0" w:color="auto"/>
              <w:right w:val="single" w:sz="4" w:space="0" w:color="auto"/>
            </w:tcBorders>
            <w:hideMark/>
          </w:tcPr>
          <w:p w14:paraId="2ABA0865" w14:textId="77777777" w:rsidR="009736AB" w:rsidRPr="009736AB" w:rsidRDefault="009736AB" w:rsidP="009736AB">
            <w:pPr>
              <w:spacing w:line="240" w:lineRule="auto"/>
              <w:rPr>
                <w:rFonts w:cs="Times New Roman"/>
                <w:szCs w:val="24"/>
              </w:rPr>
            </w:pPr>
            <w:r w:rsidRPr="009736AB">
              <w:rPr>
                <w:rFonts w:cs="Times New Roman"/>
                <w:szCs w:val="24"/>
              </w:rPr>
              <w:t>6</w:t>
            </w:r>
          </w:p>
        </w:tc>
        <w:tc>
          <w:tcPr>
            <w:tcW w:w="756" w:type="dxa"/>
            <w:tcBorders>
              <w:top w:val="single" w:sz="4" w:space="0" w:color="auto"/>
              <w:left w:val="single" w:sz="4" w:space="0" w:color="auto"/>
              <w:bottom w:val="single" w:sz="4" w:space="0" w:color="auto"/>
              <w:right w:val="single" w:sz="4" w:space="0" w:color="auto"/>
            </w:tcBorders>
            <w:hideMark/>
          </w:tcPr>
          <w:p w14:paraId="3DE0CFB3" w14:textId="77777777" w:rsidR="009736AB" w:rsidRPr="009736AB" w:rsidRDefault="009736AB" w:rsidP="009736AB">
            <w:pPr>
              <w:spacing w:line="240" w:lineRule="auto"/>
              <w:rPr>
                <w:rFonts w:cs="Times New Roman"/>
                <w:szCs w:val="24"/>
              </w:rPr>
            </w:pPr>
            <w:r w:rsidRPr="009736AB">
              <w:rPr>
                <w:rFonts w:cs="Times New Roman"/>
                <w:szCs w:val="24"/>
              </w:rPr>
              <w:t>5</w:t>
            </w:r>
          </w:p>
        </w:tc>
        <w:tc>
          <w:tcPr>
            <w:tcW w:w="468" w:type="dxa"/>
            <w:tcBorders>
              <w:top w:val="single" w:sz="4" w:space="0" w:color="auto"/>
              <w:left w:val="single" w:sz="4" w:space="0" w:color="auto"/>
              <w:bottom w:val="single" w:sz="4" w:space="0" w:color="auto"/>
              <w:right w:val="single" w:sz="4" w:space="0" w:color="auto"/>
            </w:tcBorders>
            <w:hideMark/>
          </w:tcPr>
          <w:p w14:paraId="748CEB07"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5D21660D" w14:textId="77777777" w:rsidR="009736AB" w:rsidRPr="009736AB" w:rsidRDefault="009736AB" w:rsidP="009736AB">
            <w:pPr>
              <w:spacing w:line="240" w:lineRule="auto"/>
              <w:rPr>
                <w:rFonts w:cs="Times New Roman"/>
                <w:szCs w:val="24"/>
              </w:rPr>
            </w:pPr>
            <w:r w:rsidRPr="009736AB">
              <w:rPr>
                <w:rFonts w:cs="Times New Roman"/>
                <w:szCs w:val="24"/>
              </w:rPr>
              <w:t>16</w:t>
            </w:r>
          </w:p>
        </w:tc>
        <w:tc>
          <w:tcPr>
            <w:tcW w:w="812" w:type="dxa"/>
            <w:tcBorders>
              <w:top w:val="single" w:sz="4" w:space="0" w:color="auto"/>
              <w:left w:val="single" w:sz="4" w:space="0" w:color="auto"/>
              <w:bottom w:val="single" w:sz="4" w:space="0" w:color="auto"/>
              <w:right w:val="single" w:sz="4" w:space="0" w:color="auto"/>
            </w:tcBorders>
            <w:hideMark/>
          </w:tcPr>
          <w:p w14:paraId="6554D9F6" w14:textId="77777777" w:rsidR="009736AB" w:rsidRPr="009736AB" w:rsidRDefault="009736AB" w:rsidP="009736AB">
            <w:pPr>
              <w:spacing w:line="240" w:lineRule="auto"/>
              <w:rPr>
                <w:rFonts w:cs="Times New Roman"/>
                <w:szCs w:val="24"/>
              </w:rPr>
            </w:pPr>
            <w:r w:rsidRPr="009736AB">
              <w:rPr>
                <w:rFonts w:cs="Times New Roman"/>
                <w:szCs w:val="24"/>
              </w:rPr>
              <w:t>16</w:t>
            </w:r>
          </w:p>
        </w:tc>
      </w:tr>
      <w:tr w:rsidR="009736AB" w:rsidRPr="009736AB" w14:paraId="72262CF4" w14:textId="77777777" w:rsidTr="004A2F0A">
        <w:tc>
          <w:tcPr>
            <w:tcW w:w="1930" w:type="dxa"/>
            <w:tcBorders>
              <w:top w:val="single" w:sz="4" w:space="0" w:color="auto"/>
              <w:left w:val="single" w:sz="4" w:space="0" w:color="auto"/>
              <w:bottom w:val="single" w:sz="4" w:space="0" w:color="auto"/>
              <w:right w:val="single" w:sz="4" w:space="0" w:color="auto"/>
            </w:tcBorders>
            <w:hideMark/>
          </w:tcPr>
          <w:p w14:paraId="7A0D28CF" w14:textId="77777777" w:rsidR="009736AB" w:rsidRPr="009736AB" w:rsidRDefault="009736AB" w:rsidP="009736AB">
            <w:pPr>
              <w:spacing w:line="240" w:lineRule="auto"/>
              <w:rPr>
                <w:rFonts w:cs="Times New Roman"/>
                <w:b/>
                <w:bCs/>
                <w:szCs w:val="24"/>
              </w:rPr>
            </w:pPr>
            <w:r w:rsidRPr="009736AB">
              <w:rPr>
                <w:rFonts w:cs="Times New Roman"/>
                <w:b/>
                <w:bCs/>
                <w:szCs w:val="24"/>
              </w:rPr>
              <w:t>Chování uspokojivé</w:t>
            </w:r>
          </w:p>
        </w:tc>
        <w:tc>
          <w:tcPr>
            <w:tcW w:w="756" w:type="dxa"/>
            <w:tcBorders>
              <w:top w:val="single" w:sz="4" w:space="0" w:color="auto"/>
              <w:left w:val="single" w:sz="4" w:space="0" w:color="auto"/>
              <w:bottom w:val="single" w:sz="4" w:space="0" w:color="auto"/>
              <w:right w:val="single" w:sz="4" w:space="0" w:color="auto"/>
            </w:tcBorders>
            <w:hideMark/>
          </w:tcPr>
          <w:p w14:paraId="65E37ECA"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36" w:type="dxa"/>
            <w:tcBorders>
              <w:top w:val="single" w:sz="4" w:space="0" w:color="auto"/>
              <w:left w:val="single" w:sz="4" w:space="0" w:color="auto"/>
              <w:bottom w:val="single" w:sz="4" w:space="0" w:color="auto"/>
              <w:right w:val="single" w:sz="4" w:space="0" w:color="auto"/>
            </w:tcBorders>
            <w:hideMark/>
          </w:tcPr>
          <w:p w14:paraId="63840A62"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5B8F4D3B"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2392C566"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594" w:type="dxa"/>
            <w:tcBorders>
              <w:top w:val="single" w:sz="4" w:space="0" w:color="auto"/>
              <w:left w:val="single" w:sz="4" w:space="0" w:color="auto"/>
              <w:bottom w:val="single" w:sz="4" w:space="0" w:color="auto"/>
              <w:right w:val="single" w:sz="4" w:space="0" w:color="auto"/>
            </w:tcBorders>
            <w:hideMark/>
          </w:tcPr>
          <w:p w14:paraId="50ABA249"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96" w:type="dxa"/>
            <w:tcBorders>
              <w:top w:val="single" w:sz="4" w:space="0" w:color="auto"/>
              <w:left w:val="single" w:sz="4" w:space="0" w:color="auto"/>
              <w:bottom w:val="single" w:sz="4" w:space="0" w:color="auto"/>
              <w:right w:val="single" w:sz="4" w:space="0" w:color="auto"/>
            </w:tcBorders>
            <w:hideMark/>
          </w:tcPr>
          <w:p w14:paraId="637DA841"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96" w:type="dxa"/>
            <w:tcBorders>
              <w:top w:val="single" w:sz="4" w:space="0" w:color="auto"/>
              <w:left w:val="single" w:sz="4" w:space="0" w:color="auto"/>
              <w:bottom w:val="single" w:sz="4" w:space="0" w:color="auto"/>
              <w:right w:val="single" w:sz="4" w:space="0" w:color="auto"/>
            </w:tcBorders>
            <w:hideMark/>
          </w:tcPr>
          <w:p w14:paraId="66ACA85E"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08C4076D" w14:textId="77777777" w:rsidR="009736AB" w:rsidRPr="009736AB" w:rsidRDefault="009736AB" w:rsidP="009736AB">
            <w:pPr>
              <w:spacing w:line="240" w:lineRule="auto"/>
              <w:rPr>
                <w:rFonts w:cs="Times New Roman"/>
                <w:szCs w:val="24"/>
              </w:rPr>
            </w:pPr>
            <w:r w:rsidRPr="009736AB">
              <w:rPr>
                <w:rFonts w:cs="Times New Roman"/>
                <w:szCs w:val="24"/>
              </w:rPr>
              <w:t>1</w:t>
            </w:r>
          </w:p>
        </w:tc>
        <w:tc>
          <w:tcPr>
            <w:tcW w:w="756" w:type="dxa"/>
            <w:tcBorders>
              <w:top w:val="single" w:sz="4" w:space="0" w:color="auto"/>
              <w:left w:val="single" w:sz="4" w:space="0" w:color="auto"/>
              <w:bottom w:val="single" w:sz="4" w:space="0" w:color="auto"/>
              <w:right w:val="single" w:sz="4" w:space="0" w:color="auto"/>
            </w:tcBorders>
            <w:hideMark/>
          </w:tcPr>
          <w:p w14:paraId="635D9BF0"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468" w:type="dxa"/>
            <w:tcBorders>
              <w:top w:val="single" w:sz="4" w:space="0" w:color="auto"/>
              <w:left w:val="single" w:sz="4" w:space="0" w:color="auto"/>
              <w:bottom w:val="single" w:sz="4" w:space="0" w:color="auto"/>
              <w:right w:val="single" w:sz="4" w:space="0" w:color="auto"/>
            </w:tcBorders>
            <w:hideMark/>
          </w:tcPr>
          <w:p w14:paraId="193440FF"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04AE4551" w14:textId="77777777" w:rsidR="009736AB" w:rsidRPr="009736AB" w:rsidRDefault="009736AB" w:rsidP="009736AB">
            <w:pPr>
              <w:spacing w:line="240" w:lineRule="auto"/>
              <w:rPr>
                <w:rFonts w:cs="Times New Roman"/>
                <w:szCs w:val="24"/>
              </w:rPr>
            </w:pPr>
            <w:r w:rsidRPr="009736AB">
              <w:rPr>
                <w:rFonts w:cs="Times New Roman"/>
                <w:szCs w:val="24"/>
              </w:rPr>
              <w:t>1</w:t>
            </w:r>
          </w:p>
        </w:tc>
        <w:tc>
          <w:tcPr>
            <w:tcW w:w="812" w:type="dxa"/>
            <w:tcBorders>
              <w:top w:val="single" w:sz="4" w:space="0" w:color="auto"/>
              <w:left w:val="single" w:sz="4" w:space="0" w:color="auto"/>
              <w:bottom w:val="single" w:sz="4" w:space="0" w:color="auto"/>
              <w:right w:val="single" w:sz="4" w:space="0" w:color="auto"/>
            </w:tcBorders>
            <w:hideMark/>
          </w:tcPr>
          <w:p w14:paraId="2CA5DD43" w14:textId="77777777" w:rsidR="009736AB" w:rsidRPr="009736AB" w:rsidRDefault="009736AB" w:rsidP="009736AB">
            <w:pPr>
              <w:spacing w:line="240" w:lineRule="auto"/>
              <w:rPr>
                <w:rFonts w:cs="Times New Roman"/>
                <w:szCs w:val="24"/>
              </w:rPr>
            </w:pPr>
            <w:r w:rsidRPr="009736AB">
              <w:rPr>
                <w:rFonts w:cs="Times New Roman"/>
                <w:szCs w:val="24"/>
              </w:rPr>
              <w:t>1</w:t>
            </w:r>
          </w:p>
        </w:tc>
      </w:tr>
      <w:tr w:rsidR="009736AB" w:rsidRPr="009736AB" w14:paraId="43567454" w14:textId="77777777" w:rsidTr="004A2F0A">
        <w:tc>
          <w:tcPr>
            <w:tcW w:w="1930" w:type="dxa"/>
            <w:tcBorders>
              <w:top w:val="single" w:sz="4" w:space="0" w:color="auto"/>
              <w:left w:val="single" w:sz="4" w:space="0" w:color="auto"/>
              <w:bottom w:val="single" w:sz="4" w:space="0" w:color="auto"/>
              <w:right w:val="single" w:sz="4" w:space="0" w:color="auto"/>
            </w:tcBorders>
            <w:hideMark/>
          </w:tcPr>
          <w:p w14:paraId="3D976FC5" w14:textId="77777777" w:rsidR="009736AB" w:rsidRPr="009736AB" w:rsidRDefault="009736AB" w:rsidP="009736AB">
            <w:pPr>
              <w:spacing w:line="240" w:lineRule="auto"/>
              <w:rPr>
                <w:rFonts w:cs="Times New Roman"/>
                <w:b/>
                <w:bCs/>
                <w:szCs w:val="24"/>
              </w:rPr>
            </w:pPr>
            <w:r w:rsidRPr="009736AB">
              <w:rPr>
                <w:rFonts w:cs="Times New Roman"/>
                <w:b/>
                <w:bCs/>
                <w:szCs w:val="24"/>
              </w:rPr>
              <w:t>Chování neuspokojivé</w:t>
            </w:r>
          </w:p>
        </w:tc>
        <w:tc>
          <w:tcPr>
            <w:tcW w:w="756" w:type="dxa"/>
            <w:tcBorders>
              <w:top w:val="single" w:sz="4" w:space="0" w:color="auto"/>
              <w:left w:val="single" w:sz="4" w:space="0" w:color="auto"/>
              <w:bottom w:val="single" w:sz="4" w:space="0" w:color="auto"/>
              <w:right w:val="single" w:sz="4" w:space="0" w:color="auto"/>
            </w:tcBorders>
            <w:hideMark/>
          </w:tcPr>
          <w:p w14:paraId="75A7BE64"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36" w:type="dxa"/>
            <w:tcBorders>
              <w:top w:val="single" w:sz="4" w:space="0" w:color="auto"/>
              <w:left w:val="single" w:sz="4" w:space="0" w:color="auto"/>
              <w:bottom w:val="single" w:sz="4" w:space="0" w:color="auto"/>
              <w:right w:val="single" w:sz="4" w:space="0" w:color="auto"/>
            </w:tcBorders>
            <w:hideMark/>
          </w:tcPr>
          <w:p w14:paraId="3F3FFCC3"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14D09730"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2144D7D1"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594" w:type="dxa"/>
            <w:tcBorders>
              <w:top w:val="single" w:sz="4" w:space="0" w:color="auto"/>
              <w:left w:val="single" w:sz="4" w:space="0" w:color="auto"/>
              <w:bottom w:val="single" w:sz="4" w:space="0" w:color="auto"/>
              <w:right w:val="single" w:sz="4" w:space="0" w:color="auto"/>
            </w:tcBorders>
            <w:hideMark/>
          </w:tcPr>
          <w:p w14:paraId="69183C6C"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96" w:type="dxa"/>
            <w:tcBorders>
              <w:top w:val="single" w:sz="4" w:space="0" w:color="auto"/>
              <w:left w:val="single" w:sz="4" w:space="0" w:color="auto"/>
              <w:bottom w:val="single" w:sz="4" w:space="0" w:color="auto"/>
              <w:right w:val="single" w:sz="4" w:space="0" w:color="auto"/>
            </w:tcBorders>
            <w:hideMark/>
          </w:tcPr>
          <w:p w14:paraId="61D2F0B8"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696" w:type="dxa"/>
            <w:tcBorders>
              <w:top w:val="single" w:sz="4" w:space="0" w:color="auto"/>
              <w:left w:val="single" w:sz="4" w:space="0" w:color="auto"/>
              <w:bottom w:val="single" w:sz="4" w:space="0" w:color="auto"/>
              <w:right w:val="single" w:sz="4" w:space="0" w:color="auto"/>
            </w:tcBorders>
            <w:hideMark/>
          </w:tcPr>
          <w:p w14:paraId="7469BBDA"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17588173"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396AD7F1"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468" w:type="dxa"/>
            <w:tcBorders>
              <w:top w:val="single" w:sz="4" w:space="0" w:color="auto"/>
              <w:left w:val="single" w:sz="4" w:space="0" w:color="auto"/>
              <w:bottom w:val="single" w:sz="4" w:space="0" w:color="auto"/>
              <w:right w:val="single" w:sz="4" w:space="0" w:color="auto"/>
            </w:tcBorders>
            <w:hideMark/>
          </w:tcPr>
          <w:p w14:paraId="52EB171C"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1FE26FDB"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812" w:type="dxa"/>
            <w:tcBorders>
              <w:top w:val="single" w:sz="4" w:space="0" w:color="auto"/>
              <w:left w:val="single" w:sz="4" w:space="0" w:color="auto"/>
              <w:bottom w:val="single" w:sz="4" w:space="0" w:color="auto"/>
              <w:right w:val="single" w:sz="4" w:space="0" w:color="auto"/>
            </w:tcBorders>
            <w:hideMark/>
          </w:tcPr>
          <w:p w14:paraId="4CE9E080" w14:textId="77777777" w:rsidR="009736AB" w:rsidRPr="009736AB" w:rsidRDefault="009736AB" w:rsidP="009736AB">
            <w:pPr>
              <w:spacing w:line="240" w:lineRule="auto"/>
              <w:rPr>
                <w:rFonts w:cs="Times New Roman"/>
                <w:szCs w:val="24"/>
              </w:rPr>
            </w:pPr>
            <w:r w:rsidRPr="009736AB">
              <w:rPr>
                <w:rFonts w:cs="Times New Roman"/>
                <w:szCs w:val="24"/>
              </w:rPr>
              <w:t>0</w:t>
            </w:r>
          </w:p>
        </w:tc>
      </w:tr>
      <w:tr w:rsidR="009736AB" w:rsidRPr="009736AB" w14:paraId="60F4703B" w14:textId="77777777" w:rsidTr="004A2F0A">
        <w:tc>
          <w:tcPr>
            <w:tcW w:w="1930" w:type="dxa"/>
            <w:tcBorders>
              <w:top w:val="single" w:sz="4" w:space="0" w:color="auto"/>
              <w:left w:val="single" w:sz="4" w:space="0" w:color="auto"/>
              <w:bottom w:val="single" w:sz="4" w:space="0" w:color="auto"/>
              <w:right w:val="single" w:sz="4" w:space="0" w:color="auto"/>
            </w:tcBorders>
            <w:hideMark/>
          </w:tcPr>
          <w:p w14:paraId="66B98E95" w14:textId="77777777" w:rsidR="009736AB" w:rsidRPr="009736AB" w:rsidRDefault="009736AB" w:rsidP="009736AB">
            <w:pPr>
              <w:spacing w:line="240" w:lineRule="auto"/>
              <w:rPr>
                <w:rFonts w:cs="Times New Roman"/>
                <w:b/>
                <w:bCs/>
                <w:szCs w:val="24"/>
              </w:rPr>
            </w:pPr>
            <w:r w:rsidRPr="009736AB">
              <w:rPr>
                <w:rFonts w:cs="Times New Roman"/>
                <w:b/>
                <w:bCs/>
                <w:szCs w:val="24"/>
              </w:rPr>
              <w:t>Omluvená absence</w:t>
            </w:r>
          </w:p>
        </w:tc>
        <w:tc>
          <w:tcPr>
            <w:tcW w:w="756" w:type="dxa"/>
            <w:tcBorders>
              <w:top w:val="single" w:sz="4" w:space="0" w:color="auto"/>
              <w:left w:val="single" w:sz="4" w:space="0" w:color="auto"/>
              <w:bottom w:val="single" w:sz="4" w:space="0" w:color="auto"/>
              <w:right w:val="single" w:sz="4" w:space="0" w:color="auto"/>
            </w:tcBorders>
            <w:hideMark/>
          </w:tcPr>
          <w:p w14:paraId="779FE2AF" w14:textId="77777777" w:rsidR="009736AB" w:rsidRPr="009736AB" w:rsidRDefault="009736AB" w:rsidP="009736AB">
            <w:pPr>
              <w:spacing w:line="240" w:lineRule="auto"/>
              <w:rPr>
                <w:rFonts w:cs="Times New Roman"/>
                <w:szCs w:val="24"/>
              </w:rPr>
            </w:pPr>
            <w:r w:rsidRPr="009736AB">
              <w:rPr>
                <w:rFonts w:cs="Times New Roman"/>
                <w:szCs w:val="24"/>
              </w:rPr>
              <w:t>1368</w:t>
            </w:r>
          </w:p>
        </w:tc>
        <w:tc>
          <w:tcPr>
            <w:tcW w:w="636" w:type="dxa"/>
            <w:tcBorders>
              <w:top w:val="single" w:sz="4" w:space="0" w:color="auto"/>
              <w:left w:val="single" w:sz="4" w:space="0" w:color="auto"/>
              <w:bottom w:val="single" w:sz="4" w:space="0" w:color="auto"/>
              <w:right w:val="single" w:sz="4" w:space="0" w:color="auto"/>
            </w:tcBorders>
            <w:hideMark/>
          </w:tcPr>
          <w:p w14:paraId="4BC85DBE" w14:textId="77777777" w:rsidR="009736AB" w:rsidRPr="009736AB" w:rsidRDefault="009736AB" w:rsidP="009736AB">
            <w:pPr>
              <w:spacing w:line="240" w:lineRule="auto"/>
              <w:rPr>
                <w:rFonts w:cs="Times New Roman"/>
                <w:szCs w:val="24"/>
              </w:rPr>
            </w:pPr>
            <w:r w:rsidRPr="009736AB">
              <w:rPr>
                <w:rFonts w:cs="Times New Roman"/>
                <w:szCs w:val="24"/>
              </w:rPr>
              <w:t>312</w:t>
            </w:r>
          </w:p>
        </w:tc>
        <w:tc>
          <w:tcPr>
            <w:tcW w:w="756" w:type="dxa"/>
            <w:tcBorders>
              <w:top w:val="single" w:sz="4" w:space="0" w:color="auto"/>
              <w:left w:val="single" w:sz="4" w:space="0" w:color="auto"/>
              <w:bottom w:val="single" w:sz="4" w:space="0" w:color="auto"/>
              <w:right w:val="single" w:sz="4" w:space="0" w:color="auto"/>
            </w:tcBorders>
            <w:hideMark/>
          </w:tcPr>
          <w:p w14:paraId="60C119C3" w14:textId="77777777" w:rsidR="009736AB" w:rsidRPr="009736AB" w:rsidRDefault="009736AB" w:rsidP="009736AB">
            <w:pPr>
              <w:spacing w:line="240" w:lineRule="auto"/>
              <w:rPr>
                <w:rFonts w:cs="Times New Roman"/>
                <w:szCs w:val="24"/>
              </w:rPr>
            </w:pPr>
            <w:r w:rsidRPr="009736AB">
              <w:rPr>
                <w:rFonts w:cs="Times New Roman"/>
                <w:szCs w:val="24"/>
              </w:rPr>
              <w:t>576</w:t>
            </w:r>
          </w:p>
        </w:tc>
        <w:tc>
          <w:tcPr>
            <w:tcW w:w="756" w:type="dxa"/>
            <w:tcBorders>
              <w:top w:val="single" w:sz="4" w:space="0" w:color="auto"/>
              <w:left w:val="single" w:sz="4" w:space="0" w:color="auto"/>
              <w:bottom w:val="single" w:sz="4" w:space="0" w:color="auto"/>
              <w:right w:val="single" w:sz="4" w:space="0" w:color="auto"/>
            </w:tcBorders>
            <w:hideMark/>
          </w:tcPr>
          <w:p w14:paraId="6B064293" w14:textId="77777777" w:rsidR="009736AB" w:rsidRPr="009736AB" w:rsidRDefault="009736AB" w:rsidP="009736AB">
            <w:pPr>
              <w:spacing w:line="240" w:lineRule="auto"/>
              <w:rPr>
                <w:rFonts w:cs="Times New Roman"/>
                <w:szCs w:val="24"/>
              </w:rPr>
            </w:pPr>
            <w:r w:rsidRPr="009736AB">
              <w:rPr>
                <w:rFonts w:cs="Times New Roman"/>
                <w:szCs w:val="24"/>
              </w:rPr>
              <w:t>435</w:t>
            </w:r>
          </w:p>
        </w:tc>
        <w:tc>
          <w:tcPr>
            <w:tcW w:w="594" w:type="dxa"/>
            <w:tcBorders>
              <w:top w:val="single" w:sz="4" w:space="0" w:color="auto"/>
              <w:left w:val="single" w:sz="4" w:space="0" w:color="auto"/>
              <w:bottom w:val="single" w:sz="4" w:space="0" w:color="auto"/>
              <w:right w:val="single" w:sz="4" w:space="0" w:color="auto"/>
            </w:tcBorders>
            <w:hideMark/>
          </w:tcPr>
          <w:p w14:paraId="6A350174" w14:textId="77777777" w:rsidR="009736AB" w:rsidRPr="009736AB" w:rsidRDefault="009736AB" w:rsidP="009736AB">
            <w:pPr>
              <w:spacing w:line="240" w:lineRule="auto"/>
              <w:rPr>
                <w:rFonts w:cs="Times New Roman"/>
                <w:szCs w:val="24"/>
              </w:rPr>
            </w:pPr>
            <w:r w:rsidRPr="009736AB">
              <w:rPr>
                <w:rFonts w:cs="Times New Roman"/>
                <w:szCs w:val="24"/>
              </w:rPr>
              <w:t>300</w:t>
            </w:r>
          </w:p>
        </w:tc>
        <w:tc>
          <w:tcPr>
            <w:tcW w:w="696" w:type="dxa"/>
            <w:tcBorders>
              <w:top w:val="single" w:sz="4" w:space="0" w:color="auto"/>
              <w:left w:val="single" w:sz="4" w:space="0" w:color="auto"/>
              <w:bottom w:val="single" w:sz="4" w:space="0" w:color="auto"/>
              <w:right w:val="single" w:sz="4" w:space="0" w:color="auto"/>
            </w:tcBorders>
            <w:hideMark/>
          </w:tcPr>
          <w:p w14:paraId="0E85A951" w14:textId="77777777" w:rsidR="009736AB" w:rsidRPr="009736AB" w:rsidRDefault="009736AB" w:rsidP="009736AB">
            <w:pPr>
              <w:spacing w:line="240" w:lineRule="auto"/>
              <w:rPr>
                <w:rFonts w:cs="Times New Roman"/>
                <w:szCs w:val="24"/>
              </w:rPr>
            </w:pPr>
            <w:r w:rsidRPr="009736AB">
              <w:rPr>
                <w:rFonts w:cs="Times New Roman"/>
                <w:szCs w:val="24"/>
              </w:rPr>
              <w:t>2991</w:t>
            </w:r>
          </w:p>
        </w:tc>
        <w:tc>
          <w:tcPr>
            <w:tcW w:w="696" w:type="dxa"/>
            <w:tcBorders>
              <w:top w:val="single" w:sz="4" w:space="0" w:color="auto"/>
              <w:left w:val="single" w:sz="4" w:space="0" w:color="auto"/>
              <w:bottom w:val="single" w:sz="4" w:space="0" w:color="auto"/>
              <w:right w:val="single" w:sz="4" w:space="0" w:color="auto"/>
            </w:tcBorders>
            <w:hideMark/>
          </w:tcPr>
          <w:p w14:paraId="38BD4AAA" w14:textId="77777777" w:rsidR="009736AB" w:rsidRPr="009736AB" w:rsidRDefault="009736AB" w:rsidP="009736AB">
            <w:pPr>
              <w:spacing w:line="240" w:lineRule="auto"/>
              <w:rPr>
                <w:rFonts w:cs="Times New Roman"/>
                <w:szCs w:val="24"/>
              </w:rPr>
            </w:pPr>
            <w:r w:rsidRPr="009736AB">
              <w:rPr>
                <w:rFonts w:cs="Times New Roman"/>
                <w:szCs w:val="24"/>
              </w:rPr>
              <w:t>1205</w:t>
            </w:r>
          </w:p>
        </w:tc>
        <w:tc>
          <w:tcPr>
            <w:tcW w:w="756" w:type="dxa"/>
            <w:tcBorders>
              <w:top w:val="single" w:sz="4" w:space="0" w:color="auto"/>
              <w:left w:val="single" w:sz="4" w:space="0" w:color="auto"/>
              <w:bottom w:val="single" w:sz="4" w:space="0" w:color="auto"/>
              <w:right w:val="single" w:sz="4" w:space="0" w:color="auto"/>
            </w:tcBorders>
            <w:hideMark/>
          </w:tcPr>
          <w:p w14:paraId="50E6251D" w14:textId="77777777" w:rsidR="009736AB" w:rsidRPr="009736AB" w:rsidRDefault="009736AB" w:rsidP="009736AB">
            <w:pPr>
              <w:spacing w:line="240" w:lineRule="auto"/>
              <w:rPr>
                <w:rFonts w:cs="Times New Roman"/>
                <w:sz w:val="22"/>
              </w:rPr>
            </w:pPr>
            <w:r w:rsidRPr="009736AB">
              <w:rPr>
                <w:rFonts w:cs="Times New Roman"/>
                <w:sz w:val="22"/>
              </w:rPr>
              <w:t>1159</w:t>
            </w:r>
          </w:p>
        </w:tc>
        <w:tc>
          <w:tcPr>
            <w:tcW w:w="756" w:type="dxa"/>
            <w:tcBorders>
              <w:top w:val="single" w:sz="4" w:space="0" w:color="auto"/>
              <w:left w:val="single" w:sz="4" w:space="0" w:color="auto"/>
              <w:bottom w:val="single" w:sz="4" w:space="0" w:color="auto"/>
              <w:right w:val="single" w:sz="4" w:space="0" w:color="auto"/>
            </w:tcBorders>
            <w:hideMark/>
          </w:tcPr>
          <w:p w14:paraId="282A9CB5" w14:textId="77777777" w:rsidR="009736AB" w:rsidRPr="009736AB" w:rsidRDefault="009736AB" w:rsidP="009736AB">
            <w:pPr>
              <w:spacing w:line="240" w:lineRule="auto"/>
              <w:rPr>
                <w:rFonts w:cs="Times New Roman"/>
                <w:szCs w:val="24"/>
              </w:rPr>
            </w:pPr>
            <w:r w:rsidRPr="009736AB">
              <w:rPr>
                <w:rFonts w:cs="Times New Roman"/>
                <w:szCs w:val="24"/>
              </w:rPr>
              <w:t>526</w:t>
            </w:r>
          </w:p>
        </w:tc>
        <w:tc>
          <w:tcPr>
            <w:tcW w:w="468" w:type="dxa"/>
            <w:tcBorders>
              <w:top w:val="single" w:sz="4" w:space="0" w:color="auto"/>
              <w:left w:val="single" w:sz="4" w:space="0" w:color="auto"/>
              <w:bottom w:val="single" w:sz="4" w:space="0" w:color="auto"/>
              <w:right w:val="single" w:sz="4" w:space="0" w:color="auto"/>
            </w:tcBorders>
            <w:hideMark/>
          </w:tcPr>
          <w:p w14:paraId="05CA9710"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4811E2FB" w14:textId="77777777" w:rsidR="009736AB" w:rsidRPr="009736AB" w:rsidRDefault="009736AB" w:rsidP="009736AB">
            <w:pPr>
              <w:spacing w:line="240" w:lineRule="auto"/>
              <w:rPr>
                <w:rFonts w:cs="Times New Roman"/>
                <w:szCs w:val="24"/>
              </w:rPr>
            </w:pPr>
            <w:r w:rsidRPr="009736AB">
              <w:rPr>
                <w:rFonts w:cs="Times New Roman"/>
                <w:szCs w:val="24"/>
              </w:rPr>
              <w:t>2890</w:t>
            </w:r>
          </w:p>
        </w:tc>
        <w:tc>
          <w:tcPr>
            <w:tcW w:w="812" w:type="dxa"/>
            <w:tcBorders>
              <w:top w:val="single" w:sz="4" w:space="0" w:color="auto"/>
              <w:left w:val="single" w:sz="4" w:space="0" w:color="auto"/>
              <w:bottom w:val="single" w:sz="4" w:space="0" w:color="auto"/>
              <w:right w:val="single" w:sz="4" w:space="0" w:color="auto"/>
            </w:tcBorders>
            <w:hideMark/>
          </w:tcPr>
          <w:p w14:paraId="713D8A6D" w14:textId="77777777" w:rsidR="009736AB" w:rsidRPr="009736AB" w:rsidRDefault="009736AB" w:rsidP="009736AB">
            <w:pPr>
              <w:spacing w:line="240" w:lineRule="auto"/>
              <w:rPr>
                <w:rFonts w:cs="Times New Roman"/>
                <w:szCs w:val="24"/>
              </w:rPr>
            </w:pPr>
            <w:r w:rsidRPr="009736AB">
              <w:rPr>
                <w:rFonts w:cs="Times New Roman"/>
                <w:szCs w:val="24"/>
              </w:rPr>
              <w:t>5881</w:t>
            </w:r>
          </w:p>
        </w:tc>
      </w:tr>
      <w:tr w:rsidR="009736AB" w:rsidRPr="009736AB" w14:paraId="0ED3B051" w14:textId="77777777" w:rsidTr="004A2F0A">
        <w:tc>
          <w:tcPr>
            <w:tcW w:w="1930" w:type="dxa"/>
            <w:tcBorders>
              <w:top w:val="single" w:sz="4" w:space="0" w:color="auto"/>
              <w:left w:val="single" w:sz="4" w:space="0" w:color="auto"/>
              <w:bottom w:val="single" w:sz="4" w:space="0" w:color="auto"/>
              <w:right w:val="single" w:sz="4" w:space="0" w:color="auto"/>
            </w:tcBorders>
            <w:hideMark/>
          </w:tcPr>
          <w:p w14:paraId="1C82725C" w14:textId="77777777" w:rsidR="009736AB" w:rsidRPr="009736AB" w:rsidRDefault="009736AB" w:rsidP="009736AB">
            <w:pPr>
              <w:spacing w:line="240" w:lineRule="auto"/>
              <w:rPr>
                <w:rFonts w:cs="Times New Roman"/>
                <w:b/>
                <w:bCs/>
                <w:szCs w:val="24"/>
              </w:rPr>
            </w:pPr>
            <w:r w:rsidRPr="009736AB">
              <w:rPr>
                <w:rFonts w:cs="Times New Roman"/>
                <w:b/>
                <w:bCs/>
                <w:szCs w:val="24"/>
              </w:rPr>
              <w:t>Omluvená absence na 1 žáka</w:t>
            </w:r>
          </w:p>
        </w:tc>
        <w:tc>
          <w:tcPr>
            <w:tcW w:w="756" w:type="dxa"/>
            <w:tcBorders>
              <w:top w:val="single" w:sz="4" w:space="0" w:color="auto"/>
              <w:left w:val="single" w:sz="4" w:space="0" w:color="auto"/>
              <w:bottom w:val="single" w:sz="4" w:space="0" w:color="auto"/>
              <w:right w:val="single" w:sz="4" w:space="0" w:color="auto"/>
            </w:tcBorders>
            <w:hideMark/>
          </w:tcPr>
          <w:p w14:paraId="5369EE9D" w14:textId="77777777" w:rsidR="009736AB" w:rsidRPr="009736AB" w:rsidRDefault="009736AB" w:rsidP="009736AB">
            <w:pPr>
              <w:spacing w:line="240" w:lineRule="auto"/>
              <w:rPr>
                <w:rFonts w:cs="Times New Roman"/>
                <w:szCs w:val="24"/>
              </w:rPr>
            </w:pPr>
            <w:r w:rsidRPr="009736AB">
              <w:rPr>
                <w:rFonts w:cs="Times New Roman"/>
                <w:szCs w:val="24"/>
              </w:rPr>
              <w:t>114</w:t>
            </w:r>
          </w:p>
        </w:tc>
        <w:tc>
          <w:tcPr>
            <w:tcW w:w="636" w:type="dxa"/>
            <w:tcBorders>
              <w:top w:val="single" w:sz="4" w:space="0" w:color="auto"/>
              <w:left w:val="single" w:sz="4" w:space="0" w:color="auto"/>
              <w:bottom w:val="single" w:sz="4" w:space="0" w:color="auto"/>
              <w:right w:val="single" w:sz="4" w:space="0" w:color="auto"/>
            </w:tcBorders>
            <w:hideMark/>
          </w:tcPr>
          <w:p w14:paraId="21F3E9E8" w14:textId="77777777" w:rsidR="009736AB" w:rsidRPr="009736AB" w:rsidRDefault="009736AB" w:rsidP="009736AB">
            <w:pPr>
              <w:spacing w:line="240" w:lineRule="auto"/>
              <w:rPr>
                <w:rFonts w:cs="Times New Roman"/>
                <w:szCs w:val="24"/>
              </w:rPr>
            </w:pPr>
            <w:r w:rsidRPr="009736AB">
              <w:rPr>
                <w:rFonts w:cs="Times New Roman"/>
                <w:szCs w:val="24"/>
              </w:rPr>
              <w:t>62,4</w:t>
            </w:r>
          </w:p>
        </w:tc>
        <w:tc>
          <w:tcPr>
            <w:tcW w:w="756" w:type="dxa"/>
            <w:tcBorders>
              <w:top w:val="single" w:sz="4" w:space="0" w:color="auto"/>
              <w:left w:val="single" w:sz="4" w:space="0" w:color="auto"/>
              <w:bottom w:val="single" w:sz="4" w:space="0" w:color="auto"/>
              <w:right w:val="single" w:sz="4" w:space="0" w:color="auto"/>
            </w:tcBorders>
            <w:hideMark/>
          </w:tcPr>
          <w:p w14:paraId="25614033" w14:textId="77777777" w:rsidR="009736AB" w:rsidRPr="009736AB" w:rsidRDefault="009736AB" w:rsidP="009736AB">
            <w:pPr>
              <w:spacing w:line="240" w:lineRule="auto"/>
              <w:rPr>
                <w:rFonts w:cs="Times New Roman"/>
                <w:szCs w:val="24"/>
              </w:rPr>
            </w:pPr>
            <w:r w:rsidRPr="009736AB">
              <w:rPr>
                <w:rFonts w:cs="Times New Roman"/>
                <w:szCs w:val="24"/>
              </w:rPr>
              <w:t>115,2</w:t>
            </w:r>
          </w:p>
        </w:tc>
        <w:tc>
          <w:tcPr>
            <w:tcW w:w="756" w:type="dxa"/>
            <w:tcBorders>
              <w:top w:val="single" w:sz="4" w:space="0" w:color="auto"/>
              <w:left w:val="single" w:sz="4" w:space="0" w:color="auto"/>
              <w:bottom w:val="single" w:sz="4" w:space="0" w:color="auto"/>
              <w:right w:val="single" w:sz="4" w:space="0" w:color="auto"/>
            </w:tcBorders>
            <w:hideMark/>
          </w:tcPr>
          <w:p w14:paraId="1EE8B2FB" w14:textId="77777777" w:rsidR="009736AB" w:rsidRPr="009736AB" w:rsidRDefault="009736AB" w:rsidP="009736AB">
            <w:pPr>
              <w:spacing w:line="240" w:lineRule="auto"/>
              <w:rPr>
                <w:rFonts w:cs="Times New Roman"/>
                <w:szCs w:val="24"/>
              </w:rPr>
            </w:pPr>
            <w:r w:rsidRPr="009736AB">
              <w:rPr>
                <w:rFonts w:cs="Times New Roman"/>
                <w:szCs w:val="24"/>
              </w:rPr>
              <w:t>108,8</w:t>
            </w:r>
          </w:p>
        </w:tc>
        <w:tc>
          <w:tcPr>
            <w:tcW w:w="594" w:type="dxa"/>
            <w:tcBorders>
              <w:top w:val="single" w:sz="4" w:space="0" w:color="auto"/>
              <w:left w:val="single" w:sz="4" w:space="0" w:color="auto"/>
              <w:bottom w:val="single" w:sz="4" w:space="0" w:color="auto"/>
              <w:right w:val="single" w:sz="4" w:space="0" w:color="auto"/>
            </w:tcBorders>
            <w:hideMark/>
          </w:tcPr>
          <w:p w14:paraId="6027017A" w14:textId="77777777" w:rsidR="009736AB" w:rsidRPr="009736AB" w:rsidRDefault="009736AB" w:rsidP="009736AB">
            <w:pPr>
              <w:spacing w:line="240" w:lineRule="auto"/>
              <w:rPr>
                <w:rFonts w:cs="Times New Roman"/>
                <w:szCs w:val="24"/>
              </w:rPr>
            </w:pPr>
            <w:r w:rsidRPr="009736AB">
              <w:rPr>
                <w:rFonts w:cs="Times New Roman"/>
                <w:szCs w:val="24"/>
              </w:rPr>
              <w:t>75</w:t>
            </w:r>
          </w:p>
        </w:tc>
        <w:tc>
          <w:tcPr>
            <w:tcW w:w="696" w:type="dxa"/>
            <w:tcBorders>
              <w:top w:val="single" w:sz="4" w:space="0" w:color="auto"/>
              <w:left w:val="single" w:sz="4" w:space="0" w:color="auto"/>
              <w:bottom w:val="single" w:sz="4" w:space="0" w:color="auto"/>
              <w:right w:val="single" w:sz="4" w:space="0" w:color="auto"/>
            </w:tcBorders>
            <w:hideMark/>
          </w:tcPr>
          <w:p w14:paraId="53708B4C" w14:textId="77777777" w:rsidR="009736AB" w:rsidRPr="009736AB" w:rsidRDefault="009736AB" w:rsidP="009736AB">
            <w:pPr>
              <w:spacing w:line="240" w:lineRule="auto"/>
              <w:rPr>
                <w:rFonts w:cs="Times New Roman"/>
                <w:szCs w:val="24"/>
              </w:rPr>
            </w:pPr>
            <w:r w:rsidRPr="009736AB">
              <w:rPr>
                <w:rFonts w:cs="Times New Roman"/>
                <w:szCs w:val="24"/>
              </w:rPr>
              <w:t>99,7</w:t>
            </w:r>
          </w:p>
        </w:tc>
        <w:tc>
          <w:tcPr>
            <w:tcW w:w="696" w:type="dxa"/>
            <w:tcBorders>
              <w:top w:val="single" w:sz="4" w:space="0" w:color="auto"/>
              <w:left w:val="single" w:sz="4" w:space="0" w:color="auto"/>
              <w:bottom w:val="single" w:sz="4" w:space="0" w:color="auto"/>
              <w:right w:val="single" w:sz="4" w:space="0" w:color="auto"/>
            </w:tcBorders>
            <w:hideMark/>
          </w:tcPr>
          <w:p w14:paraId="1F9CC49E" w14:textId="77777777" w:rsidR="009736AB" w:rsidRPr="009736AB" w:rsidRDefault="009736AB" w:rsidP="009736AB">
            <w:pPr>
              <w:spacing w:line="240" w:lineRule="auto"/>
              <w:rPr>
                <w:rFonts w:cs="Times New Roman"/>
                <w:szCs w:val="24"/>
              </w:rPr>
            </w:pPr>
            <w:r w:rsidRPr="009736AB">
              <w:rPr>
                <w:rFonts w:cs="Times New Roman"/>
                <w:szCs w:val="24"/>
              </w:rPr>
              <w:t>241</w:t>
            </w:r>
          </w:p>
        </w:tc>
        <w:tc>
          <w:tcPr>
            <w:tcW w:w="756" w:type="dxa"/>
            <w:tcBorders>
              <w:top w:val="single" w:sz="4" w:space="0" w:color="auto"/>
              <w:left w:val="single" w:sz="4" w:space="0" w:color="auto"/>
              <w:bottom w:val="single" w:sz="4" w:space="0" w:color="auto"/>
              <w:right w:val="single" w:sz="4" w:space="0" w:color="auto"/>
            </w:tcBorders>
            <w:hideMark/>
          </w:tcPr>
          <w:p w14:paraId="5C2FAB5A" w14:textId="77777777" w:rsidR="009736AB" w:rsidRPr="009736AB" w:rsidRDefault="009736AB" w:rsidP="009736AB">
            <w:pPr>
              <w:spacing w:line="240" w:lineRule="auto"/>
              <w:rPr>
                <w:rFonts w:cs="Times New Roman"/>
                <w:szCs w:val="24"/>
              </w:rPr>
            </w:pPr>
            <w:r w:rsidRPr="009736AB">
              <w:rPr>
                <w:rFonts w:cs="Times New Roman"/>
                <w:szCs w:val="24"/>
              </w:rPr>
              <w:t>144,9</w:t>
            </w:r>
          </w:p>
        </w:tc>
        <w:tc>
          <w:tcPr>
            <w:tcW w:w="756" w:type="dxa"/>
            <w:tcBorders>
              <w:top w:val="single" w:sz="4" w:space="0" w:color="auto"/>
              <w:left w:val="single" w:sz="4" w:space="0" w:color="auto"/>
              <w:bottom w:val="single" w:sz="4" w:space="0" w:color="auto"/>
              <w:right w:val="single" w:sz="4" w:space="0" w:color="auto"/>
            </w:tcBorders>
            <w:hideMark/>
          </w:tcPr>
          <w:p w14:paraId="2BCD8040" w14:textId="77777777" w:rsidR="009736AB" w:rsidRPr="009736AB" w:rsidRDefault="009736AB" w:rsidP="009736AB">
            <w:pPr>
              <w:spacing w:line="240" w:lineRule="auto"/>
              <w:rPr>
                <w:rFonts w:cs="Times New Roman"/>
                <w:szCs w:val="24"/>
              </w:rPr>
            </w:pPr>
            <w:r w:rsidRPr="009736AB">
              <w:rPr>
                <w:rFonts w:cs="Times New Roman"/>
                <w:szCs w:val="24"/>
              </w:rPr>
              <w:t>105,2</w:t>
            </w:r>
          </w:p>
        </w:tc>
        <w:tc>
          <w:tcPr>
            <w:tcW w:w="468" w:type="dxa"/>
            <w:tcBorders>
              <w:top w:val="single" w:sz="4" w:space="0" w:color="auto"/>
              <w:left w:val="single" w:sz="4" w:space="0" w:color="auto"/>
              <w:bottom w:val="single" w:sz="4" w:space="0" w:color="auto"/>
              <w:right w:val="single" w:sz="4" w:space="0" w:color="auto"/>
            </w:tcBorders>
            <w:hideMark/>
          </w:tcPr>
          <w:p w14:paraId="05BDE7F4"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617820CE" w14:textId="77777777" w:rsidR="009736AB" w:rsidRPr="009736AB" w:rsidRDefault="009736AB" w:rsidP="009736AB">
            <w:pPr>
              <w:spacing w:line="240" w:lineRule="auto"/>
              <w:rPr>
                <w:rFonts w:cs="Times New Roman"/>
                <w:szCs w:val="24"/>
              </w:rPr>
            </w:pPr>
            <w:r w:rsidRPr="009736AB">
              <w:rPr>
                <w:rFonts w:cs="Times New Roman"/>
                <w:szCs w:val="24"/>
              </w:rPr>
              <w:t>170</w:t>
            </w:r>
          </w:p>
        </w:tc>
        <w:tc>
          <w:tcPr>
            <w:tcW w:w="812" w:type="dxa"/>
            <w:tcBorders>
              <w:top w:val="single" w:sz="4" w:space="0" w:color="auto"/>
              <w:left w:val="single" w:sz="4" w:space="0" w:color="auto"/>
              <w:bottom w:val="single" w:sz="4" w:space="0" w:color="auto"/>
              <w:right w:val="single" w:sz="4" w:space="0" w:color="auto"/>
            </w:tcBorders>
            <w:hideMark/>
          </w:tcPr>
          <w:p w14:paraId="588F5C45" w14:textId="77777777" w:rsidR="009736AB" w:rsidRPr="009736AB" w:rsidRDefault="009736AB" w:rsidP="009736AB">
            <w:pPr>
              <w:spacing w:line="240" w:lineRule="auto"/>
              <w:rPr>
                <w:rFonts w:cs="Times New Roman"/>
                <w:szCs w:val="24"/>
              </w:rPr>
            </w:pPr>
            <w:r w:rsidRPr="009736AB">
              <w:rPr>
                <w:rFonts w:cs="Times New Roman"/>
                <w:szCs w:val="24"/>
              </w:rPr>
              <w:t>125,1</w:t>
            </w:r>
          </w:p>
        </w:tc>
      </w:tr>
      <w:tr w:rsidR="009736AB" w:rsidRPr="009736AB" w14:paraId="1B5EE4EA" w14:textId="77777777" w:rsidTr="004A2F0A">
        <w:tc>
          <w:tcPr>
            <w:tcW w:w="1930" w:type="dxa"/>
            <w:tcBorders>
              <w:top w:val="single" w:sz="4" w:space="0" w:color="auto"/>
              <w:left w:val="single" w:sz="4" w:space="0" w:color="auto"/>
              <w:bottom w:val="single" w:sz="4" w:space="0" w:color="auto"/>
              <w:right w:val="single" w:sz="4" w:space="0" w:color="auto"/>
            </w:tcBorders>
            <w:hideMark/>
          </w:tcPr>
          <w:p w14:paraId="6A1FC075" w14:textId="77777777" w:rsidR="009736AB" w:rsidRPr="009736AB" w:rsidRDefault="009736AB" w:rsidP="009736AB">
            <w:pPr>
              <w:spacing w:line="240" w:lineRule="auto"/>
              <w:rPr>
                <w:rFonts w:cs="Times New Roman"/>
                <w:b/>
                <w:bCs/>
                <w:szCs w:val="24"/>
              </w:rPr>
            </w:pPr>
            <w:r w:rsidRPr="009736AB">
              <w:rPr>
                <w:rFonts w:cs="Times New Roman"/>
                <w:b/>
                <w:bCs/>
                <w:szCs w:val="24"/>
              </w:rPr>
              <w:t>Neomluvená absence</w:t>
            </w:r>
          </w:p>
        </w:tc>
        <w:tc>
          <w:tcPr>
            <w:tcW w:w="756" w:type="dxa"/>
            <w:tcBorders>
              <w:top w:val="single" w:sz="4" w:space="0" w:color="auto"/>
              <w:left w:val="single" w:sz="4" w:space="0" w:color="auto"/>
              <w:bottom w:val="single" w:sz="4" w:space="0" w:color="auto"/>
              <w:right w:val="single" w:sz="4" w:space="0" w:color="auto"/>
            </w:tcBorders>
            <w:hideMark/>
          </w:tcPr>
          <w:p w14:paraId="5F2728B6" w14:textId="77777777" w:rsidR="009736AB" w:rsidRPr="009736AB" w:rsidRDefault="009736AB" w:rsidP="009736AB">
            <w:pPr>
              <w:spacing w:line="240" w:lineRule="auto"/>
              <w:rPr>
                <w:rFonts w:cs="Times New Roman"/>
                <w:szCs w:val="24"/>
              </w:rPr>
            </w:pPr>
            <w:r w:rsidRPr="009736AB">
              <w:rPr>
                <w:rFonts w:cs="Times New Roman"/>
                <w:szCs w:val="24"/>
              </w:rPr>
              <w:t>35</w:t>
            </w:r>
          </w:p>
        </w:tc>
        <w:tc>
          <w:tcPr>
            <w:tcW w:w="636" w:type="dxa"/>
            <w:tcBorders>
              <w:top w:val="single" w:sz="4" w:space="0" w:color="auto"/>
              <w:left w:val="single" w:sz="4" w:space="0" w:color="auto"/>
              <w:bottom w:val="single" w:sz="4" w:space="0" w:color="auto"/>
              <w:right w:val="single" w:sz="4" w:space="0" w:color="auto"/>
            </w:tcBorders>
            <w:hideMark/>
          </w:tcPr>
          <w:p w14:paraId="7C51B0A5"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64F2A4AC"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4BA448B4"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594" w:type="dxa"/>
            <w:tcBorders>
              <w:top w:val="single" w:sz="4" w:space="0" w:color="auto"/>
              <w:left w:val="single" w:sz="4" w:space="0" w:color="auto"/>
              <w:bottom w:val="single" w:sz="4" w:space="0" w:color="auto"/>
              <w:right w:val="single" w:sz="4" w:space="0" w:color="auto"/>
            </w:tcBorders>
            <w:hideMark/>
          </w:tcPr>
          <w:p w14:paraId="788602A5" w14:textId="77777777" w:rsidR="009736AB" w:rsidRPr="009736AB" w:rsidRDefault="009736AB" w:rsidP="009736AB">
            <w:pPr>
              <w:spacing w:line="240" w:lineRule="auto"/>
              <w:rPr>
                <w:rFonts w:cs="Times New Roman"/>
                <w:szCs w:val="24"/>
              </w:rPr>
            </w:pPr>
            <w:r w:rsidRPr="009736AB">
              <w:rPr>
                <w:rFonts w:cs="Times New Roman"/>
                <w:szCs w:val="24"/>
              </w:rPr>
              <w:t>10</w:t>
            </w:r>
          </w:p>
        </w:tc>
        <w:tc>
          <w:tcPr>
            <w:tcW w:w="696" w:type="dxa"/>
            <w:tcBorders>
              <w:top w:val="single" w:sz="4" w:space="0" w:color="auto"/>
              <w:left w:val="single" w:sz="4" w:space="0" w:color="auto"/>
              <w:bottom w:val="single" w:sz="4" w:space="0" w:color="auto"/>
              <w:right w:val="single" w:sz="4" w:space="0" w:color="auto"/>
            </w:tcBorders>
            <w:hideMark/>
          </w:tcPr>
          <w:p w14:paraId="48206B4D" w14:textId="77777777" w:rsidR="009736AB" w:rsidRPr="009736AB" w:rsidRDefault="009736AB" w:rsidP="009736AB">
            <w:pPr>
              <w:spacing w:line="240" w:lineRule="auto"/>
              <w:rPr>
                <w:rFonts w:cs="Times New Roman"/>
                <w:szCs w:val="24"/>
              </w:rPr>
            </w:pPr>
            <w:r w:rsidRPr="009736AB">
              <w:rPr>
                <w:rFonts w:cs="Times New Roman"/>
                <w:szCs w:val="24"/>
              </w:rPr>
              <w:t>45</w:t>
            </w:r>
          </w:p>
        </w:tc>
        <w:tc>
          <w:tcPr>
            <w:tcW w:w="696" w:type="dxa"/>
            <w:tcBorders>
              <w:top w:val="single" w:sz="4" w:space="0" w:color="auto"/>
              <w:left w:val="single" w:sz="4" w:space="0" w:color="auto"/>
              <w:bottom w:val="single" w:sz="4" w:space="0" w:color="auto"/>
              <w:right w:val="single" w:sz="4" w:space="0" w:color="auto"/>
            </w:tcBorders>
            <w:hideMark/>
          </w:tcPr>
          <w:p w14:paraId="1EC15073"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79381FB2" w14:textId="77777777" w:rsidR="009736AB" w:rsidRPr="009736AB" w:rsidRDefault="009736AB" w:rsidP="009736AB">
            <w:pPr>
              <w:spacing w:line="240" w:lineRule="auto"/>
              <w:rPr>
                <w:rFonts w:cs="Times New Roman"/>
                <w:szCs w:val="24"/>
              </w:rPr>
            </w:pPr>
            <w:r w:rsidRPr="009736AB">
              <w:rPr>
                <w:rFonts w:cs="Times New Roman"/>
                <w:szCs w:val="24"/>
              </w:rPr>
              <w:t>18</w:t>
            </w:r>
          </w:p>
        </w:tc>
        <w:tc>
          <w:tcPr>
            <w:tcW w:w="756" w:type="dxa"/>
            <w:tcBorders>
              <w:top w:val="single" w:sz="4" w:space="0" w:color="auto"/>
              <w:left w:val="single" w:sz="4" w:space="0" w:color="auto"/>
              <w:bottom w:val="single" w:sz="4" w:space="0" w:color="auto"/>
              <w:right w:val="single" w:sz="4" w:space="0" w:color="auto"/>
            </w:tcBorders>
            <w:hideMark/>
          </w:tcPr>
          <w:p w14:paraId="7924DA49"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468" w:type="dxa"/>
            <w:tcBorders>
              <w:top w:val="single" w:sz="4" w:space="0" w:color="auto"/>
              <w:left w:val="single" w:sz="4" w:space="0" w:color="auto"/>
              <w:bottom w:val="single" w:sz="4" w:space="0" w:color="auto"/>
              <w:right w:val="single" w:sz="4" w:space="0" w:color="auto"/>
            </w:tcBorders>
            <w:hideMark/>
          </w:tcPr>
          <w:p w14:paraId="15D70EA5"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7659879C" w14:textId="77777777" w:rsidR="009736AB" w:rsidRPr="009736AB" w:rsidRDefault="009736AB" w:rsidP="009736AB">
            <w:pPr>
              <w:spacing w:line="240" w:lineRule="auto"/>
              <w:rPr>
                <w:rFonts w:cs="Times New Roman"/>
                <w:szCs w:val="24"/>
              </w:rPr>
            </w:pPr>
            <w:r w:rsidRPr="009736AB">
              <w:rPr>
                <w:rFonts w:cs="Times New Roman"/>
                <w:szCs w:val="24"/>
              </w:rPr>
              <w:t>18</w:t>
            </w:r>
          </w:p>
        </w:tc>
        <w:tc>
          <w:tcPr>
            <w:tcW w:w="812" w:type="dxa"/>
            <w:tcBorders>
              <w:top w:val="single" w:sz="4" w:space="0" w:color="auto"/>
              <w:left w:val="single" w:sz="4" w:space="0" w:color="auto"/>
              <w:bottom w:val="single" w:sz="4" w:space="0" w:color="auto"/>
              <w:right w:val="single" w:sz="4" w:space="0" w:color="auto"/>
            </w:tcBorders>
            <w:hideMark/>
          </w:tcPr>
          <w:p w14:paraId="63B46A4D" w14:textId="77777777" w:rsidR="009736AB" w:rsidRPr="009736AB" w:rsidRDefault="009736AB" w:rsidP="009736AB">
            <w:pPr>
              <w:spacing w:line="240" w:lineRule="auto"/>
              <w:rPr>
                <w:rFonts w:cs="Times New Roman"/>
                <w:szCs w:val="24"/>
              </w:rPr>
            </w:pPr>
            <w:r w:rsidRPr="009736AB">
              <w:rPr>
                <w:rFonts w:cs="Times New Roman"/>
                <w:szCs w:val="24"/>
              </w:rPr>
              <w:t>63</w:t>
            </w:r>
          </w:p>
        </w:tc>
      </w:tr>
      <w:tr w:rsidR="009736AB" w:rsidRPr="009736AB" w14:paraId="592CE32D" w14:textId="77777777" w:rsidTr="004A2F0A">
        <w:tc>
          <w:tcPr>
            <w:tcW w:w="1930" w:type="dxa"/>
            <w:tcBorders>
              <w:top w:val="single" w:sz="4" w:space="0" w:color="auto"/>
              <w:left w:val="single" w:sz="4" w:space="0" w:color="auto"/>
              <w:bottom w:val="single" w:sz="4" w:space="0" w:color="auto"/>
              <w:right w:val="single" w:sz="4" w:space="0" w:color="auto"/>
            </w:tcBorders>
            <w:hideMark/>
          </w:tcPr>
          <w:p w14:paraId="2280AFCA" w14:textId="77777777" w:rsidR="009736AB" w:rsidRPr="009736AB" w:rsidRDefault="009736AB" w:rsidP="009736AB">
            <w:pPr>
              <w:spacing w:line="240" w:lineRule="auto"/>
              <w:rPr>
                <w:rFonts w:cs="Times New Roman"/>
                <w:b/>
                <w:bCs/>
                <w:szCs w:val="24"/>
              </w:rPr>
            </w:pPr>
            <w:r w:rsidRPr="009736AB">
              <w:rPr>
                <w:rFonts w:cs="Times New Roman"/>
                <w:b/>
                <w:bCs/>
                <w:szCs w:val="24"/>
              </w:rPr>
              <w:t>Neomluvená absence na 1 žáka</w:t>
            </w:r>
          </w:p>
        </w:tc>
        <w:tc>
          <w:tcPr>
            <w:tcW w:w="756" w:type="dxa"/>
            <w:tcBorders>
              <w:top w:val="single" w:sz="4" w:space="0" w:color="auto"/>
              <w:left w:val="single" w:sz="4" w:space="0" w:color="auto"/>
              <w:bottom w:val="single" w:sz="4" w:space="0" w:color="auto"/>
              <w:right w:val="single" w:sz="4" w:space="0" w:color="auto"/>
            </w:tcBorders>
            <w:hideMark/>
          </w:tcPr>
          <w:p w14:paraId="3DE49680" w14:textId="77777777" w:rsidR="009736AB" w:rsidRPr="009736AB" w:rsidRDefault="009736AB" w:rsidP="009736AB">
            <w:pPr>
              <w:spacing w:line="240" w:lineRule="auto"/>
              <w:rPr>
                <w:rFonts w:cs="Times New Roman"/>
                <w:szCs w:val="24"/>
              </w:rPr>
            </w:pPr>
            <w:r w:rsidRPr="009736AB">
              <w:rPr>
                <w:rFonts w:cs="Times New Roman"/>
                <w:szCs w:val="24"/>
              </w:rPr>
              <w:t>3,2</w:t>
            </w:r>
          </w:p>
        </w:tc>
        <w:tc>
          <w:tcPr>
            <w:tcW w:w="636" w:type="dxa"/>
            <w:tcBorders>
              <w:top w:val="single" w:sz="4" w:space="0" w:color="auto"/>
              <w:left w:val="single" w:sz="4" w:space="0" w:color="auto"/>
              <w:bottom w:val="single" w:sz="4" w:space="0" w:color="auto"/>
              <w:right w:val="single" w:sz="4" w:space="0" w:color="auto"/>
            </w:tcBorders>
            <w:hideMark/>
          </w:tcPr>
          <w:p w14:paraId="056E763C"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79BA8514"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039053B2"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594" w:type="dxa"/>
            <w:tcBorders>
              <w:top w:val="single" w:sz="4" w:space="0" w:color="auto"/>
              <w:left w:val="single" w:sz="4" w:space="0" w:color="auto"/>
              <w:bottom w:val="single" w:sz="4" w:space="0" w:color="auto"/>
              <w:right w:val="single" w:sz="4" w:space="0" w:color="auto"/>
            </w:tcBorders>
            <w:hideMark/>
          </w:tcPr>
          <w:p w14:paraId="52E777DB" w14:textId="77777777" w:rsidR="009736AB" w:rsidRPr="009736AB" w:rsidRDefault="009736AB" w:rsidP="009736AB">
            <w:pPr>
              <w:spacing w:line="240" w:lineRule="auto"/>
              <w:rPr>
                <w:rFonts w:cs="Times New Roman"/>
                <w:szCs w:val="24"/>
              </w:rPr>
            </w:pPr>
            <w:r w:rsidRPr="009736AB">
              <w:rPr>
                <w:rFonts w:cs="Times New Roman"/>
                <w:szCs w:val="24"/>
              </w:rPr>
              <w:t>2,5</w:t>
            </w:r>
          </w:p>
        </w:tc>
        <w:tc>
          <w:tcPr>
            <w:tcW w:w="696" w:type="dxa"/>
            <w:tcBorders>
              <w:top w:val="single" w:sz="4" w:space="0" w:color="auto"/>
              <w:left w:val="single" w:sz="4" w:space="0" w:color="auto"/>
              <w:bottom w:val="single" w:sz="4" w:space="0" w:color="auto"/>
              <w:right w:val="single" w:sz="4" w:space="0" w:color="auto"/>
            </w:tcBorders>
            <w:hideMark/>
          </w:tcPr>
          <w:p w14:paraId="14EDDC23" w14:textId="77777777" w:rsidR="009736AB" w:rsidRPr="009736AB" w:rsidRDefault="009736AB" w:rsidP="009736AB">
            <w:pPr>
              <w:spacing w:line="240" w:lineRule="auto"/>
              <w:rPr>
                <w:rFonts w:cs="Times New Roman"/>
                <w:szCs w:val="24"/>
              </w:rPr>
            </w:pPr>
            <w:r w:rsidRPr="009736AB">
              <w:rPr>
                <w:rFonts w:cs="Times New Roman"/>
                <w:szCs w:val="24"/>
              </w:rPr>
              <w:t>1,5</w:t>
            </w:r>
          </w:p>
        </w:tc>
        <w:tc>
          <w:tcPr>
            <w:tcW w:w="696" w:type="dxa"/>
            <w:tcBorders>
              <w:top w:val="single" w:sz="4" w:space="0" w:color="auto"/>
              <w:left w:val="single" w:sz="4" w:space="0" w:color="auto"/>
              <w:bottom w:val="single" w:sz="4" w:space="0" w:color="auto"/>
              <w:right w:val="single" w:sz="4" w:space="0" w:color="auto"/>
            </w:tcBorders>
            <w:hideMark/>
          </w:tcPr>
          <w:p w14:paraId="0422DA73"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56" w:type="dxa"/>
            <w:tcBorders>
              <w:top w:val="single" w:sz="4" w:space="0" w:color="auto"/>
              <w:left w:val="single" w:sz="4" w:space="0" w:color="auto"/>
              <w:bottom w:val="single" w:sz="4" w:space="0" w:color="auto"/>
              <w:right w:val="single" w:sz="4" w:space="0" w:color="auto"/>
            </w:tcBorders>
            <w:hideMark/>
          </w:tcPr>
          <w:p w14:paraId="482315F0" w14:textId="77777777" w:rsidR="009736AB" w:rsidRPr="009736AB" w:rsidRDefault="009736AB" w:rsidP="009736AB">
            <w:pPr>
              <w:spacing w:line="240" w:lineRule="auto"/>
              <w:rPr>
                <w:rFonts w:cs="Times New Roman"/>
                <w:szCs w:val="24"/>
              </w:rPr>
            </w:pPr>
            <w:r w:rsidRPr="009736AB">
              <w:rPr>
                <w:rFonts w:cs="Times New Roman"/>
                <w:szCs w:val="24"/>
              </w:rPr>
              <w:t>2,6</w:t>
            </w:r>
          </w:p>
        </w:tc>
        <w:tc>
          <w:tcPr>
            <w:tcW w:w="756" w:type="dxa"/>
            <w:tcBorders>
              <w:top w:val="single" w:sz="4" w:space="0" w:color="auto"/>
              <w:left w:val="single" w:sz="4" w:space="0" w:color="auto"/>
              <w:bottom w:val="single" w:sz="4" w:space="0" w:color="auto"/>
              <w:right w:val="single" w:sz="4" w:space="0" w:color="auto"/>
            </w:tcBorders>
            <w:hideMark/>
          </w:tcPr>
          <w:p w14:paraId="050D7FD1"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468" w:type="dxa"/>
            <w:tcBorders>
              <w:top w:val="single" w:sz="4" w:space="0" w:color="auto"/>
              <w:left w:val="single" w:sz="4" w:space="0" w:color="auto"/>
              <w:bottom w:val="single" w:sz="4" w:space="0" w:color="auto"/>
              <w:right w:val="single" w:sz="4" w:space="0" w:color="auto"/>
            </w:tcBorders>
            <w:hideMark/>
          </w:tcPr>
          <w:p w14:paraId="71ED306B" w14:textId="77777777" w:rsidR="009736AB" w:rsidRPr="009736AB" w:rsidRDefault="009736AB" w:rsidP="009736AB">
            <w:pPr>
              <w:spacing w:line="240" w:lineRule="auto"/>
              <w:rPr>
                <w:rFonts w:cs="Times New Roman"/>
                <w:szCs w:val="24"/>
              </w:rPr>
            </w:pPr>
            <w:r w:rsidRPr="009736AB">
              <w:rPr>
                <w:rFonts w:cs="Times New Roman"/>
                <w:szCs w:val="24"/>
              </w:rPr>
              <w:t>0</w:t>
            </w:r>
          </w:p>
        </w:tc>
        <w:tc>
          <w:tcPr>
            <w:tcW w:w="731" w:type="dxa"/>
            <w:tcBorders>
              <w:top w:val="single" w:sz="4" w:space="0" w:color="auto"/>
              <w:left w:val="single" w:sz="4" w:space="0" w:color="auto"/>
              <w:bottom w:val="single" w:sz="4" w:space="0" w:color="auto"/>
              <w:right w:val="single" w:sz="4" w:space="0" w:color="auto"/>
            </w:tcBorders>
            <w:hideMark/>
          </w:tcPr>
          <w:p w14:paraId="33675B41" w14:textId="77777777" w:rsidR="009736AB" w:rsidRPr="009736AB" w:rsidRDefault="009736AB" w:rsidP="009736AB">
            <w:pPr>
              <w:spacing w:line="240" w:lineRule="auto"/>
              <w:rPr>
                <w:rFonts w:cs="Times New Roman"/>
                <w:szCs w:val="24"/>
              </w:rPr>
            </w:pPr>
            <w:r w:rsidRPr="009736AB">
              <w:rPr>
                <w:rFonts w:cs="Times New Roman"/>
                <w:szCs w:val="24"/>
              </w:rPr>
              <w:t>1,1</w:t>
            </w:r>
          </w:p>
        </w:tc>
        <w:tc>
          <w:tcPr>
            <w:tcW w:w="812" w:type="dxa"/>
            <w:tcBorders>
              <w:top w:val="single" w:sz="4" w:space="0" w:color="auto"/>
              <w:left w:val="single" w:sz="4" w:space="0" w:color="auto"/>
              <w:bottom w:val="single" w:sz="4" w:space="0" w:color="auto"/>
              <w:right w:val="single" w:sz="4" w:space="0" w:color="auto"/>
            </w:tcBorders>
            <w:hideMark/>
          </w:tcPr>
          <w:p w14:paraId="1F249320" w14:textId="77777777" w:rsidR="009736AB" w:rsidRPr="009736AB" w:rsidRDefault="009736AB" w:rsidP="009736AB">
            <w:pPr>
              <w:spacing w:line="240" w:lineRule="auto"/>
              <w:rPr>
                <w:rFonts w:cs="Times New Roman"/>
                <w:szCs w:val="24"/>
              </w:rPr>
            </w:pPr>
            <w:r w:rsidRPr="009736AB">
              <w:rPr>
                <w:rFonts w:cs="Times New Roman"/>
                <w:szCs w:val="24"/>
              </w:rPr>
              <w:t>1,34</w:t>
            </w:r>
          </w:p>
        </w:tc>
      </w:tr>
    </w:tbl>
    <w:p w14:paraId="2A142A2A" w14:textId="77777777" w:rsidR="009736AB" w:rsidRPr="009736AB" w:rsidRDefault="009736AB" w:rsidP="009736AB">
      <w:pPr>
        <w:spacing w:line="256" w:lineRule="auto"/>
        <w:rPr>
          <w:rFonts w:cs="Times New Roman"/>
          <w:b/>
          <w:bCs/>
          <w:szCs w:val="24"/>
        </w:rPr>
      </w:pPr>
    </w:p>
    <w:p w14:paraId="62A2478D" w14:textId="3EDE6D3E" w:rsidR="009736AB" w:rsidRDefault="009736AB" w:rsidP="009736AB">
      <w:pPr>
        <w:spacing w:line="256" w:lineRule="auto"/>
        <w:jc w:val="center"/>
        <w:rPr>
          <w:rFonts w:cs="Times New Roman"/>
          <w:b/>
          <w:bCs/>
          <w:szCs w:val="24"/>
        </w:rPr>
      </w:pPr>
      <w:r w:rsidRPr="009736AB">
        <w:rPr>
          <w:rFonts w:cs="Times New Roman"/>
          <w:b/>
          <w:bCs/>
          <w:szCs w:val="24"/>
        </w:rPr>
        <w:t>Výchovná opatření a hodnocení chování – Základní škola – 2. pololetí 2021/2022</w:t>
      </w:r>
    </w:p>
    <w:p w14:paraId="7611B6B1" w14:textId="77777777" w:rsidR="009736AB" w:rsidRPr="009736AB" w:rsidRDefault="009736AB" w:rsidP="009736AB">
      <w:pPr>
        <w:spacing w:line="256" w:lineRule="auto"/>
        <w:jc w:val="center"/>
        <w:rPr>
          <w:rFonts w:cs="Times New Roman"/>
          <w:b/>
          <w:bCs/>
          <w:szCs w:val="24"/>
        </w:rPr>
      </w:pPr>
    </w:p>
    <w:tbl>
      <w:tblPr>
        <w:tblStyle w:val="Mkatabulky9"/>
        <w:tblW w:w="0" w:type="auto"/>
        <w:tblInd w:w="0" w:type="dxa"/>
        <w:tblLook w:val="04A0" w:firstRow="1" w:lastRow="0" w:firstColumn="1" w:lastColumn="0" w:noHBand="0" w:noVBand="1"/>
      </w:tblPr>
      <w:tblGrid>
        <w:gridCol w:w="1051"/>
        <w:gridCol w:w="1150"/>
        <w:gridCol w:w="1483"/>
        <w:gridCol w:w="1045"/>
        <w:gridCol w:w="1045"/>
        <w:gridCol w:w="1096"/>
        <w:gridCol w:w="1096"/>
        <w:gridCol w:w="1096"/>
      </w:tblGrid>
      <w:tr w:rsidR="009736AB" w:rsidRPr="009736AB" w14:paraId="1DFD3FBD" w14:textId="77777777" w:rsidTr="004A2F0A">
        <w:tc>
          <w:tcPr>
            <w:tcW w:w="1132" w:type="dxa"/>
            <w:tcBorders>
              <w:top w:val="single" w:sz="4" w:space="0" w:color="auto"/>
              <w:left w:val="single" w:sz="4" w:space="0" w:color="auto"/>
              <w:bottom w:val="single" w:sz="4" w:space="0" w:color="auto"/>
              <w:right w:val="single" w:sz="4" w:space="0" w:color="auto"/>
            </w:tcBorders>
            <w:hideMark/>
          </w:tcPr>
          <w:p w14:paraId="069FD234"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ročník</w:t>
            </w:r>
          </w:p>
        </w:tc>
        <w:tc>
          <w:tcPr>
            <w:tcW w:w="1132" w:type="dxa"/>
            <w:tcBorders>
              <w:top w:val="single" w:sz="4" w:space="0" w:color="auto"/>
              <w:left w:val="single" w:sz="4" w:space="0" w:color="auto"/>
              <w:bottom w:val="single" w:sz="4" w:space="0" w:color="auto"/>
              <w:right w:val="single" w:sz="4" w:space="0" w:color="auto"/>
            </w:tcBorders>
            <w:hideMark/>
          </w:tcPr>
          <w:p w14:paraId="3C4FD089"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Pochvala TU</w:t>
            </w:r>
          </w:p>
        </w:tc>
        <w:tc>
          <w:tcPr>
            <w:tcW w:w="1133" w:type="dxa"/>
            <w:tcBorders>
              <w:top w:val="single" w:sz="4" w:space="0" w:color="auto"/>
              <w:left w:val="single" w:sz="4" w:space="0" w:color="auto"/>
              <w:bottom w:val="single" w:sz="4" w:space="0" w:color="auto"/>
              <w:right w:val="single" w:sz="4" w:space="0" w:color="auto"/>
            </w:tcBorders>
            <w:hideMark/>
          </w:tcPr>
          <w:p w14:paraId="5CFFE1B9"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Napomenutí TU</w:t>
            </w:r>
          </w:p>
        </w:tc>
        <w:tc>
          <w:tcPr>
            <w:tcW w:w="1133" w:type="dxa"/>
            <w:tcBorders>
              <w:top w:val="single" w:sz="4" w:space="0" w:color="auto"/>
              <w:left w:val="single" w:sz="4" w:space="0" w:color="auto"/>
              <w:bottom w:val="single" w:sz="4" w:space="0" w:color="auto"/>
              <w:right w:val="single" w:sz="4" w:space="0" w:color="auto"/>
            </w:tcBorders>
            <w:hideMark/>
          </w:tcPr>
          <w:p w14:paraId="5F835AC2"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Důtka TU</w:t>
            </w:r>
          </w:p>
        </w:tc>
        <w:tc>
          <w:tcPr>
            <w:tcW w:w="1133" w:type="dxa"/>
            <w:tcBorders>
              <w:top w:val="single" w:sz="4" w:space="0" w:color="auto"/>
              <w:left w:val="single" w:sz="4" w:space="0" w:color="auto"/>
              <w:bottom w:val="single" w:sz="4" w:space="0" w:color="auto"/>
              <w:right w:val="single" w:sz="4" w:space="0" w:color="auto"/>
            </w:tcBorders>
            <w:hideMark/>
          </w:tcPr>
          <w:p w14:paraId="4D3DBB8A"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Důtka ŘŠ</w:t>
            </w:r>
          </w:p>
        </w:tc>
        <w:tc>
          <w:tcPr>
            <w:tcW w:w="1133" w:type="dxa"/>
            <w:tcBorders>
              <w:top w:val="single" w:sz="4" w:space="0" w:color="auto"/>
              <w:left w:val="single" w:sz="4" w:space="0" w:color="auto"/>
              <w:bottom w:val="single" w:sz="4" w:space="0" w:color="auto"/>
              <w:right w:val="single" w:sz="4" w:space="0" w:color="auto"/>
            </w:tcBorders>
            <w:hideMark/>
          </w:tcPr>
          <w:p w14:paraId="545068A9"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1.st. chování</w:t>
            </w:r>
          </w:p>
        </w:tc>
        <w:tc>
          <w:tcPr>
            <w:tcW w:w="1133" w:type="dxa"/>
            <w:tcBorders>
              <w:top w:val="single" w:sz="4" w:space="0" w:color="auto"/>
              <w:left w:val="single" w:sz="4" w:space="0" w:color="auto"/>
              <w:bottom w:val="single" w:sz="4" w:space="0" w:color="auto"/>
              <w:right w:val="single" w:sz="4" w:space="0" w:color="auto"/>
            </w:tcBorders>
            <w:hideMark/>
          </w:tcPr>
          <w:p w14:paraId="2BCBF8D5"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2. st. chování</w:t>
            </w:r>
          </w:p>
        </w:tc>
        <w:tc>
          <w:tcPr>
            <w:tcW w:w="1133" w:type="dxa"/>
            <w:tcBorders>
              <w:top w:val="single" w:sz="4" w:space="0" w:color="auto"/>
              <w:left w:val="single" w:sz="4" w:space="0" w:color="auto"/>
              <w:bottom w:val="single" w:sz="4" w:space="0" w:color="auto"/>
              <w:right w:val="single" w:sz="4" w:space="0" w:color="auto"/>
            </w:tcBorders>
            <w:hideMark/>
          </w:tcPr>
          <w:p w14:paraId="4B15CA43"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3. st. chování</w:t>
            </w:r>
          </w:p>
        </w:tc>
      </w:tr>
      <w:tr w:rsidR="009736AB" w:rsidRPr="009736AB" w14:paraId="0D183841" w14:textId="77777777" w:rsidTr="004A2F0A">
        <w:tc>
          <w:tcPr>
            <w:tcW w:w="1132" w:type="dxa"/>
            <w:tcBorders>
              <w:top w:val="single" w:sz="4" w:space="0" w:color="auto"/>
              <w:left w:val="single" w:sz="4" w:space="0" w:color="auto"/>
              <w:bottom w:val="single" w:sz="4" w:space="0" w:color="auto"/>
              <w:right w:val="single" w:sz="4" w:space="0" w:color="auto"/>
            </w:tcBorders>
            <w:hideMark/>
          </w:tcPr>
          <w:p w14:paraId="1782EF82"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1.</w:t>
            </w:r>
          </w:p>
        </w:tc>
        <w:tc>
          <w:tcPr>
            <w:tcW w:w="1132" w:type="dxa"/>
            <w:tcBorders>
              <w:top w:val="single" w:sz="4" w:space="0" w:color="auto"/>
              <w:left w:val="single" w:sz="4" w:space="0" w:color="auto"/>
              <w:bottom w:val="single" w:sz="4" w:space="0" w:color="auto"/>
              <w:right w:val="single" w:sz="4" w:space="0" w:color="auto"/>
            </w:tcBorders>
            <w:hideMark/>
          </w:tcPr>
          <w:p w14:paraId="152B0A66"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2F3A9910"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760EC284" w14:textId="77777777" w:rsidR="009736AB" w:rsidRPr="009736AB" w:rsidRDefault="009736AB" w:rsidP="009736AB">
            <w:pPr>
              <w:spacing w:line="240" w:lineRule="auto"/>
              <w:jc w:val="center"/>
              <w:rPr>
                <w:rFonts w:cs="Times New Roman"/>
                <w:szCs w:val="24"/>
              </w:rPr>
            </w:pPr>
            <w:r w:rsidRPr="009736AB">
              <w:rPr>
                <w:rFonts w:cs="Times New Roman"/>
                <w:szCs w:val="24"/>
              </w:rPr>
              <w:t>3</w:t>
            </w:r>
          </w:p>
        </w:tc>
        <w:tc>
          <w:tcPr>
            <w:tcW w:w="1133" w:type="dxa"/>
            <w:tcBorders>
              <w:top w:val="single" w:sz="4" w:space="0" w:color="auto"/>
              <w:left w:val="single" w:sz="4" w:space="0" w:color="auto"/>
              <w:bottom w:val="single" w:sz="4" w:space="0" w:color="auto"/>
              <w:right w:val="single" w:sz="4" w:space="0" w:color="auto"/>
            </w:tcBorders>
            <w:hideMark/>
          </w:tcPr>
          <w:p w14:paraId="2F493BA3" w14:textId="77777777" w:rsidR="009736AB" w:rsidRPr="009736AB" w:rsidRDefault="009736AB" w:rsidP="009736AB">
            <w:pPr>
              <w:spacing w:line="240" w:lineRule="auto"/>
              <w:jc w:val="center"/>
              <w:rPr>
                <w:rFonts w:cs="Times New Roman"/>
                <w:szCs w:val="24"/>
              </w:rPr>
            </w:pPr>
            <w:r w:rsidRPr="009736AB">
              <w:rPr>
                <w:rFonts w:cs="Times New Roman"/>
                <w:szCs w:val="24"/>
              </w:rPr>
              <w:t>1</w:t>
            </w:r>
          </w:p>
        </w:tc>
        <w:tc>
          <w:tcPr>
            <w:tcW w:w="1133" w:type="dxa"/>
            <w:tcBorders>
              <w:top w:val="single" w:sz="4" w:space="0" w:color="auto"/>
              <w:left w:val="single" w:sz="4" w:space="0" w:color="auto"/>
              <w:bottom w:val="single" w:sz="4" w:space="0" w:color="auto"/>
              <w:right w:val="single" w:sz="4" w:space="0" w:color="auto"/>
            </w:tcBorders>
            <w:hideMark/>
          </w:tcPr>
          <w:p w14:paraId="2781B575" w14:textId="77777777" w:rsidR="009736AB" w:rsidRPr="009736AB" w:rsidRDefault="009736AB" w:rsidP="009736AB">
            <w:pPr>
              <w:spacing w:line="240" w:lineRule="auto"/>
              <w:jc w:val="center"/>
              <w:rPr>
                <w:rFonts w:cs="Times New Roman"/>
                <w:szCs w:val="24"/>
              </w:rPr>
            </w:pPr>
            <w:r w:rsidRPr="009736AB">
              <w:rPr>
                <w:rFonts w:cs="Times New Roman"/>
                <w:szCs w:val="24"/>
              </w:rPr>
              <w:t>12</w:t>
            </w:r>
          </w:p>
        </w:tc>
        <w:tc>
          <w:tcPr>
            <w:tcW w:w="1133" w:type="dxa"/>
            <w:tcBorders>
              <w:top w:val="single" w:sz="4" w:space="0" w:color="auto"/>
              <w:left w:val="single" w:sz="4" w:space="0" w:color="auto"/>
              <w:bottom w:val="single" w:sz="4" w:space="0" w:color="auto"/>
              <w:right w:val="single" w:sz="4" w:space="0" w:color="auto"/>
            </w:tcBorders>
            <w:hideMark/>
          </w:tcPr>
          <w:p w14:paraId="361B09CB"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465384BE"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r>
      <w:tr w:rsidR="009736AB" w:rsidRPr="009736AB" w14:paraId="0907E632" w14:textId="77777777" w:rsidTr="004A2F0A">
        <w:tc>
          <w:tcPr>
            <w:tcW w:w="1132" w:type="dxa"/>
            <w:tcBorders>
              <w:top w:val="single" w:sz="4" w:space="0" w:color="auto"/>
              <w:left w:val="single" w:sz="4" w:space="0" w:color="auto"/>
              <w:bottom w:val="single" w:sz="4" w:space="0" w:color="auto"/>
              <w:right w:val="single" w:sz="4" w:space="0" w:color="auto"/>
            </w:tcBorders>
            <w:hideMark/>
          </w:tcPr>
          <w:p w14:paraId="7532D72C"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2.</w:t>
            </w:r>
          </w:p>
        </w:tc>
        <w:tc>
          <w:tcPr>
            <w:tcW w:w="1132" w:type="dxa"/>
            <w:tcBorders>
              <w:top w:val="single" w:sz="4" w:space="0" w:color="auto"/>
              <w:left w:val="single" w:sz="4" w:space="0" w:color="auto"/>
              <w:bottom w:val="single" w:sz="4" w:space="0" w:color="auto"/>
              <w:right w:val="single" w:sz="4" w:space="0" w:color="auto"/>
            </w:tcBorders>
            <w:hideMark/>
          </w:tcPr>
          <w:p w14:paraId="3A75B0B7"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50092E87" w14:textId="77777777" w:rsidR="009736AB" w:rsidRPr="009736AB" w:rsidRDefault="009736AB" w:rsidP="009736AB">
            <w:pPr>
              <w:spacing w:line="240" w:lineRule="auto"/>
              <w:jc w:val="center"/>
              <w:rPr>
                <w:rFonts w:cs="Times New Roman"/>
                <w:szCs w:val="24"/>
              </w:rPr>
            </w:pPr>
            <w:r w:rsidRPr="009736AB">
              <w:rPr>
                <w:rFonts w:cs="Times New Roman"/>
                <w:szCs w:val="24"/>
              </w:rPr>
              <w:t>1</w:t>
            </w:r>
          </w:p>
        </w:tc>
        <w:tc>
          <w:tcPr>
            <w:tcW w:w="1133" w:type="dxa"/>
            <w:tcBorders>
              <w:top w:val="single" w:sz="4" w:space="0" w:color="auto"/>
              <w:left w:val="single" w:sz="4" w:space="0" w:color="auto"/>
              <w:bottom w:val="single" w:sz="4" w:space="0" w:color="auto"/>
              <w:right w:val="single" w:sz="4" w:space="0" w:color="auto"/>
            </w:tcBorders>
            <w:hideMark/>
          </w:tcPr>
          <w:p w14:paraId="0B4AC6EA" w14:textId="77777777" w:rsidR="009736AB" w:rsidRPr="009736AB" w:rsidRDefault="009736AB" w:rsidP="009736AB">
            <w:pPr>
              <w:spacing w:line="240" w:lineRule="auto"/>
              <w:jc w:val="center"/>
              <w:rPr>
                <w:rFonts w:cs="Times New Roman"/>
                <w:szCs w:val="24"/>
              </w:rPr>
            </w:pPr>
            <w:r w:rsidRPr="009736AB">
              <w:rPr>
                <w:rFonts w:cs="Times New Roman"/>
                <w:szCs w:val="24"/>
              </w:rPr>
              <w:t>1</w:t>
            </w:r>
          </w:p>
        </w:tc>
        <w:tc>
          <w:tcPr>
            <w:tcW w:w="1133" w:type="dxa"/>
            <w:tcBorders>
              <w:top w:val="single" w:sz="4" w:space="0" w:color="auto"/>
              <w:left w:val="single" w:sz="4" w:space="0" w:color="auto"/>
              <w:bottom w:val="single" w:sz="4" w:space="0" w:color="auto"/>
              <w:right w:val="single" w:sz="4" w:space="0" w:color="auto"/>
            </w:tcBorders>
            <w:hideMark/>
          </w:tcPr>
          <w:p w14:paraId="4EBDB8A1"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5F60C61D" w14:textId="77777777" w:rsidR="009736AB" w:rsidRPr="009736AB" w:rsidRDefault="009736AB" w:rsidP="009736AB">
            <w:pPr>
              <w:spacing w:line="240" w:lineRule="auto"/>
              <w:jc w:val="center"/>
              <w:rPr>
                <w:rFonts w:cs="Times New Roman"/>
                <w:szCs w:val="24"/>
              </w:rPr>
            </w:pPr>
            <w:r w:rsidRPr="009736AB">
              <w:rPr>
                <w:rFonts w:cs="Times New Roman"/>
                <w:szCs w:val="24"/>
              </w:rPr>
              <w:t>5</w:t>
            </w:r>
          </w:p>
        </w:tc>
        <w:tc>
          <w:tcPr>
            <w:tcW w:w="1133" w:type="dxa"/>
            <w:tcBorders>
              <w:top w:val="single" w:sz="4" w:space="0" w:color="auto"/>
              <w:left w:val="single" w:sz="4" w:space="0" w:color="auto"/>
              <w:bottom w:val="single" w:sz="4" w:space="0" w:color="auto"/>
              <w:right w:val="single" w:sz="4" w:space="0" w:color="auto"/>
            </w:tcBorders>
            <w:hideMark/>
          </w:tcPr>
          <w:p w14:paraId="1E9D2745"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0DF848A7"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r>
      <w:tr w:rsidR="009736AB" w:rsidRPr="009736AB" w14:paraId="7D5F3798" w14:textId="77777777" w:rsidTr="004A2F0A">
        <w:tc>
          <w:tcPr>
            <w:tcW w:w="1132" w:type="dxa"/>
            <w:tcBorders>
              <w:top w:val="single" w:sz="4" w:space="0" w:color="auto"/>
              <w:left w:val="single" w:sz="4" w:space="0" w:color="auto"/>
              <w:bottom w:val="single" w:sz="4" w:space="0" w:color="auto"/>
              <w:right w:val="single" w:sz="4" w:space="0" w:color="auto"/>
            </w:tcBorders>
            <w:hideMark/>
          </w:tcPr>
          <w:p w14:paraId="0F16B022"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3.</w:t>
            </w:r>
          </w:p>
        </w:tc>
        <w:tc>
          <w:tcPr>
            <w:tcW w:w="1132" w:type="dxa"/>
            <w:tcBorders>
              <w:top w:val="single" w:sz="4" w:space="0" w:color="auto"/>
              <w:left w:val="single" w:sz="4" w:space="0" w:color="auto"/>
              <w:bottom w:val="single" w:sz="4" w:space="0" w:color="auto"/>
              <w:right w:val="single" w:sz="4" w:space="0" w:color="auto"/>
            </w:tcBorders>
            <w:hideMark/>
          </w:tcPr>
          <w:p w14:paraId="746FC304"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7E997945"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60CE3FFB" w14:textId="77777777" w:rsidR="009736AB" w:rsidRPr="009736AB" w:rsidRDefault="009736AB" w:rsidP="009736AB">
            <w:pPr>
              <w:spacing w:line="240" w:lineRule="auto"/>
              <w:jc w:val="center"/>
              <w:rPr>
                <w:rFonts w:cs="Times New Roman"/>
                <w:szCs w:val="24"/>
              </w:rPr>
            </w:pPr>
            <w:r w:rsidRPr="009736AB">
              <w:rPr>
                <w:rFonts w:cs="Times New Roman"/>
                <w:szCs w:val="24"/>
              </w:rPr>
              <w:t>1</w:t>
            </w:r>
          </w:p>
        </w:tc>
        <w:tc>
          <w:tcPr>
            <w:tcW w:w="1133" w:type="dxa"/>
            <w:tcBorders>
              <w:top w:val="single" w:sz="4" w:space="0" w:color="auto"/>
              <w:left w:val="single" w:sz="4" w:space="0" w:color="auto"/>
              <w:bottom w:val="single" w:sz="4" w:space="0" w:color="auto"/>
              <w:right w:val="single" w:sz="4" w:space="0" w:color="auto"/>
            </w:tcBorders>
            <w:hideMark/>
          </w:tcPr>
          <w:p w14:paraId="63795A05"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417F69DA" w14:textId="77777777" w:rsidR="009736AB" w:rsidRPr="009736AB" w:rsidRDefault="009736AB" w:rsidP="009736AB">
            <w:pPr>
              <w:spacing w:line="240" w:lineRule="auto"/>
              <w:jc w:val="center"/>
              <w:rPr>
                <w:rFonts w:cs="Times New Roman"/>
                <w:szCs w:val="24"/>
              </w:rPr>
            </w:pPr>
            <w:r w:rsidRPr="009736AB">
              <w:rPr>
                <w:rFonts w:cs="Times New Roman"/>
                <w:szCs w:val="24"/>
              </w:rPr>
              <w:t>5</w:t>
            </w:r>
          </w:p>
        </w:tc>
        <w:tc>
          <w:tcPr>
            <w:tcW w:w="1133" w:type="dxa"/>
            <w:tcBorders>
              <w:top w:val="single" w:sz="4" w:space="0" w:color="auto"/>
              <w:left w:val="single" w:sz="4" w:space="0" w:color="auto"/>
              <w:bottom w:val="single" w:sz="4" w:space="0" w:color="auto"/>
              <w:right w:val="single" w:sz="4" w:space="0" w:color="auto"/>
            </w:tcBorders>
            <w:hideMark/>
          </w:tcPr>
          <w:p w14:paraId="500CA996"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10D2ADB8"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r>
      <w:tr w:rsidR="009736AB" w:rsidRPr="009736AB" w14:paraId="771E4AF6" w14:textId="77777777" w:rsidTr="004A2F0A">
        <w:tc>
          <w:tcPr>
            <w:tcW w:w="1132" w:type="dxa"/>
            <w:tcBorders>
              <w:top w:val="single" w:sz="4" w:space="0" w:color="auto"/>
              <w:left w:val="single" w:sz="4" w:space="0" w:color="auto"/>
              <w:bottom w:val="single" w:sz="4" w:space="0" w:color="auto"/>
              <w:right w:val="single" w:sz="4" w:space="0" w:color="auto"/>
            </w:tcBorders>
            <w:hideMark/>
          </w:tcPr>
          <w:p w14:paraId="48E4B48F"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4.</w:t>
            </w:r>
          </w:p>
        </w:tc>
        <w:tc>
          <w:tcPr>
            <w:tcW w:w="1132" w:type="dxa"/>
            <w:tcBorders>
              <w:top w:val="single" w:sz="4" w:space="0" w:color="auto"/>
              <w:left w:val="single" w:sz="4" w:space="0" w:color="auto"/>
              <w:bottom w:val="single" w:sz="4" w:space="0" w:color="auto"/>
              <w:right w:val="single" w:sz="4" w:space="0" w:color="auto"/>
            </w:tcBorders>
            <w:hideMark/>
          </w:tcPr>
          <w:p w14:paraId="08EFB2FC"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6EB229A3"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43F445FB"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0D2D7A17"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24B177E8" w14:textId="77777777" w:rsidR="009736AB" w:rsidRPr="009736AB" w:rsidRDefault="009736AB" w:rsidP="009736AB">
            <w:pPr>
              <w:spacing w:line="240" w:lineRule="auto"/>
              <w:jc w:val="center"/>
              <w:rPr>
                <w:rFonts w:cs="Times New Roman"/>
                <w:szCs w:val="24"/>
              </w:rPr>
            </w:pPr>
            <w:r w:rsidRPr="009736AB">
              <w:rPr>
                <w:rFonts w:cs="Times New Roman"/>
                <w:szCs w:val="24"/>
              </w:rPr>
              <w:t>4</w:t>
            </w:r>
          </w:p>
        </w:tc>
        <w:tc>
          <w:tcPr>
            <w:tcW w:w="1133" w:type="dxa"/>
            <w:tcBorders>
              <w:top w:val="single" w:sz="4" w:space="0" w:color="auto"/>
              <w:left w:val="single" w:sz="4" w:space="0" w:color="auto"/>
              <w:bottom w:val="single" w:sz="4" w:space="0" w:color="auto"/>
              <w:right w:val="single" w:sz="4" w:space="0" w:color="auto"/>
            </w:tcBorders>
            <w:hideMark/>
          </w:tcPr>
          <w:p w14:paraId="4751D7EC"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29D54E01"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r>
      <w:tr w:rsidR="009736AB" w:rsidRPr="009736AB" w14:paraId="624EE9E1" w14:textId="77777777" w:rsidTr="004A2F0A">
        <w:tc>
          <w:tcPr>
            <w:tcW w:w="1132" w:type="dxa"/>
            <w:tcBorders>
              <w:top w:val="single" w:sz="4" w:space="0" w:color="auto"/>
              <w:left w:val="single" w:sz="4" w:space="0" w:color="auto"/>
              <w:bottom w:val="single" w:sz="4" w:space="0" w:color="auto"/>
              <w:right w:val="single" w:sz="4" w:space="0" w:color="auto"/>
            </w:tcBorders>
            <w:hideMark/>
          </w:tcPr>
          <w:p w14:paraId="602EADF6"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5.</w:t>
            </w:r>
          </w:p>
        </w:tc>
        <w:tc>
          <w:tcPr>
            <w:tcW w:w="1132" w:type="dxa"/>
            <w:tcBorders>
              <w:top w:val="single" w:sz="4" w:space="0" w:color="auto"/>
              <w:left w:val="single" w:sz="4" w:space="0" w:color="auto"/>
              <w:bottom w:val="single" w:sz="4" w:space="0" w:color="auto"/>
              <w:right w:val="single" w:sz="4" w:space="0" w:color="auto"/>
            </w:tcBorders>
            <w:hideMark/>
          </w:tcPr>
          <w:p w14:paraId="79D49419"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6B428C33" w14:textId="77777777" w:rsidR="009736AB" w:rsidRPr="009736AB" w:rsidRDefault="009736AB" w:rsidP="009736AB">
            <w:pPr>
              <w:spacing w:line="240" w:lineRule="auto"/>
              <w:jc w:val="center"/>
              <w:rPr>
                <w:rFonts w:cs="Times New Roman"/>
                <w:szCs w:val="24"/>
              </w:rPr>
            </w:pPr>
            <w:r w:rsidRPr="009736AB">
              <w:rPr>
                <w:rFonts w:cs="Times New Roman"/>
                <w:szCs w:val="24"/>
              </w:rPr>
              <w:t>3</w:t>
            </w:r>
          </w:p>
        </w:tc>
        <w:tc>
          <w:tcPr>
            <w:tcW w:w="1133" w:type="dxa"/>
            <w:tcBorders>
              <w:top w:val="single" w:sz="4" w:space="0" w:color="auto"/>
              <w:left w:val="single" w:sz="4" w:space="0" w:color="auto"/>
              <w:bottom w:val="single" w:sz="4" w:space="0" w:color="auto"/>
              <w:right w:val="single" w:sz="4" w:space="0" w:color="auto"/>
            </w:tcBorders>
            <w:hideMark/>
          </w:tcPr>
          <w:p w14:paraId="730969F3" w14:textId="77777777" w:rsidR="009736AB" w:rsidRPr="009736AB" w:rsidRDefault="009736AB" w:rsidP="009736AB">
            <w:pPr>
              <w:spacing w:line="240" w:lineRule="auto"/>
              <w:jc w:val="center"/>
              <w:rPr>
                <w:rFonts w:cs="Times New Roman"/>
                <w:szCs w:val="24"/>
              </w:rPr>
            </w:pPr>
            <w:r w:rsidRPr="009736AB">
              <w:rPr>
                <w:rFonts w:cs="Times New Roman"/>
                <w:szCs w:val="24"/>
              </w:rPr>
              <w:t>1</w:t>
            </w:r>
          </w:p>
        </w:tc>
        <w:tc>
          <w:tcPr>
            <w:tcW w:w="1133" w:type="dxa"/>
            <w:tcBorders>
              <w:top w:val="single" w:sz="4" w:space="0" w:color="auto"/>
              <w:left w:val="single" w:sz="4" w:space="0" w:color="auto"/>
              <w:bottom w:val="single" w:sz="4" w:space="0" w:color="auto"/>
              <w:right w:val="single" w:sz="4" w:space="0" w:color="auto"/>
            </w:tcBorders>
            <w:hideMark/>
          </w:tcPr>
          <w:p w14:paraId="4B327EFF"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6B3ECFE1" w14:textId="77777777" w:rsidR="009736AB" w:rsidRPr="009736AB" w:rsidRDefault="009736AB" w:rsidP="009736AB">
            <w:pPr>
              <w:spacing w:line="240" w:lineRule="auto"/>
              <w:jc w:val="center"/>
              <w:rPr>
                <w:rFonts w:cs="Times New Roman"/>
                <w:szCs w:val="24"/>
              </w:rPr>
            </w:pPr>
            <w:r w:rsidRPr="009736AB">
              <w:rPr>
                <w:rFonts w:cs="Times New Roman"/>
                <w:szCs w:val="24"/>
              </w:rPr>
              <w:t>4</w:t>
            </w:r>
          </w:p>
        </w:tc>
        <w:tc>
          <w:tcPr>
            <w:tcW w:w="1133" w:type="dxa"/>
            <w:tcBorders>
              <w:top w:val="single" w:sz="4" w:space="0" w:color="auto"/>
              <w:left w:val="single" w:sz="4" w:space="0" w:color="auto"/>
              <w:bottom w:val="single" w:sz="4" w:space="0" w:color="auto"/>
              <w:right w:val="single" w:sz="4" w:space="0" w:color="auto"/>
            </w:tcBorders>
            <w:hideMark/>
          </w:tcPr>
          <w:p w14:paraId="63B9E35F"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6D549E6F"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r>
      <w:tr w:rsidR="009736AB" w:rsidRPr="009736AB" w14:paraId="5465A39E" w14:textId="77777777" w:rsidTr="004A2F0A">
        <w:tc>
          <w:tcPr>
            <w:tcW w:w="1132" w:type="dxa"/>
            <w:tcBorders>
              <w:top w:val="single" w:sz="4" w:space="0" w:color="auto"/>
              <w:left w:val="single" w:sz="4" w:space="0" w:color="auto"/>
              <w:bottom w:val="single" w:sz="4" w:space="0" w:color="auto"/>
              <w:right w:val="single" w:sz="4" w:space="0" w:color="auto"/>
            </w:tcBorders>
            <w:hideMark/>
          </w:tcPr>
          <w:p w14:paraId="086F49C3"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6.</w:t>
            </w:r>
          </w:p>
        </w:tc>
        <w:tc>
          <w:tcPr>
            <w:tcW w:w="1132" w:type="dxa"/>
            <w:tcBorders>
              <w:top w:val="single" w:sz="4" w:space="0" w:color="auto"/>
              <w:left w:val="single" w:sz="4" w:space="0" w:color="auto"/>
              <w:bottom w:val="single" w:sz="4" w:space="0" w:color="auto"/>
              <w:right w:val="single" w:sz="4" w:space="0" w:color="auto"/>
            </w:tcBorders>
            <w:hideMark/>
          </w:tcPr>
          <w:p w14:paraId="306D7C55"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73478F15" w14:textId="77777777" w:rsidR="009736AB" w:rsidRPr="009736AB" w:rsidRDefault="009736AB" w:rsidP="009736AB">
            <w:pPr>
              <w:spacing w:line="240" w:lineRule="auto"/>
              <w:jc w:val="center"/>
              <w:rPr>
                <w:rFonts w:cs="Times New Roman"/>
                <w:szCs w:val="24"/>
              </w:rPr>
            </w:pPr>
            <w:r w:rsidRPr="009736AB">
              <w:rPr>
                <w:rFonts w:cs="Times New Roman"/>
                <w:szCs w:val="24"/>
              </w:rPr>
              <w:t>1</w:t>
            </w:r>
          </w:p>
        </w:tc>
        <w:tc>
          <w:tcPr>
            <w:tcW w:w="1133" w:type="dxa"/>
            <w:tcBorders>
              <w:top w:val="single" w:sz="4" w:space="0" w:color="auto"/>
              <w:left w:val="single" w:sz="4" w:space="0" w:color="auto"/>
              <w:bottom w:val="single" w:sz="4" w:space="0" w:color="auto"/>
              <w:right w:val="single" w:sz="4" w:space="0" w:color="auto"/>
            </w:tcBorders>
            <w:hideMark/>
          </w:tcPr>
          <w:p w14:paraId="1B492067" w14:textId="77777777" w:rsidR="009736AB" w:rsidRPr="009736AB" w:rsidRDefault="009736AB" w:rsidP="009736AB">
            <w:pPr>
              <w:spacing w:line="240" w:lineRule="auto"/>
              <w:jc w:val="center"/>
              <w:rPr>
                <w:rFonts w:cs="Times New Roman"/>
                <w:szCs w:val="24"/>
              </w:rPr>
            </w:pPr>
            <w:r w:rsidRPr="009736AB">
              <w:rPr>
                <w:rFonts w:cs="Times New Roman"/>
                <w:szCs w:val="24"/>
              </w:rPr>
              <w:t>3</w:t>
            </w:r>
          </w:p>
        </w:tc>
        <w:tc>
          <w:tcPr>
            <w:tcW w:w="1133" w:type="dxa"/>
            <w:tcBorders>
              <w:top w:val="single" w:sz="4" w:space="0" w:color="auto"/>
              <w:left w:val="single" w:sz="4" w:space="0" w:color="auto"/>
              <w:bottom w:val="single" w:sz="4" w:space="0" w:color="auto"/>
              <w:right w:val="single" w:sz="4" w:space="0" w:color="auto"/>
            </w:tcBorders>
            <w:hideMark/>
          </w:tcPr>
          <w:p w14:paraId="5F6CC7FD"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6B411411" w14:textId="77777777" w:rsidR="009736AB" w:rsidRPr="009736AB" w:rsidRDefault="009736AB" w:rsidP="009736AB">
            <w:pPr>
              <w:spacing w:line="240" w:lineRule="auto"/>
              <w:jc w:val="center"/>
              <w:rPr>
                <w:rFonts w:cs="Times New Roman"/>
                <w:szCs w:val="24"/>
              </w:rPr>
            </w:pPr>
            <w:r w:rsidRPr="009736AB">
              <w:rPr>
                <w:rFonts w:cs="Times New Roman"/>
                <w:szCs w:val="24"/>
              </w:rPr>
              <w:t>5</w:t>
            </w:r>
          </w:p>
        </w:tc>
        <w:tc>
          <w:tcPr>
            <w:tcW w:w="1133" w:type="dxa"/>
            <w:tcBorders>
              <w:top w:val="single" w:sz="4" w:space="0" w:color="auto"/>
              <w:left w:val="single" w:sz="4" w:space="0" w:color="auto"/>
              <w:bottom w:val="single" w:sz="4" w:space="0" w:color="auto"/>
              <w:right w:val="single" w:sz="4" w:space="0" w:color="auto"/>
            </w:tcBorders>
            <w:hideMark/>
          </w:tcPr>
          <w:p w14:paraId="3AABC43E"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6A943FEF"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r>
      <w:tr w:rsidR="009736AB" w:rsidRPr="009736AB" w14:paraId="6D7CC82E" w14:textId="77777777" w:rsidTr="004A2F0A">
        <w:tc>
          <w:tcPr>
            <w:tcW w:w="1132" w:type="dxa"/>
            <w:tcBorders>
              <w:top w:val="single" w:sz="4" w:space="0" w:color="auto"/>
              <w:left w:val="single" w:sz="4" w:space="0" w:color="auto"/>
              <w:bottom w:val="single" w:sz="4" w:space="0" w:color="auto"/>
              <w:right w:val="single" w:sz="4" w:space="0" w:color="auto"/>
            </w:tcBorders>
            <w:hideMark/>
          </w:tcPr>
          <w:p w14:paraId="5A42BE89"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7.</w:t>
            </w:r>
          </w:p>
        </w:tc>
        <w:tc>
          <w:tcPr>
            <w:tcW w:w="1132" w:type="dxa"/>
            <w:tcBorders>
              <w:top w:val="single" w:sz="4" w:space="0" w:color="auto"/>
              <w:left w:val="single" w:sz="4" w:space="0" w:color="auto"/>
              <w:bottom w:val="single" w:sz="4" w:space="0" w:color="auto"/>
              <w:right w:val="single" w:sz="4" w:space="0" w:color="auto"/>
            </w:tcBorders>
            <w:hideMark/>
          </w:tcPr>
          <w:p w14:paraId="4D947B50"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544B9B55" w14:textId="77777777" w:rsidR="009736AB" w:rsidRPr="009736AB" w:rsidRDefault="009736AB" w:rsidP="009736AB">
            <w:pPr>
              <w:spacing w:line="240" w:lineRule="auto"/>
              <w:jc w:val="center"/>
              <w:rPr>
                <w:rFonts w:cs="Times New Roman"/>
                <w:szCs w:val="24"/>
              </w:rPr>
            </w:pPr>
            <w:r w:rsidRPr="009736AB">
              <w:rPr>
                <w:rFonts w:cs="Times New Roman"/>
                <w:szCs w:val="24"/>
              </w:rPr>
              <w:t>4</w:t>
            </w:r>
          </w:p>
        </w:tc>
        <w:tc>
          <w:tcPr>
            <w:tcW w:w="1133" w:type="dxa"/>
            <w:tcBorders>
              <w:top w:val="single" w:sz="4" w:space="0" w:color="auto"/>
              <w:left w:val="single" w:sz="4" w:space="0" w:color="auto"/>
              <w:bottom w:val="single" w:sz="4" w:space="0" w:color="auto"/>
              <w:right w:val="single" w:sz="4" w:space="0" w:color="auto"/>
            </w:tcBorders>
            <w:hideMark/>
          </w:tcPr>
          <w:p w14:paraId="7392DB9A" w14:textId="77777777" w:rsidR="009736AB" w:rsidRPr="009736AB" w:rsidRDefault="009736AB" w:rsidP="009736AB">
            <w:pPr>
              <w:spacing w:line="240" w:lineRule="auto"/>
              <w:jc w:val="center"/>
              <w:rPr>
                <w:rFonts w:cs="Times New Roman"/>
                <w:szCs w:val="24"/>
              </w:rPr>
            </w:pPr>
            <w:r w:rsidRPr="009736AB">
              <w:rPr>
                <w:rFonts w:cs="Times New Roman"/>
                <w:szCs w:val="24"/>
              </w:rPr>
              <w:t>5</w:t>
            </w:r>
          </w:p>
        </w:tc>
        <w:tc>
          <w:tcPr>
            <w:tcW w:w="1133" w:type="dxa"/>
            <w:tcBorders>
              <w:top w:val="single" w:sz="4" w:space="0" w:color="auto"/>
              <w:left w:val="single" w:sz="4" w:space="0" w:color="auto"/>
              <w:bottom w:val="single" w:sz="4" w:space="0" w:color="auto"/>
              <w:right w:val="single" w:sz="4" w:space="0" w:color="auto"/>
            </w:tcBorders>
            <w:hideMark/>
          </w:tcPr>
          <w:p w14:paraId="63FF86F9" w14:textId="77777777" w:rsidR="009736AB" w:rsidRPr="009736AB" w:rsidRDefault="009736AB" w:rsidP="009736AB">
            <w:pPr>
              <w:spacing w:line="240" w:lineRule="auto"/>
              <w:jc w:val="center"/>
              <w:rPr>
                <w:rFonts w:cs="Times New Roman"/>
                <w:szCs w:val="24"/>
              </w:rPr>
            </w:pPr>
            <w:r w:rsidRPr="009736AB">
              <w:rPr>
                <w:rFonts w:cs="Times New Roman"/>
                <w:szCs w:val="24"/>
              </w:rPr>
              <w:t>1</w:t>
            </w:r>
          </w:p>
        </w:tc>
        <w:tc>
          <w:tcPr>
            <w:tcW w:w="1133" w:type="dxa"/>
            <w:tcBorders>
              <w:top w:val="single" w:sz="4" w:space="0" w:color="auto"/>
              <w:left w:val="single" w:sz="4" w:space="0" w:color="auto"/>
              <w:bottom w:val="single" w:sz="4" w:space="0" w:color="auto"/>
              <w:right w:val="single" w:sz="4" w:space="0" w:color="auto"/>
            </w:tcBorders>
            <w:hideMark/>
          </w:tcPr>
          <w:p w14:paraId="5CE9EB2D" w14:textId="77777777" w:rsidR="009736AB" w:rsidRPr="009736AB" w:rsidRDefault="009736AB" w:rsidP="009736AB">
            <w:pPr>
              <w:spacing w:line="240" w:lineRule="auto"/>
              <w:jc w:val="center"/>
              <w:rPr>
                <w:rFonts w:cs="Times New Roman"/>
                <w:szCs w:val="24"/>
              </w:rPr>
            </w:pPr>
            <w:r w:rsidRPr="009736AB">
              <w:rPr>
                <w:rFonts w:cs="Times New Roman"/>
                <w:szCs w:val="24"/>
              </w:rPr>
              <w:t>6</w:t>
            </w:r>
          </w:p>
        </w:tc>
        <w:tc>
          <w:tcPr>
            <w:tcW w:w="1133" w:type="dxa"/>
            <w:tcBorders>
              <w:top w:val="single" w:sz="4" w:space="0" w:color="auto"/>
              <w:left w:val="single" w:sz="4" w:space="0" w:color="auto"/>
              <w:bottom w:val="single" w:sz="4" w:space="0" w:color="auto"/>
              <w:right w:val="single" w:sz="4" w:space="0" w:color="auto"/>
            </w:tcBorders>
            <w:hideMark/>
          </w:tcPr>
          <w:p w14:paraId="14F00CB2" w14:textId="77777777" w:rsidR="009736AB" w:rsidRPr="009736AB" w:rsidRDefault="009736AB" w:rsidP="009736AB">
            <w:pPr>
              <w:spacing w:line="240" w:lineRule="auto"/>
              <w:jc w:val="center"/>
              <w:rPr>
                <w:rFonts w:cs="Times New Roman"/>
                <w:szCs w:val="24"/>
              </w:rPr>
            </w:pPr>
            <w:r w:rsidRPr="009736AB">
              <w:rPr>
                <w:rFonts w:cs="Times New Roman"/>
                <w:szCs w:val="24"/>
              </w:rPr>
              <w:t>1</w:t>
            </w:r>
          </w:p>
        </w:tc>
        <w:tc>
          <w:tcPr>
            <w:tcW w:w="1133" w:type="dxa"/>
            <w:tcBorders>
              <w:top w:val="single" w:sz="4" w:space="0" w:color="auto"/>
              <w:left w:val="single" w:sz="4" w:space="0" w:color="auto"/>
              <w:bottom w:val="single" w:sz="4" w:space="0" w:color="auto"/>
              <w:right w:val="single" w:sz="4" w:space="0" w:color="auto"/>
            </w:tcBorders>
            <w:hideMark/>
          </w:tcPr>
          <w:p w14:paraId="5823B8FE"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r>
      <w:tr w:rsidR="009736AB" w:rsidRPr="009736AB" w14:paraId="3CE4B445" w14:textId="77777777" w:rsidTr="004A2F0A">
        <w:tc>
          <w:tcPr>
            <w:tcW w:w="1132" w:type="dxa"/>
            <w:tcBorders>
              <w:top w:val="single" w:sz="4" w:space="0" w:color="auto"/>
              <w:left w:val="single" w:sz="4" w:space="0" w:color="auto"/>
              <w:bottom w:val="single" w:sz="4" w:space="0" w:color="auto"/>
              <w:right w:val="single" w:sz="4" w:space="0" w:color="auto"/>
            </w:tcBorders>
            <w:hideMark/>
          </w:tcPr>
          <w:p w14:paraId="671879BB"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8.</w:t>
            </w:r>
          </w:p>
        </w:tc>
        <w:tc>
          <w:tcPr>
            <w:tcW w:w="1132" w:type="dxa"/>
            <w:tcBorders>
              <w:top w:val="single" w:sz="4" w:space="0" w:color="auto"/>
              <w:left w:val="single" w:sz="4" w:space="0" w:color="auto"/>
              <w:bottom w:val="single" w:sz="4" w:space="0" w:color="auto"/>
              <w:right w:val="single" w:sz="4" w:space="0" w:color="auto"/>
            </w:tcBorders>
            <w:hideMark/>
          </w:tcPr>
          <w:p w14:paraId="3102DFDD"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5652EE76"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46930227" w14:textId="77777777" w:rsidR="009736AB" w:rsidRPr="009736AB" w:rsidRDefault="009736AB" w:rsidP="009736AB">
            <w:pPr>
              <w:spacing w:line="240" w:lineRule="auto"/>
              <w:jc w:val="center"/>
              <w:rPr>
                <w:rFonts w:cs="Times New Roman"/>
                <w:szCs w:val="24"/>
              </w:rPr>
            </w:pPr>
            <w:r w:rsidRPr="009736AB">
              <w:rPr>
                <w:rFonts w:cs="Times New Roman"/>
                <w:szCs w:val="24"/>
              </w:rPr>
              <w:t>1</w:t>
            </w:r>
          </w:p>
        </w:tc>
        <w:tc>
          <w:tcPr>
            <w:tcW w:w="1133" w:type="dxa"/>
            <w:tcBorders>
              <w:top w:val="single" w:sz="4" w:space="0" w:color="auto"/>
              <w:left w:val="single" w:sz="4" w:space="0" w:color="auto"/>
              <w:bottom w:val="single" w:sz="4" w:space="0" w:color="auto"/>
              <w:right w:val="single" w:sz="4" w:space="0" w:color="auto"/>
            </w:tcBorders>
            <w:hideMark/>
          </w:tcPr>
          <w:p w14:paraId="10C6717B"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27FC30F6" w14:textId="77777777" w:rsidR="009736AB" w:rsidRPr="009736AB" w:rsidRDefault="009736AB" w:rsidP="009736AB">
            <w:pPr>
              <w:spacing w:line="240" w:lineRule="auto"/>
              <w:jc w:val="center"/>
              <w:rPr>
                <w:rFonts w:cs="Times New Roman"/>
                <w:szCs w:val="24"/>
              </w:rPr>
            </w:pPr>
            <w:r w:rsidRPr="009736AB">
              <w:rPr>
                <w:rFonts w:cs="Times New Roman"/>
                <w:szCs w:val="24"/>
              </w:rPr>
              <w:t>5</w:t>
            </w:r>
          </w:p>
        </w:tc>
        <w:tc>
          <w:tcPr>
            <w:tcW w:w="1133" w:type="dxa"/>
            <w:tcBorders>
              <w:top w:val="single" w:sz="4" w:space="0" w:color="auto"/>
              <w:left w:val="single" w:sz="4" w:space="0" w:color="auto"/>
              <w:bottom w:val="single" w:sz="4" w:space="0" w:color="auto"/>
              <w:right w:val="single" w:sz="4" w:space="0" w:color="auto"/>
            </w:tcBorders>
            <w:hideMark/>
          </w:tcPr>
          <w:p w14:paraId="10EF0677"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3CD7C671"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r>
      <w:tr w:rsidR="009736AB" w:rsidRPr="009736AB" w14:paraId="1C49F489" w14:textId="77777777" w:rsidTr="004A2F0A">
        <w:tc>
          <w:tcPr>
            <w:tcW w:w="1132" w:type="dxa"/>
            <w:tcBorders>
              <w:top w:val="single" w:sz="4" w:space="0" w:color="auto"/>
              <w:left w:val="single" w:sz="4" w:space="0" w:color="auto"/>
              <w:bottom w:val="single" w:sz="4" w:space="0" w:color="auto"/>
              <w:right w:val="single" w:sz="4" w:space="0" w:color="auto"/>
            </w:tcBorders>
            <w:hideMark/>
          </w:tcPr>
          <w:p w14:paraId="2CE47F07" w14:textId="77777777" w:rsidR="009736AB" w:rsidRPr="009736AB" w:rsidRDefault="009736AB" w:rsidP="009736AB">
            <w:pPr>
              <w:spacing w:line="240" w:lineRule="auto"/>
              <w:jc w:val="center"/>
              <w:rPr>
                <w:rFonts w:cs="Times New Roman"/>
                <w:b/>
                <w:bCs/>
                <w:szCs w:val="24"/>
              </w:rPr>
            </w:pPr>
            <w:r w:rsidRPr="009736AB">
              <w:rPr>
                <w:rFonts w:cs="Times New Roman"/>
                <w:b/>
                <w:bCs/>
                <w:szCs w:val="24"/>
              </w:rPr>
              <w:t>9.</w:t>
            </w:r>
          </w:p>
        </w:tc>
        <w:tc>
          <w:tcPr>
            <w:tcW w:w="1132" w:type="dxa"/>
            <w:tcBorders>
              <w:top w:val="single" w:sz="4" w:space="0" w:color="auto"/>
              <w:left w:val="single" w:sz="4" w:space="0" w:color="auto"/>
              <w:bottom w:val="single" w:sz="4" w:space="0" w:color="auto"/>
              <w:right w:val="single" w:sz="4" w:space="0" w:color="auto"/>
            </w:tcBorders>
            <w:hideMark/>
          </w:tcPr>
          <w:p w14:paraId="54E9FFB7"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3003F6F5"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2325E8ED"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0065905D"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535FDF1B"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1FFEE5CE"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c>
          <w:tcPr>
            <w:tcW w:w="1133" w:type="dxa"/>
            <w:tcBorders>
              <w:top w:val="single" w:sz="4" w:space="0" w:color="auto"/>
              <w:left w:val="single" w:sz="4" w:space="0" w:color="auto"/>
              <w:bottom w:val="single" w:sz="4" w:space="0" w:color="auto"/>
              <w:right w:val="single" w:sz="4" w:space="0" w:color="auto"/>
            </w:tcBorders>
            <w:hideMark/>
          </w:tcPr>
          <w:p w14:paraId="10C2CD48" w14:textId="77777777" w:rsidR="009736AB" w:rsidRPr="009736AB" w:rsidRDefault="009736AB" w:rsidP="009736AB">
            <w:pPr>
              <w:spacing w:line="240" w:lineRule="auto"/>
              <w:jc w:val="center"/>
              <w:rPr>
                <w:rFonts w:cs="Times New Roman"/>
                <w:szCs w:val="24"/>
              </w:rPr>
            </w:pPr>
            <w:r w:rsidRPr="009736AB">
              <w:rPr>
                <w:rFonts w:cs="Times New Roman"/>
                <w:szCs w:val="24"/>
              </w:rPr>
              <w:t>0</w:t>
            </w:r>
          </w:p>
        </w:tc>
      </w:tr>
    </w:tbl>
    <w:p w14:paraId="7918AF9E" w14:textId="77777777" w:rsidR="00A433BF" w:rsidRDefault="00A433BF" w:rsidP="00A433BF">
      <w:pPr>
        <w:suppressAutoHyphens/>
        <w:spacing w:after="0" w:line="240" w:lineRule="auto"/>
        <w:rPr>
          <w:rFonts w:eastAsia="Times New Roman" w:cs="Times New Roman"/>
          <w:b/>
          <w:szCs w:val="24"/>
          <w:lang w:eastAsia="ar-SA"/>
        </w:rPr>
      </w:pPr>
    </w:p>
    <w:p w14:paraId="1FABB833" w14:textId="77777777" w:rsidR="006D653B" w:rsidRDefault="006D653B" w:rsidP="00A433BF">
      <w:pPr>
        <w:suppressAutoHyphens/>
        <w:spacing w:after="0" w:line="240" w:lineRule="auto"/>
        <w:ind w:firstLine="708"/>
        <w:rPr>
          <w:rFonts w:eastAsia="Times New Roman" w:cs="Times New Roman"/>
          <w:b/>
          <w:szCs w:val="24"/>
          <w:lang w:eastAsia="ar-SA"/>
        </w:rPr>
      </w:pPr>
    </w:p>
    <w:p w14:paraId="767015CE" w14:textId="2C179494" w:rsidR="0076577A" w:rsidRDefault="0076577A" w:rsidP="00A433BF">
      <w:pPr>
        <w:suppressAutoHyphens/>
        <w:spacing w:after="0" w:line="240" w:lineRule="auto"/>
        <w:ind w:firstLine="708"/>
        <w:rPr>
          <w:rFonts w:eastAsia="Times New Roman" w:cs="Times New Roman"/>
          <w:b/>
          <w:sz w:val="36"/>
          <w:szCs w:val="36"/>
          <w:lang w:eastAsia="ar-SA"/>
        </w:rPr>
      </w:pPr>
      <w:r>
        <w:rPr>
          <w:rFonts w:eastAsia="Times New Roman" w:cs="Times New Roman"/>
          <w:b/>
          <w:szCs w:val="24"/>
          <w:lang w:eastAsia="ar-SA"/>
        </w:rPr>
        <w:t>Umístění vycházejících žáků základní školy</w:t>
      </w:r>
    </w:p>
    <w:p w14:paraId="45016A62" w14:textId="77777777" w:rsidR="0076577A" w:rsidRDefault="0076577A" w:rsidP="0076577A">
      <w:pPr>
        <w:suppressAutoHyphens/>
        <w:spacing w:after="0" w:line="240" w:lineRule="auto"/>
        <w:ind w:left="143" w:firstLine="708"/>
        <w:rPr>
          <w:rFonts w:eastAsia="Times New Roman" w:cs="Times New Roman"/>
          <w:b/>
          <w:szCs w:val="24"/>
          <w:lang w:eastAsia="ar-SA"/>
        </w:rPr>
      </w:pPr>
    </w:p>
    <w:p w14:paraId="5B87AC10" w14:textId="129077C9" w:rsidR="0076577A" w:rsidRDefault="0076577A" w:rsidP="00903403">
      <w:pPr>
        <w:suppressAutoHyphens/>
        <w:spacing w:after="0" w:line="240" w:lineRule="auto"/>
        <w:ind w:firstLine="708"/>
        <w:rPr>
          <w:rFonts w:eastAsia="Times New Roman" w:cs="Times New Roman"/>
          <w:szCs w:val="24"/>
          <w:lang w:eastAsia="ar-SA"/>
        </w:rPr>
      </w:pPr>
      <w:r>
        <w:rPr>
          <w:rFonts w:eastAsia="Times New Roman" w:cs="Times New Roman"/>
          <w:szCs w:val="24"/>
          <w:lang w:eastAsia="ar-SA"/>
        </w:rPr>
        <w:t>Ve školním roce 202</w:t>
      </w:r>
      <w:r w:rsidR="008B6A8F">
        <w:rPr>
          <w:rFonts w:eastAsia="Times New Roman" w:cs="Times New Roman"/>
          <w:szCs w:val="24"/>
          <w:lang w:eastAsia="ar-SA"/>
        </w:rPr>
        <w:t>1</w:t>
      </w:r>
      <w:r>
        <w:rPr>
          <w:rFonts w:eastAsia="Times New Roman" w:cs="Times New Roman"/>
          <w:szCs w:val="24"/>
          <w:lang w:eastAsia="ar-SA"/>
        </w:rPr>
        <w:t>/2022 splnil</w:t>
      </w:r>
      <w:r w:rsidR="00903403">
        <w:rPr>
          <w:rFonts w:eastAsia="Times New Roman" w:cs="Times New Roman"/>
          <w:szCs w:val="24"/>
          <w:lang w:eastAsia="ar-SA"/>
        </w:rPr>
        <w:t>y</w:t>
      </w:r>
      <w:r>
        <w:rPr>
          <w:rFonts w:eastAsia="Times New Roman" w:cs="Times New Roman"/>
          <w:szCs w:val="24"/>
          <w:lang w:eastAsia="ar-SA"/>
        </w:rPr>
        <w:t xml:space="preserve"> povinnou školní docházku </w:t>
      </w:r>
      <w:r w:rsidR="00E2167F">
        <w:rPr>
          <w:rFonts w:eastAsia="Times New Roman" w:cs="Times New Roman"/>
          <w:szCs w:val="24"/>
          <w:lang w:eastAsia="ar-SA"/>
        </w:rPr>
        <w:t>2</w:t>
      </w:r>
      <w:r>
        <w:rPr>
          <w:rFonts w:eastAsia="Times New Roman" w:cs="Times New Roman"/>
          <w:szCs w:val="24"/>
          <w:lang w:eastAsia="ar-SA"/>
        </w:rPr>
        <w:t xml:space="preserve"> žá</w:t>
      </w:r>
      <w:r w:rsidR="00E2167F">
        <w:rPr>
          <w:rFonts w:eastAsia="Times New Roman" w:cs="Times New Roman"/>
          <w:szCs w:val="24"/>
          <w:lang w:eastAsia="ar-SA"/>
        </w:rPr>
        <w:t>kyně</w:t>
      </w:r>
      <w:r w:rsidR="004C7414">
        <w:rPr>
          <w:rFonts w:eastAsia="Times New Roman" w:cs="Times New Roman"/>
          <w:szCs w:val="24"/>
          <w:lang w:eastAsia="ar-SA"/>
        </w:rPr>
        <w:t xml:space="preserve"> základní školy</w:t>
      </w:r>
      <w:r>
        <w:rPr>
          <w:rFonts w:eastAsia="Times New Roman" w:cs="Times New Roman"/>
          <w:szCs w:val="24"/>
          <w:lang w:eastAsia="ar-SA"/>
        </w:rPr>
        <w:t xml:space="preserve">, </w:t>
      </w:r>
      <w:r w:rsidR="00E2167F">
        <w:rPr>
          <w:rFonts w:eastAsia="Times New Roman" w:cs="Times New Roman"/>
          <w:szCs w:val="24"/>
          <w:lang w:eastAsia="ar-SA"/>
        </w:rPr>
        <w:t xml:space="preserve">ale protože </w:t>
      </w:r>
      <w:r w:rsidR="00DE3FDA">
        <w:rPr>
          <w:rFonts w:eastAsia="Times New Roman" w:cs="Times New Roman"/>
          <w:szCs w:val="24"/>
          <w:lang w:eastAsia="ar-SA"/>
        </w:rPr>
        <w:t>ji splnily v 8. ročníku, nezískaly základní vzdělání, které se získá</w:t>
      </w:r>
      <w:r w:rsidR="00D76C9C">
        <w:rPr>
          <w:rFonts w:eastAsia="Times New Roman" w:cs="Times New Roman"/>
          <w:szCs w:val="24"/>
          <w:lang w:eastAsia="ar-SA"/>
        </w:rPr>
        <w:t xml:space="preserve"> </w:t>
      </w:r>
      <w:r w:rsidR="00DE3FDA">
        <w:rPr>
          <w:rFonts w:eastAsia="Times New Roman" w:cs="Times New Roman"/>
          <w:szCs w:val="24"/>
          <w:lang w:eastAsia="ar-SA"/>
        </w:rPr>
        <w:t>absolvováním 9. ročníku. Proto prostřednictvím svého zákonného zástupce požádaly o pokračování ve vzdělávání desátým rokem</w:t>
      </w:r>
      <w:r w:rsidR="008E0582">
        <w:rPr>
          <w:rFonts w:eastAsia="Times New Roman" w:cs="Times New Roman"/>
          <w:szCs w:val="24"/>
          <w:lang w:eastAsia="ar-SA"/>
        </w:rPr>
        <w:t>.</w:t>
      </w:r>
      <w:r w:rsidR="00653B1A">
        <w:rPr>
          <w:rFonts w:eastAsia="Times New Roman" w:cs="Times New Roman"/>
          <w:szCs w:val="24"/>
          <w:lang w:eastAsia="ar-SA"/>
        </w:rPr>
        <w:t xml:space="preserve"> </w:t>
      </w:r>
      <w:r w:rsidR="008E0582">
        <w:rPr>
          <w:rFonts w:eastAsia="Times New Roman" w:cs="Times New Roman"/>
          <w:szCs w:val="24"/>
          <w:lang w:eastAsia="ar-SA"/>
        </w:rPr>
        <w:t>Š</w:t>
      </w:r>
      <w:r w:rsidR="00653B1A">
        <w:rPr>
          <w:rFonts w:eastAsia="Times New Roman" w:cs="Times New Roman"/>
          <w:szCs w:val="24"/>
          <w:lang w:eastAsia="ar-SA"/>
        </w:rPr>
        <w:t>kola svým ředitelem rozhodla o povolení pokračování ve vzdělávání.</w:t>
      </w:r>
    </w:p>
    <w:p w14:paraId="7EE0D4F9" w14:textId="77777777" w:rsidR="0076577A" w:rsidRPr="009F32E8" w:rsidRDefault="0076577A" w:rsidP="0076577A">
      <w:pPr>
        <w:suppressAutoHyphens/>
        <w:spacing w:after="0" w:line="240" w:lineRule="auto"/>
        <w:rPr>
          <w:rFonts w:eastAsia="Times New Roman" w:cs="Times New Roman"/>
          <w:b/>
          <w:bCs/>
          <w:color w:val="00B050"/>
          <w:szCs w:val="24"/>
          <w:lang w:eastAsia="ar-SA"/>
        </w:rPr>
      </w:pPr>
    </w:p>
    <w:p w14:paraId="12575BA1" w14:textId="7D3A677A" w:rsidR="0076577A" w:rsidRDefault="0076577A" w:rsidP="00306378">
      <w:pPr>
        <w:pStyle w:val="Nadpis2"/>
      </w:pPr>
      <w:bookmarkStart w:id="42" w:name="_Toc114552634"/>
      <w:r w:rsidRPr="009F32E8">
        <w:t>Základní škola speciální</w:t>
      </w:r>
      <w:bookmarkEnd w:id="42"/>
    </w:p>
    <w:p w14:paraId="44A0BEC3" w14:textId="77777777" w:rsidR="00D03173" w:rsidRPr="00D03173" w:rsidRDefault="00D03173" w:rsidP="00D03173">
      <w:pPr>
        <w:rPr>
          <w:lang w:eastAsia="ar-SA"/>
        </w:rPr>
      </w:pPr>
    </w:p>
    <w:p w14:paraId="6D75BD59" w14:textId="77777777" w:rsidR="009B2AD1" w:rsidRDefault="0076577A" w:rsidP="0076577A">
      <w:pPr>
        <w:ind w:firstLine="360"/>
        <w:rPr>
          <w:rFonts w:cs="Times New Roman"/>
          <w:color w:val="000000"/>
          <w:shd w:val="clear" w:color="auto" w:fill="FFFFFF"/>
        </w:rPr>
      </w:pPr>
      <w:r>
        <w:rPr>
          <w:rFonts w:eastAsia="Times New Roman" w:cs="Times New Roman"/>
          <w:szCs w:val="24"/>
          <w:lang w:eastAsia="ar-SA"/>
        </w:rPr>
        <w:t>Ve školním roce 202</w:t>
      </w:r>
      <w:r w:rsidR="00643D23">
        <w:rPr>
          <w:rFonts w:eastAsia="Times New Roman" w:cs="Times New Roman"/>
          <w:szCs w:val="24"/>
          <w:lang w:eastAsia="ar-SA"/>
        </w:rPr>
        <w:t>1</w:t>
      </w:r>
      <w:r>
        <w:rPr>
          <w:rFonts w:eastAsia="Times New Roman" w:cs="Times New Roman"/>
          <w:szCs w:val="24"/>
          <w:lang w:eastAsia="ar-SA"/>
        </w:rPr>
        <w:t>/202</w:t>
      </w:r>
      <w:r w:rsidR="00643D23">
        <w:rPr>
          <w:rFonts w:eastAsia="Times New Roman" w:cs="Times New Roman"/>
          <w:szCs w:val="24"/>
          <w:lang w:eastAsia="ar-SA"/>
        </w:rPr>
        <w:t>2</w:t>
      </w:r>
      <w:r>
        <w:rPr>
          <w:rFonts w:eastAsia="Times New Roman" w:cs="Times New Roman"/>
          <w:szCs w:val="24"/>
          <w:lang w:eastAsia="ar-SA"/>
        </w:rPr>
        <w:t xml:space="preserve"> se žáci vzdělávali podle Školního vzdělávacího programu pro základní školu speciální. Základní škola speciální vzdělávala žáky ve třech třídách, z toho v jedné třídě se vzdělávali žáci s rehabilitačním stupněm. Škola také vzdělávala žáky podle § 42 zákona č. 561/2004 Sb. (školský zákon) – celkem 3 žáci</w:t>
      </w:r>
      <w:r w:rsidR="0047280E">
        <w:rPr>
          <w:rFonts w:eastAsia="Times New Roman" w:cs="Times New Roman"/>
          <w:szCs w:val="24"/>
          <w:lang w:eastAsia="ar-SA"/>
        </w:rPr>
        <w:t>, v průběhu školního roku to byl jen jeden žák</w:t>
      </w:r>
      <w:r>
        <w:rPr>
          <w:rFonts w:eastAsia="Times New Roman" w:cs="Times New Roman"/>
          <w:szCs w:val="24"/>
          <w:lang w:eastAsia="ar-SA"/>
        </w:rPr>
        <w:t xml:space="preserve">. </w:t>
      </w:r>
      <w:r>
        <w:rPr>
          <w:rFonts w:cs="Times New Roman"/>
          <w:color w:val="000000"/>
          <w:shd w:val="clear" w:color="auto" w:fill="FFFFFF"/>
        </w:rPr>
        <w:t>Vzdělávání žáků podle § 42 ŠZ probíhalo formou domácí výuky ve známém prostředí žák</w:t>
      </w:r>
      <w:r w:rsidR="009B2AD1">
        <w:rPr>
          <w:rFonts w:cs="Times New Roman"/>
          <w:color w:val="000000"/>
          <w:shd w:val="clear" w:color="auto" w:fill="FFFFFF"/>
        </w:rPr>
        <w:t>a</w:t>
      </w:r>
      <w:r>
        <w:rPr>
          <w:rFonts w:cs="Times New Roman"/>
          <w:color w:val="000000"/>
          <w:shd w:val="clear" w:color="auto" w:fill="FFFFFF"/>
        </w:rPr>
        <w:t xml:space="preserve">. Výuka byla zaměřena na poznání sebe, rodiny, a ostatních lidí kolem žáka, stejně jako na pravidelný denní režim. Výuka byla vedena formou hry se snahou maximálně žáka zapojit do určené aktivity. </w:t>
      </w:r>
    </w:p>
    <w:p w14:paraId="3C62FD0A" w14:textId="5B47D2FB" w:rsidR="0076577A" w:rsidRDefault="009B2AD1" w:rsidP="0076577A">
      <w:pPr>
        <w:ind w:firstLine="360"/>
        <w:rPr>
          <w:rFonts w:cs="Times New Roman"/>
          <w:sz w:val="22"/>
        </w:rPr>
      </w:pPr>
      <w:r>
        <w:rPr>
          <w:rFonts w:cs="Times New Roman"/>
          <w:color w:val="000000"/>
          <w:shd w:val="clear" w:color="auto" w:fill="FFFFFF"/>
        </w:rPr>
        <w:t>Žáci absolvováním</w:t>
      </w:r>
      <w:r w:rsidR="0076577A">
        <w:rPr>
          <w:rFonts w:cs="Times New Roman"/>
          <w:color w:val="000000"/>
          <w:shd w:val="clear" w:color="auto" w:fill="FFFFFF"/>
        </w:rPr>
        <w:t xml:space="preserve"> desátého ročníku získají základy vzdělání.</w:t>
      </w:r>
    </w:p>
    <w:p w14:paraId="3C924266" w14:textId="77777777" w:rsidR="0076577A" w:rsidRDefault="0076577A" w:rsidP="0076577A">
      <w:pPr>
        <w:suppressAutoHyphens/>
        <w:spacing w:after="0" w:line="240" w:lineRule="auto"/>
        <w:rPr>
          <w:rFonts w:eastAsia="Times New Roman" w:cs="Times New Roman"/>
          <w:szCs w:val="24"/>
          <w:lang w:eastAsia="ar-SA"/>
        </w:rPr>
      </w:pPr>
      <w:r>
        <w:rPr>
          <w:rFonts w:eastAsia="Times New Roman" w:cs="Times New Roman"/>
          <w:szCs w:val="24"/>
          <w:lang w:eastAsia="ar-SA"/>
        </w:rPr>
        <w:t xml:space="preserve">                 Jedním ze základních cílů je rozvinout u žáků za pomoci speciálně pedagogické péče schopnost osvojit si základy vědomostí, dovedností a návyků, které jim umožňují orientaci v okolním světě a zapojení se do běžného společenského života. U těžce mentálně postižených žáků usilujeme o zvyšování kvality jejich života a o co největší míru jejich samostatnosti. Hlavní důraz klademe především na výchovnou složku výchovně vzdělávacího procesu. Každý žák by měl být vybaven odpovídajícími klíčovými sociálními kompetencemi, které mu umožní žít a pracovat s ostatními, navazovat vztahy, přizpůsobovat se změnám, chápat souvislosti a uplatnit své schopnosti. Při výchovně vzdělávacím procesu využíváme emocionalitu a velkou citovou vnímavost žáků, které jsou oporou při vzdělávání postižených žáků.</w:t>
      </w:r>
    </w:p>
    <w:p w14:paraId="520A0DC2" w14:textId="77777777" w:rsidR="0076577A" w:rsidRDefault="0076577A" w:rsidP="0076577A">
      <w:pPr>
        <w:suppressAutoHyphens/>
        <w:spacing w:after="0" w:line="240" w:lineRule="auto"/>
        <w:rPr>
          <w:rFonts w:eastAsia="Times New Roman" w:cs="Times New Roman"/>
          <w:szCs w:val="24"/>
          <w:lang w:eastAsia="ar-SA"/>
        </w:rPr>
      </w:pPr>
    </w:p>
    <w:p w14:paraId="66BEA8FC" w14:textId="77777777" w:rsidR="0076577A" w:rsidRDefault="0076577A" w:rsidP="0076577A">
      <w:pPr>
        <w:suppressAutoHyphens/>
        <w:spacing w:after="0" w:line="240" w:lineRule="auto"/>
        <w:jc w:val="both"/>
        <w:rPr>
          <w:rFonts w:eastAsia="Times New Roman" w:cs="Times New Roman"/>
          <w:szCs w:val="24"/>
          <w:lang w:eastAsia="ar-SA"/>
        </w:rPr>
      </w:pPr>
    </w:p>
    <w:p w14:paraId="3B65BFC3" w14:textId="77777777" w:rsidR="0076577A" w:rsidRDefault="0076577A" w:rsidP="0076577A">
      <w:pPr>
        <w:suppressAutoHyphens/>
        <w:spacing w:after="0" w:line="240" w:lineRule="auto"/>
        <w:jc w:val="both"/>
        <w:rPr>
          <w:rFonts w:eastAsia="Times New Roman" w:cs="Times New Roman"/>
          <w:b/>
          <w:szCs w:val="24"/>
          <w:u w:val="single"/>
          <w:lang w:eastAsia="ar-SA"/>
        </w:rPr>
      </w:pPr>
      <w:r>
        <w:rPr>
          <w:rFonts w:eastAsia="Times New Roman" w:cs="Times New Roman"/>
          <w:b/>
          <w:szCs w:val="24"/>
          <w:u w:val="single"/>
          <w:lang w:eastAsia="ar-SA"/>
        </w:rPr>
        <w:t>Učení na míru, individuální přístup k žákům</w:t>
      </w:r>
    </w:p>
    <w:p w14:paraId="497A6B1D" w14:textId="77777777" w:rsidR="0076577A" w:rsidRDefault="0076577A" w:rsidP="0076577A">
      <w:pPr>
        <w:suppressAutoHyphens/>
        <w:spacing w:after="0" w:line="240" w:lineRule="auto"/>
        <w:jc w:val="both"/>
        <w:rPr>
          <w:rFonts w:eastAsia="Times New Roman" w:cs="Times New Roman"/>
          <w:b/>
          <w:sz w:val="28"/>
          <w:szCs w:val="28"/>
          <w:lang w:eastAsia="ar-SA"/>
        </w:rPr>
      </w:pPr>
    </w:p>
    <w:p w14:paraId="786C181D" w14:textId="77777777" w:rsidR="0076577A" w:rsidRDefault="0076577A" w:rsidP="0076577A">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Respektování specifických vzdělávacích potřeb jednotlivých žáků</w:t>
      </w:r>
    </w:p>
    <w:p w14:paraId="65E615E8" w14:textId="77777777" w:rsidR="0076577A" w:rsidRDefault="0076577A" w:rsidP="0076577A">
      <w:pPr>
        <w:suppressAutoHyphens/>
        <w:spacing w:after="0" w:line="240" w:lineRule="auto"/>
        <w:ind w:left="851"/>
        <w:jc w:val="both"/>
        <w:rPr>
          <w:rFonts w:eastAsia="Times New Roman" w:cs="Times New Roman"/>
          <w:b/>
          <w:szCs w:val="24"/>
          <w:lang w:eastAsia="ar-SA"/>
        </w:rPr>
      </w:pPr>
    </w:p>
    <w:p w14:paraId="46E34B69"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speciálně pedagogická diagnostika</w:t>
      </w:r>
    </w:p>
    <w:p w14:paraId="18D0C4BA" w14:textId="61D64C82"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vytvoření individuálních vzdělávacích postupů, které budou respektovat mentální </w:t>
      </w:r>
      <w:r w:rsidR="00BF0263">
        <w:rPr>
          <w:rFonts w:eastAsia="Times New Roman" w:cs="Times New Roman"/>
          <w:szCs w:val="24"/>
          <w:lang w:eastAsia="ar-SA"/>
        </w:rPr>
        <w:t>a vývojovou</w:t>
      </w:r>
      <w:r>
        <w:rPr>
          <w:rFonts w:eastAsia="Times New Roman" w:cs="Times New Roman"/>
          <w:szCs w:val="24"/>
          <w:lang w:eastAsia="ar-SA"/>
        </w:rPr>
        <w:t xml:space="preserve"> úroveň a zdravotní stav každého žáka a přizpůsobovat mu obsah, cíle, formy, metody i tempo výuky a vzdělávání</w:t>
      </w:r>
    </w:p>
    <w:p w14:paraId="1C17D549"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pravidelné 1krát za pololetí vyhodnocování individuálních vzdělávacích programů (IVP) a na základě analýzy volba dalších speciálně pedagogických postupů, cílů a úkolů v oblasti výchovně vzdělávací činnosti</w:t>
      </w:r>
    </w:p>
    <w:p w14:paraId="595E1075"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využití forem diferencované práce, práce ve skupinách, strukturovaného vyučování u autistů, metod dramatické výchovy, arteterapie apod.</w:t>
      </w:r>
    </w:p>
    <w:p w14:paraId="08AA4887"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rozvíjení sebevědomí a samostatnosti žáků</w:t>
      </w:r>
    </w:p>
    <w:p w14:paraId="07AD055D"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pozitivní motivace žáků</w:t>
      </w:r>
    </w:p>
    <w:p w14:paraId="13B37B9B" w14:textId="7541F40F" w:rsidR="0076577A" w:rsidRDefault="0076577A" w:rsidP="0076577A">
      <w:pPr>
        <w:suppressAutoHyphens/>
        <w:spacing w:after="0" w:line="240" w:lineRule="auto"/>
        <w:jc w:val="both"/>
        <w:rPr>
          <w:rFonts w:eastAsia="Times New Roman" w:cs="Times New Roman"/>
          <w:szCs w:val="24"/>
          <w:lang w:eastAsia="ar-SA"/>
        </w:rPr>
      </w:pPr>
    </w:p>
    <w:p w14:paraId="7E3CE5AC" w14:textId="0143EC01" w:rsidR="00BF0263" w:rsidRDefault="00BF0263" w:rsidP="0076577A">
      <w:pPr>
        <w:suppressAutoHyphens/>
        <w:spacing w:after="0" w:line="240" w:lineRule="auto"/>
        <w:jc w:val="both"/>
        <w:rPr>
          <w:rFonts w:eastAsia="Times New Roman" w:cs="Times New Roman"/>
          <w:szCs w:val="24"/>
          <w:lang w:eastAsia="ar-SA"/>
        </w:rPr>
      </w:pPr>
    </w:p>
    <w:p w14:paraId="25C180DC" w14:textId="77777777" w:rsidR="00BF0263" w:rsidRDefault="00BF0263" w:rsidP="0076577A">
      <w:pPr>
        <w:suppressAutoHyphens/>
        <w:spacing w:after="0" w:line="240" w:lineRule="auto"/>
        <w:jc w:val="both"/>
        <w:rPr>
          <w:rFonts w:eastAsia="Times New Roman" w:cs="Times New Roman"/>
          <w:szCs w:val="24"/>
          <w:lang w:eastAsia="ar-SA"/>
        </w:rPr>
      </w:pPr>
    </w:p>
    <w:p w14:paraId="6799B356" w14:textId="77777777" w:rsidR="0076577A" w:rsidRDefault="0076577A" w:rsidP="0076577A">
      <w:pPr>
        <w:tabs>
          <w:tab w:val="left" w:pos="2580"/>
        </w:tabs>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Individuální přístup</w:t>
      </w:r>
      <w:r>
        <w:rPr>
          <w:rFonts w:eastAsia="Times New Roman" w:cs="Times New Roman"/>
          <w:b/>
          <w:szCs w:val="24"/>
          <w:lang w:eastAsia="ar-SA"/>
        </w:rPr>
        <w:tab/>
      </w:r>
    </w:p>
    <w:p w14:paraId="0E81D5C5" w14:textId="77777777" w:rsidR="0076577A" w:rsidRDefault="0076577A" w:rsidP="0076577A">
      <w:pPr>
        <w:tabs>
          <w:tab w:val="left" w:pos="2580"/>
        </w:tabs>
        <w:suppressAutoHyphens/>
        <w:spacing w:after="0" w:line="240" w:lineRule="auto"/>
        <w:jc w:val="both"/>
        <w:rPr>
          <w:rFonts w:eastAsia="Times New Roman" w:cs="Times New Roman"/>
          <w:b/>
          <w:szCs w:val="24"/>
          <w:lang w:eastAsia="ar-SA"/>
        </w:rPr>
      </w:pPr>
    </w:p>
    <w:p w14:paraId="25F28CC8"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respektování aktuálního mentálního, psychického a zdravotního stavu žáka</w:t>
      </w:r>
    </w:p>
    <w:p w14:paraId="650FA08F"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zařazování denní individuální práce se žákem</w:t>
      </w:r>
    </w:p>
    <w:p w14:paraId="238F67DD"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využívání pozitivní motivace každého žáka</w:t>
      </w:r>
    </w:p>
    <w:p w14:paraId="4F9061ED" w14:textId="77777777" w:rsidR="0076577A" w:rsidRDefault="0076577A" w:rsidP="0076577A">
      <w:pPr>
        <w:suppressAutoHyphens/>
        <w:spacing w:after="0" w:line="240" w:lineRule="auto"/>
        <w:jc w:val="both"/>
        <w:rPr>
          <w:rFonts w:eastAsia="Times New Roman" w:cs="Times New Roman"/>
          <w:szCs w:val="24"/>
          <w:lang w:eastAsia="ar-SA"/>
        </w:rPr>
      </w:pPr>
    </w:p>
    <w:p w14:paraId="7109965D" w14:textId="77777777" w:rsidR="0076577A" w:rsidRDefault="0076577A" w:rsidP="0076577A">
      <w:pPr>
        <w:suppressAutoHyphens/>
        <w:spacing w:after="0" w:line="240" w:lineRule="auto"/>
        <w:jc w:val="both"/>
        <w:rPr>
          <w:rFonts w:eastAsia="Times New Roman" w:cs="Times New Roman"/>
          <w:b/>
          <w:szCs w:val="24"/>
          <w:lang w:eastAsia="ar-SA"/>
        </w:rPr>
      </w:pPr>
    </w:p>
    <w:p w14:paraId="17DA62C0" w14:textId="77777777" w:rsidR="0076577A" w:rsidRDefault="0076577A" w:rsidP="0076577A">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Využívání nových metod a forem výuky</w:t>
      </w:r>
    </w:p>
    <w:p w14:paraId="300B280F" w14:textId="77777777" w:rsidR="0076577A" w:rsidRDefault="0076577A" w:rsidP="008D13EB">
      <w:pPr>
        <w:numPr>
          <w:ilvl w:val="0"/>
          <w:numId w:val="2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využívání alternativních komunikačních metod</w:t>
      </w:r>
    </w:p>
    <w:p w14:paraId="370C85CA" w14:textId="77777777" w:rsidR="0076577A" w:rsidRDefault="0076577A" w:rsidP="0076577A">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znak do řeči</w:t>
      </w:r>
    </w:p>
    <w:p w14:paraId="76757504" w14:textId="77777777" w:rsidR="0076577A" w:rsidRDefault="0076577A" w:rsidP="0076577A">
      <w:pPr>
        <w:tabs>
          <w:tab w:val="left" w:pos="1494"/>
        </w:tabs>
        <w:suppressAutoHyphens/>
        <w:spacing w:after="0" w:line="240" w:lineRule="auto"/>
        <w:ind w:left="708"/>
        <w:jc w:val="both"/>
        <w:rPr>
          <w:rFonts w:eastAsia="Times New Roman" w:cs="Times New Roman"/>
          <w:szCs w:val="24"/>
          <w:lang w:eastAsia="ar-SA"/>
        </w:rPr>
      </w:pPr>
      <w:r>
        <w:rPr>
          <w:rFonts w:eastAsia="Times New Roman" w:cs="Times New Roman"/>
          <w:szCs w:val="24"/>
          <w:lang w:eastAsia="ar-SA"/>
        </w:rPr>
        <w:tab/>
        <w:t>znaková řeč</w:t>
      </w:r>
    </w:p>
    <w:p w14:paraId="1317041B" w14:textId="77777777" w:rsidR="0076577A" w:rsidRDefault="0076577A" w:rsidP="0076577A">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piktogramy</w:t>
      </w:r>
    </w:p>
    <w:p w14:paraId="750537C7" w14:textId="77777777" w:rsidR="0076577A" w:rsidRDefault="0076577A" w:rsidP="0076577A">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výměnný obrázkový komunikační systém VOKS</w:t>
      </w:r>
    </w:p>
    <w:p w14:paraId="6439C16E" w14:textId="77777777" w:rsidR="0076577A" w:rsidRDefault="0076577A" w:rsidP="0076577A">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předmětová komunikace</w:t>
      </w:r>
    </w:p>
    <w:p w14:paraId="16BE87C8" w14:textId="77777777" w:rsidR="0076577A" w:rsidRDefault="0076577A" w:rsidP="0076577A">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obrázková komunikace</w:t>
      </w:r>
    </w:p>
    <w:p w14:paraId="266BCFEF" w14:textId="77777777" w:rsidR="0076577A" w:rsidRDefault="0076577A" w:rsidP="0076577A">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strukturované vyučování</w:t>
      </w:r>
    </w:p>
    <w:p w14:paraId="1114DA38" w14:textId="77777777" w:rsidR="0076577A" w:rsidRDefault="0076577A" w:rsidP="0076577A">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globální čtení</w:t>
      </w:r>
    </w:p>
    <w:p w14:paraId="68045A60" w14:textId="77777777" w:rsidR="0076577A" w:rsidRDefault="0076577A" w:rsidP="0076577A">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splývavé čtení</w:t>
      </w:r>
    </w:p>
    <w:p w14:paraId="0A0C1262" w14:textId="77777777" w:rsidR="0076577A" w:rsidRDefault="0076577A" w:rsidP="0076577A">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 xml:space="preserve">speciální počítačové programy            </w:t>
      </w:r>
      <w:r>
        <w:rPr>
          <w:rFonts w:eastAsia="Times New Roman" w:cs="Times New Roman"/>
          <w:szCs w:val="24"/>
          <w:lang w:eastAsia="ar-SA"/>
        </w:rPr>
        <w:tab/>
      </w:r>
    </w:p>
    <w:p w14:paraId="0C29F699" w14:textId="77777777" w:rsidR="0076577A" w:rsidRDefault="0076577A" w:rsidP="0076577A">
      <w:pPr>
        <w:suppressAutoHyphens/>
        <w:spacing w:after="0" w:line="240" w:lineRule="auto"/>
        <w:ind w:left="1134"/>
        <w:jc w:val="both"/>
        <w:rPr>
          <w:rFonts w:eastAsia="Times New Roman" w:cs="Times New Roman"/>
          <w:szCs w:val="24"/>
          <w:lang w:eastAsia="ar-SA"/>
        </w:rPr>
      </w:pPr>
    </w:p>
    <w:p w14:paraId="40E5F983" w14:textId="77777777" w:rsidR="0076577A" w:rsidRDefault="0076577A" w:rsidP="008D13EB">
      <w:pPr>
        <w:numPr>
          <w:ilvl w:val="0"/>
          <w:numId w:val="2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uplatňování prvků bazální stimulace u žáků s těžkým kombinovaným postižením</w:t>
      </w:r>
    </w:p>
    <w:p w14:paraId="51A1FDB1" w14:textId="77777777" w:rsidR="0076577A" w:rsidRDefault="0076577A" w:rsidP="0076577A">
      <w:pPr>
        <w:suppressAutoHyphens/>
        <w:spacing w:after="0" w:line="240" w:lineRule="auto"/>
        <w:ind w:left="708"/>
        <w:jc w:val="both"/>
        <w:rPr>
          <w:rFonts w:eastAsia="Times New Roman" w:cs="Times New Roman"/>
          <w:szCs w:val="24"/>
          <w:lang w:eastAsia="ar-SA"/>
        </w:rPr>
      </w:pPr>
    </w:p>
    <w:p w14:paraId="4E8E46BE" w14:textId="77777777" w:rsidR="0076577A" w:rsidRDefault="0076577A" w:rsidP="0076577A">
      <w:pPr>
        <w:suppressAutoHyphens/>
        <w:spacing w:after="0" w:line="240" w:lineRule="auto"/>
        <w:ind w:firstLine="708"/>
        <w:jc w:val="both"/>
        <w:rPr>
          <w:rFonts w:eastAsia="Times New Roman" w:cs="Times New Roman"/>
          <w:b/>
          <w:szCs w:val="24"/>
          <w:lang w:eastAsia="ar-SA"/>
        </w:rPr>
      </w:pPr>
      <w:r>
        <w:rPr>
          <w:rFonts w:eastAsia="Times New Roman" w:cs="Times New Roman"/>
          <w:b/>
          <w:szCs w:val="24"/>
          <w:lang w:eastAsia="ar-SA"/>
        </w:rPr>
        <w:t>Pedagogové</w:t>
      </w:r>
    </w:p>
    <w:p w14:paraId="433CBFE3" w14:textId="77777777" w:rsidR="0076577A" w:rsidRDefault="0076577A" w:rsidP="008D13EB">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aplikace nově nabytých poznatků z oboru do výchovy a vzdělávání žáků</w:t>
      </w:r>
    </w:p>
    <w:p w14:paraId="0C9A51A4" w14:textId="77777777" w:rsidR="0076577A" w:rsidRDefault="0076577A" w:rsidP="008D13EB">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neformální a smysluplné předávání zkušeností</w:t>
      </w:r>
    </w:p>
    <w:p w14:paraId="173AC2D1" w14:textId="77777777" w:rsidR="0076577A" w:rsidRDefault="0076577A" w:rsidP="008D13EB">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využití možnosti otevřeného slovního hodnocení žáků</w:t>
      </w:r>
    </w:p>
    <w:p w14:paraId="44509548" w14:textId="77777777" w:rsidR="0076577A" w:rsidRDefault="0076577A" w:rsidP="008D13EB">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vzájemné hospitace, doporučené hospitace</w:t>
      </w:r>
    </w:p>
    <w:p w14:paraId="627BBE53" w14:textId="77777777" w:rsidR="0076577A" w:rsidRDefault="0076577A" w:rsidP="008D13EB">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osobní konzultace s kolegy a výchovným poradcem na škole</w:t>
      </w:r>
    </w:p>
    <w:p w14:paraId="404167D2" w14:textId="77777777" w:rsidR="0076577A" w:rsidRDefault="0076577A" w:rsidP="008D13EB">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předávání zkušeností ze seminářů a vzdělávacích akcí – DVPP, webináře</w:t>
      </w:r>
    </w:p>
    <w:p w14:paraId="2838ABD2" w14:textId="77777777" w:rsidR="0076577A" w:rsidRDefault="0076577A" w:rsidP="0076577A">
      <w:pPr>
        <w:suppressAutoHyphens/>
        <w:spacing w:after="0" w:line="240" w:lineRule="auto"/>
        <w:ind w:left="708"/>
        <w:jc w:val="both"/>
        <w:rPr>
          <w:rFonts w:eastAsia="Times New Roman" w:cs="Times New Roman"/>
          <w:szCs w:val="24"/>
          <w:lang w:eastAsia="ar-SA"/>
        </w:rPr>
      </w:pPr>
    </w:p>
    <w:p w14:paraId="21246A89" w14:textId="77777777" w:rsidR="0076577A" w:rsidRDefault="0076577A" w:rsidP="0076577A">
      <w:pPr>
        <w:suppressAutoHyphens/>
        <w:spacing w:after="0" w:line="240" w:lineRule="auto"/>
        <w:ind w:left="851"/>
        <w:rPr>
          <w:rFonts w:eastAsia="Times New Roman" w:cs="Times New Roman"/>
          <w:b/>
          <w:szCs w:val="24"/>
          <w:u w:val="single"/>
          <w:lang w:eastAsia="ar-SA"/>
        </w:rPr>
      </w:pPr>
      <w:r>
        <w:rPr>
          <w:rFonts w:eastAsia="Times New Roman" w:cs="Times New Roman"/>
          <w:b/>
          <w:szCs w:val="24"/>
          <w:u w:val="single"/>
          <w:lang w:eastAsia="ar-SA"/>
        </w:rPr>
        <w:t>Rozvoj sebeobslužných a pracovních schopností</w:t>
      </w:r>
    </w:p>
    <w:p w14:paraId="0D17DC0B" w14:textId="77777777" w:rsidR="0076577A" w:rsidRDefault="0076577A" w:rsidP="0076577A">
      <w:pPr>
        <w:suppressAutoHyphens/>
        <w:spacing w:after="0" w:line="240" w:lineRule="auto"/>
        <w:ind w:left="708"/>
        <w:rPr>
          <w:rFonts w:eastAsia="Times New Roman" w:cs="Times New Roman"/>
          <w:b/>
          <w:szCs w:val="24"/>
          <w:u w:val="single"/>
          <w:lang w:eastAsia="ar-SA"/>
        </w:rPr>
      </w:pPr>
    </w:p>
    <w:p w14:paraId="67615667" w14:textId="77777777" w:rsidR="0076577A" w:rsidRDefault="0076577A" w:rsidP="008D13EB">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nácvik jednoduchých pracovních postupů a návyků</w:t>
      </w:r>
    </w:p>
    <w:p w14:paraId="1C3CA767" w14:textId="77777777" w:rsidR="0076577A" w:rsidRDefault="0076577A" w:rsidP="008D13EB">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nácvik sebeobslužných dovedností</w:t>
      </w:r>
    </w:p>
    <w:p w14:paraId="5DEEE92B" w14:textId="77777777" w:rsidR="0076577A" w:rsidRDefault="0076577A" w:rsidP="008D13EB">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zacházení s předměty denní potřeby</w:t>
      </w:r>
    </w:p>
    <w:p w14:paraId="3173ECCA" w14:textId="77777777" w:rsidR="0076577A" w:rsidRDefault="0076577A" w:rsidP="008D13EB">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práce na školním pozemku, ve cvičné kuchyni, v dřevodílně, v keramické dílně</w:t>
      </w:r>
    </w:p>
    <w:p w14:paraId="474FD6E0" w14:textId="77777777" w:rsidR="0076577A" w:rsidRDefault="0076577A" w:rsidP="008D13EB">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práce s různými druhy materiálů</w:t>
      </w:r>
    </w:p>
    <w:p w14:paraId="5CF332E1" w14:textId="77777777" w:rsidR="0076577A" w:rsidRDefault="0076577A" w:rsidP="008D13EB">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příprava jednoduchých pokrmů ve cvičné kuchyni</w:t>
      </w:r>
    </w:p>
    <w:p w14:paraId="78F3C3F7" w14:textId="77777777" w:rsidR="0076577A" w:rsidRDefault="0076577A" w:rsidP="008D13EB">
      <w:pPr>
        <w:numPr>
          <w:ilvl w:val="0"/>
          <w:numId w:val="24"/>
        </w:numPr>
        <w:tabs>
          <w:tab w:val="left" w:pos="1211"/>
        </w:tabs>
        <w:suppressAutoHyphens/>
        <w:spacing w:after="0" w:line="240" w:lineRule="auto"/>
        <w:ind w:left="1211"/>
        <w:rPr>
          <w:rFonts w:eastAsia="Times New Roman" w:cs="Times New Roman"/>
          <w:szCs w:val="24"/>
          <w:lang w:eastAsia="ar-SA"/>
        </w:rPr>
      </w:pPr>
      <w:proofErr w:type="spellStart"/>
      <w:r>
        <w:rPr>
          <w:rFonts w:eastAsia="Times New Roman" w:cs="Times New Roman"/>
          <w:szCs w:val="24"/>
          <w:lang w:eastAsia="ar-SA"/>
        </w:rPr>
        <w:t>předprofesní</w:t>
      </w:r>
      <w:proofErr w:type="spellEnd"/>
      <w:r>
        <w:rPr>
          <w:rFonts w:eastAsia="Times New Roman" w:cs="Times New Roman"/>
          <w:szCs w:val="24"/>
          <w:lang w:eastAsia="ar-SA"/>
        </w:rPr>
        <w:t xml:space="preserve"> příprava žáků 9. a 10. ročníku</w:t>
      </w:r>
    </w:p>
    <w:p w14:paraId="3AB1DFF4" w14:textId="77777777" w:rsidR="0076577A" w:rsidRDefault="0076577A" w:rsidP="0076577A">
      <w:pPr>
        <w:suppressAutoHyphens/>
        <w:spacing w:after="0" w:line="240" w:lineRule="auto"/>
        <w:rPr>
          <w:rFonts w:eastAsia="Times New Roman" w:cs="Times New Roman"/>
          <w:szCs w:val="24"/>
          <w:lang w:eastAsia="ar-SA"/>
        </w:rPr>
      </w:pPr>
    </w:p>
    <w:p w14:paraId="54E96BFB" w14:textId="77777777" w:rsidR="0076577A" w:rsidRDefault="0076577A" w:rsidP="0076577A">
      <w:pPr>
        <w:suppressAutoHyphens/>
        <w:spacing w:after="0" w:line="240" w:lineRule="auto"/>
        <w:ind w:left="851"/>
        <w:rPr>
          <w:rFonts w:eastAsia="Times New Roman" w:cs="Times New Roman"/>
          <w:b/>
          <w:szCs w:val="24"/>
          <w:u w:val="single"/>
          <w:lang w:eastAsia="ar-SA"/>
        </w:rPr>
      </w:pPr>
      <w:r>
        <w:rPr>
          <w:rFonts w:eastAsia="Times New Roman" w:cs="Times New Roman"/>
          <w:b/>
          <w:szCs w:val="24"/>
          <w:u w:val="single"/>
          <w:lang w:eastAsia="ar-SA"/>
        </w:rPr>
        <w:t>Zapojení do činností v sociální oblasti</w:t>
      </w:r>
    </w:p>
    <w:p w14:paraId="19E05BF2" w14:textId="77777777" w:rsidR="0076577A" w:rsidRDefault="0076577A" w:rsidP="0076577A">
      <w:pPr>
        <w:suppressAutoHyphens/>
        <w:spacing w:after="0" w:line="240" w:lineRule="auto"/>
        <w:ind w:left="851"/>
        <w:rPr>
          <w:rFonts w:eastAsia="Times New Roman" w:cs="Times New Roman"/>
          <w:b/>
          <w:szCs w:val="24"/>
          <w:u w:val="single"/>
          <w:lang w:eastAsia="ar-SA"/>
        </w:rPr>
      </w:pPr>
    </w:p>
    <w:p w14:paraId="4F340BA2" w14:textId="77777777" w:rsidR="0076577A" w:rsidRDefault="0076577A" w:rsidP="008D13EB">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nácvik kultivovaného chování</w:t>
      </w:r>
    </w:p>
    <w:p w14:paraId="1AAF32F3" w14:textId="77777777" w:rsidR="0076577A" w:rsidRDefault="0076577A" w:rsidP="008D13EB">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pěstování sociokulturních návyků</w:t>
      </w:r>
    </w:p>
    <w:p w14:paraId="4E4259BC" w14:textId="77777777" w:rsidR="0076577A" w:rsidRDefault="0076577A" w:rsidP="008D13EB">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návštěvy kulturních, sportovních a dalších společenských akcí</w:t>
      </w:r>
    </w:p>
    <w:p w14:paraId="627969BF" w14:textId="77777777" w:rsidR="0076577A" w:rsidRDefault="0076577A" w:rsidP="008D13EB">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pěstování a udržování přátelských vztahů</w:t>
      </w:r>
    </w:p>
    <w:p w14:paraId="66DAA62B" w14:textId="77777777" w:rsidR="0076577A" w:rsidRDefault="0076577A" w:rsidP="008D13EB">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nácvik zvládání přiměřeně náročných situací běžného denního života</w:t>
      </w:r>
    </w:p>
    <w:p w14:paraId="6D259B08" w14:textId="77777777" w:rsidR="0076577A" w:rsidRDefault="0076577A" w:rsidP="008D13EB">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lastRenderedPageBreak/>
        <w:t>aktivní zapojování žáků do integračních aktivit se zdravou populací</w:t>
      </w:r>
    </w:p>
    <w:p w14:paraId="56B972D2" w14:textId="77777777" w:rsidR="0076577A" w:rsidRDefault="0076577A" w:rsidP="0076577A">
      <w:pPr>
        <w:suppressAutoHyphens/>
        <w:spacing w:after="0" w:line="240" w:lineRule="auto"/>
        <w:rPr>
          <w:rFonts w:eastAsia="Times New Roman" w:cs="Times New Roman"/>
          <w:szCs w:val="24"/>
          <w:lang w:eastAsia="ar-SA"/>
        </w:rPr>
      </w:pPr>
    </w:p>
    <w:p w14:paraId="2376D84E" w14:textId="77777777" w:rsidR="0076577A" w:rsidRDefault="0076577A" w:rsidP="0076577A">
      <w:pPr>
        <w:suppressAutoHyphens/>
        <w:spacing w:after="0" w:line="240" w:lineRule="auto"/>
        <w:rPr>
          <w:rFonts w:eastAsia="Times New Roman" w:cs="Times New Roman"/>
          <w:szCs w:val="24"/>
          <w:lang w:eastAsia="ar-SA"/>
        </w:rPr>
      </w:pPr>
    </w:p>
    <w:p w14:paraId="2154DF09" w14:textId="77777777" w:rsidR="0076577A" w:rsidRDefault="0076577A" w:rsidP="0076577A">
      <w:pPr>
        <w:suppressAutoHyphens/>
        <w:spacing w:after="0" w:line="240" w:lineRule="auto"/>
        <w:ind w:left="851"/>
        <w:rPr>
          <w:rFonts w:eastAsia="Times New Roman" w:cs="Times New Roman"/>
          <w:b/>
          <w:szCs w:val="24"/>
          <w:u w:val="single"/>
          <w:lang w:eastAsia="ar-SA"/>
        </w:rPr>
      </w:pPr>
      <w:r>
        <w:rPr>
          <w:rFonts w:eastAsia="Times New Roman" w:cs="Times New Roman"/>
          <w:b/>
          <w:szCs w:val="24"/>
          <w:u w:val="single"/>
          <w:lang w:eastAsia="ar-SA"/>
        </w:rPr>
        <w:t>Posilování vztahu k rodinnému prostředí</w:t>
      </w:r>
    </w:p>
    <w:p w14:paraId="4FFD26AC" w14:textId="77777777" w:rsidR="0076577A" w:rsidRDefault="0076577A" w:rsidP="0076577A">
      <w:pPr>
        <w:suppressAutoHyphens/>
        <w:spacing w:after="0" w:line="240" w:lineRule="auto"/>
        <w:rPr>
          <w:rFonts w:eastAsia="Times New Roman" w:cs="Times New Roman"/>
          <w:szCs w:val="24"/>
          <w:lang w:eastAsia="ar-SA"/>
        </w:rPr>
      </w:pPr>
    </w:p>
    <w:p w14:paraId="3DC17C7C" w14:textId="77777777" w:rsidR="0076577A" w:rsidRDefault="0076577A" w:rsidP="0076577A">
      <w:pPr>
        <w:suppressAutoHyphens/>
        <w:spacing w:after="0" w:line="240" w:lineRule="auto"/>
        <w:ind w:left="851"/>
        <w:rPr>
          <w:rFonts w:eastAsia="Times New Roman" w:cs="Times New Roman"/>
          <w:b/>
          <w:szCs w:val="24"/>
          <w:lang w:eastAsia="ar-SA"/>
        </w:rPr>
      </w:pPr>
      <w:r>
        <w:rPr>
          <w:rFonts w:eastAsia="Times New Roman" w:cs="Times New Roman"/>
          <w:b/>
          <w:szCs w:val="24"/>
          <w:lang w:eastAsia="ar-SA"/>
        </w:rPr>
        <w:t>Posilování vztahů mezi učiteli a rodiči</w:t>
      </w:r>
    </w:p>
    <w:p w14:paraId="42D17F62" w14:textId="77777777" w:rsidR="0076577A" w:rsidRDefault="0076577A" w:rsidP="0076577A">
      <w:pPr>
        <w:suppressAutoHyphens/>
        <w:spacing w:after="0" w:line="240" w:lineRule="auto"/>
        <w:ind w:left="851"/>
        <w:rPr>
          <w:rFonts w:eastAsia="Times New Roman" w:cs="Times New Roman"/>
          <w:b/>
          <w:szCs w:val="24"/>
          <w:lang w:eastAsia="ar-SA"/>
        </w:rPr>
      </w:pPr>
    </w:p>
    <w:p w14:paraId="7A10A060" w14:textId="77777777" w:rsidR="0076577A" w:rsidRDefault="0076577A" w:rsidP="008D13EB">
      <w:pPr>
        <w:numPr>
          <w:ilvl w:val="0"/>
          <w:numId w:val="26"/>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rozšíření nabídky odborné literatury s možností vypůjčování i pro veřejnost</w:t>
      </w:r>
    </w:p>
    <w:p w14:paraId="6AE5718B" w14:textId="77777777" w:rsidR="0076577A" w:rsidRDefault="0076577A" w:rsidP="008D13EB">
      <w:pPr>
        <w:numPr>
          <w:ilvl w:val="0"/>
          <w:numId w:val="26"/>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účast rodičů na vytváření individuálních vzdělávacích programů pro jejich děti</w:t>
      </w:r>
    </w:p>
    <w:p w14:paraId="7F41C645" w14:textId="77777777" w:rsidR="0076577A" w:rsidRDefault="0076577A" w:rsidP="0076577A">
      <w:pPr>
        <w:tabs>
          <w:tab w:val="left" w:pos="1211"/>
        </w:tabs>
        <w:suppressAutoHyphens/>
        <w:spacing w:after="0" w:line="240" w:lineRule="auto"/>
        <w:rPr>
          <w:rFonts w:eastAsia="Times New Roman" w:cs="Times New Roman"/>
          <w:szCs w:val="24"/>
          <w:lang w:eastAsia="ar-SA"/>
        </w:rPr>
      </w:pPr>
      <w:r>
        <w:rPr>
          <w:rFonts w:eastAsia="Times New Roman" w:cs="Times New Roman"/>
          <w:szCs w:val="24"/>
          <w:lang w:eastAsia="ar-SA"/>
        </w:rPr>
        <w:t xml:space="preserve">               - organizace třídních schůzek s rodiči</w:t>
      </w:r>
    </w:p>
    <w:p w14:paraId="1960511C" w14:textId="77777777" w:rsidR="0076577A" w:rsidRDefault="0076577A" w:rsidP="008D13EB">
      <w:pPr>
        <w:numPr>
          <w:ilvl w:val="0"/>
          <w:numId w:val="26"/>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umožnění účasti rodičů ve vyučování</w:t>
      </w:r>
    </w:p>
    <w:p w14:paraId="1F146562" w14:textId="77777777" w:rsidR="0076577A" w:rsidRDefault="0076577A" w:rsidP="008D13EB">
      <w:pPr>
        <w:numPr>
          <w:ilvl w:val="0"/>
          <w:numId w:val="2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návštěvy asistentů pedagoga v rodinách</w:t>
      </w:r>
    </w:p>
    <w:p w14:paraId="6C821BA5" w14:textId="77777777" w:rsidR="0076577A" w:rsidRDefault="0076577A" w:rsidP="0076577A">
      <w:pPr>
        <w:suppressAutoHyphens/>
        <w:spacing w:after="0" w:line="240" w:lineRule="auto"/>
        <w:ind w:left="708"/>
        <w:jc w:val="both"/>
        <w:rPr>
          <w:rFonts w:eastAsia="Times New Roman" w:cs="Times New Roman"/>
          <w:szCs w:val="24"/>
          <w:lang w:eastAsia="ar-SA"/>
        </w:rPr>
      </w:pPr>
    </w:p>
    <w:p w14:paraId="566B67E0" w14:textId="77777777" w:rsidR="0076577A" w:rsidRDefault="0076577A" w:rsidP="0076577A">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Posilování vztahů mezi dětmi a rodiči</w:t>
      </w:r>
    </w:p>
    <w:p w14:paraId="717CDB9B" w14:textId="77777777" w:rsidR="0076577A" w:rsidRDefault="0076577A" w:rsidP="0076577A">
      <w:pPr>
        <w:suppressAutoHyphens/>
        <w:spacing w:after="0" w:line="240" w:lineRule="auto"/>
        <w:ind w:left="851"/>
        <w:jc w:val="both"/>
        <w:rPr>
          <w:rFonts w:eastAsia="Times New Roman" w:cs="Times New Roman"/>
          <w:b/>
          <w:szCs w:val="24"/>
          <w:lang w:eastAsia="ar-SA"/>
        </w:rPr>
      </w:pPr>
    </w:p>
    <w:p w14:paraId="5E01C457" w14:textId="77777777" w:rsidR="0076577A" w:rsidRDefault="0076577A" w:rsidP="008D13EB">
      <w:pPr>
        <w:numPr>
          <w:ilvl w:val="0"/>
          <w:numId w:val="2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organizování společenských akcí pro rodiče a jejich děti</w:t>
      </w:r>
    </w:p>
    <w:p w14:paraId="04D62157" w14:textId="77777777" w:rsidR="0076577A" w:rsidRDefault="0076577A" w:rsidP="008D13EB">
      <w:pPr>
        <w:numPr>
          <w:ilvl w:val="0"/>
          <w:numId w:val="2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možnost účasti rodičů ve vyučování – projekt “Pracujeme spolu“ i v mimoškolní</w:t>
      </w:r>
    </w:p>
    <w:p w14:paraId="25C9B104" w14:textId="77777777" w:rsidR="0076577A" w:rsidRDefault="0076577A" w:rsidP="0076577A">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zájmové činnosti</w:t>
      </w:r>
    </w:p>
    <w:p w14:paraId="4598B8F3" w14:textId="77777777" w:rsidR="0076577A" w:rsidRDefault="0076577A" w:rsidP="0076577A">
      <w:pPr>
        <w:tabs>
          <w:tab w:val="left" w:pos="1211"/>
        </w:tabs>
        <w:suppressAutoHyphens/>
        <w:spacing w:after="0" w:line="240" w:lineRule="auto"/>
        <w:ind w:left="1211"/>
        <w:jc w:val="both"/>
        <w:rPr>
          <w:rFonts w:eastAsia="Times New Roman" w:cs="Times New Roman"/>
          <w:szCs w:val="24"/>
          <w:lang w:eastAsia="ar-SA"/>
        </w:rPr>
      </w:pPr>
    </w:p>
    <w:p w14:paraId="0EFC1B98" w14:textId="77777777" w:rsidR="0076577A" w:rsidRDefault="0076577A" w:rsidP="0076577A">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b/>
          <w:szCs w:val="24"/>
          <w:u w:val="single"/>
          <w:lang w:eastAsia="ar-SA"/>
        </w:rPr>
        <w:t>Rozvoj estetického a kulturního vnímání</w:t>
      </w:r>
    </w:p>
    <w:p w14:paraId="78BB5D79" w14:textId="77777777" w:rsidR="0076577A" w:rsidRDefault="0076577A" w:rsidP="0076577A">
      <w:pPr>
        <w:suppressAutoHyphens/>
        <w:spacing w:after="0" w:line="240" w:lineRule="auto"/>
        <w:ind w:left="708" w:firstLine="143"/>
        <w:jc w:val="both"/>
        <w:rPr>
          <w:rFonts w:eastAsia="Times New Roman" w:cs="Times New Roman"/>
          <w:b/>
          <w:szCs w:val="24"/>
          <w:u w:val="single"/>
          <w:lang w:eastAsia="ar-SA"/>
        </w:rPr>
      </w:pPr>
    </w:p>
    <w:p w14:paraId="46FDE132" w14:textId="77777777" w:rsidR="0076577A" w:rsidRDefault="0076577A" w:rsidP="008D13EB">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zařazování </w:t>
      </w:r>
      <w:proofErr w:type="spellStart"/>
      <w:r>
        <w:rPr>
          <w:rFonts w:eastAsia="Times New Roman" w:cs="Times New Roman"/>
          <w:szCs w:val="24"/>
          <w:lang w:eastAsia="ar-SA"/>
        </w:rPr>
        <w:t>arteterapeutických</w:t>
      </w:r>
      <w:proofErr w:type="spellEnd"/>
      <w:r>
        <w:rPr>
          <w:rFonts w:eastAsia="Times New Roman" w:cs="Times New Roman"/>
          <w:szCs w:val="24"/>
          <w:lang w:eastAsia="ar-SA"/>
        </w:rPr>
        <w:t xml:space="preserve"> (arteterapie, ergoterapie, muzikoterapie) prvků do vyučovacího procesu, především do mimoškolní zájmové činnosti</w:t>
      </w:r>
    </w:p>
    <w:p w14:paraId="14B506EB" w14:textId="77777777" w:rsidR="0076577A" w:rsidRDefault="0076577A" w:rsidP="008D13EB">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péče o estetický vzhled třídy, školy a jejího okolí</w:t>
      </w:r>
    </w:p>
    <w:p w14:paraId="7FD73158" w14:textId="77777777" w:rsidR="0076577A" w:rsidRDefault="0076577A" w:rsidP="008D13EB">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návštěvy výstav a kulturních pořadů</w:t>
      </w:r>
    </w:p>
    <w:p w14:paraId="7D8D0436" w14:textId="77777777" w:rsidR="0076577A" w:rsidRDefault="0076577A" w:rsidP="008D13EB">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žáků na hudebních vystoupeních, koncertech….</w:t>
      </w:r>
    </w:p>
    <w:p w14:paraId="25E78694" w14:textId="77777777" w:rsidR="0076577A" w:rsidRDefault="0076577A" w:rsidP="0076577A">
      <w:pPr>
        <w:suppressAutoHyphens/>
        <w:spacing w:after="0" w:line="240" w:lineRule="auto"/>
        <w:jc w:val="both"/>
        <w:rPr>
          <w:rFonts w:eastAsia="Times New Roman" w:cs="Times New Roman"/>
          <w:b/>
          <w:szCs w:val="24"/>
          <w:u w:val="single"/>
          <w:lang w:eastAsia="ar-SA"/>
        </w:rPr>
      </w:pPr>
    </w:p>
    <w:p w14:paraId="3E229217" w14:textId="77777777" w:rsidR="0076577A" w:rsidRDefault="0076577A" w:rsidP="0076577A">
      <w:pPr>
        <w:suppressAutoHyphens/>
        <w:spacing w:after="0" w:line="240" w:lineRule="auto"/>
        <w:ind w:left="851"/>
        <w:jc w:val="both"/>
        <w:rPr>
          <w:rFonts w:eastAsia="Times New Roman" w:cs="Times New Roman"/>
          <w:b/>
          <w:szCs w:val="24"/>
          <w:u w:val="single"/>
          <w:lang w:eastAsia="ar-SA"/>
        </w:rPr>
      </w:pPr>
      <w:r>
        <w:rPr>
          <w:rFonts w:eastAsia="Times New Roman" w:cs="Times New Roman"/>
          <w:b/>
          <w:szCs w:val="24"/>
          <w:u w:val="single"/>
          <w:lang w:eastAsia="ar-SA"/>
        </w:rPr>
        <w:t>Výchova ke zdraví</w:t>
      </w:r>
    </w:p>
    <w:p w14:paraId="4F4B4A48" w14:textId="77777777" w:rsidR="0076577A" w:rsidRDefault="0076577A" w:rsidP="0076577A">
      <w:pPr>
        <w:suppressAutoHyphens/>
        <w:spacing w:after="0" w:line="240" w:lineRule="auto"/>
        <w:jc w:val="both"/>
        <w:rPr>
          <w:rFonts w:eastAsia="Times New Roman" w:cs="Times New Roman"/>
          <w:szCs w:val="24"/>
          <w:lang w:eastAsia="ar-SA"/>
        </w:rPr>
      </w:pPr>
    </w:p>
    <w:p w14:paraId="166D8267" w14:textId="77777777" w:rsidR="0076577A" w:rsidRDefault="0076577A" w:rsidP="0076577A">
      <w:pPr>
        <w:suppressAutoHyphens/>
        <w:spacing w:after="0" w:line="240" w:lineRule="auto"/>
        <w:ind w:left="143" w:firstLine="708"/>
        <w:jc w:val="both"/>
        <w:rPr>
          <w:rFonts w:eastAsia="Times New Roman" w:cs="Times New Roman"/>
          <w:b/>
          <w:szCs w:val="24"/>
          <w:lang w:eastAsia="ar-SA"/>
        </w:rPr>
      </w:pPr>
      <w:r>
        <w:rPr>
          <w:rFonts w:eastAsia="Times New Roman" w:cs="Times New Roman"/>
          <w:b/>
          <w:szCs w:val="24"/>
          <w:lang w:eastAsia="ar-SA"/>
        </w:rPr>
        <w:t>Péče o tělesný rozvoj</w:t>
      </w:r>
    </w:p>
    <w:p w14:paraId="02305F85" w14:textId="77777777" w:rsidR="0076577A" w:rsidRDefault="0076577A" w:rsidP="0076577A">
      <w:pPr>
        <w:suppressAutoHyphens/>
        <w:spacing w:after="0" w:line="240" w:lineRule="auto"/>
        <w:ind w:left="143" w:firstLine="708"/>
        <w:jc w:val="both"/>
        <w:rPr>
          <w:rFonts w:eastAsia="Times New Roman" w:cs="Times New Roman"/>
          <w:b/>
          <w:szCs w:val="24"/>
          <w:lang w:eastAsia="ar-SA"/>
        </w:rPr>
      </w:pPr>
    </w:p>
    <w:p w14:paraId="14CD2A57" w14:textId="77777777" w:rsidR="0076577A" w:rsidRDefault="0076577A" w:rsidP="008D13EB">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cvičení a pobyt žáků v přírodě</w:t>
      </w:r>
    </w:p>
    <w:p w14:paraId="1DDE07DA" w14:textId="77777777" w:rsidR="0076577A" w:rsidRDefault="0076577A" w:rsidP="008D13EB">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zvyšování fyzické a psychické odolnosti žáků</w:t>
      </w:r>
    </w:p>
    <w:p w14:paraId="69E0022C" w14:textId="77777777" w:rsidR="0076577A" w:rsidRDefault="0076577A" w:rsidP="008D13EB">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návštěvy dopravního hřiště a využití nabídky ke sportovnímu vyžití dětí i dopravní</w:t>
      </w:r>
    </w:p>
    <w:p w14:paraId="51C032DE" w14:textId="77777777" w:rsidR="0076577A" w:rsidRDefault="0076577A" w:rsidP="0076577A">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výchově</w:t>
      </w:r>
    </w:p>
    <w:p w14:paraId="556C432B" w14:textId="77777777" w:rsidR="0076577A" w:rsidRDefault="0076577A" w:rsidP="008D13EB">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pravidelná fyzická cvičení v rámci mimoškolní zájmové činnosti – cyklistika, stolní tenis, gymnastika, přizpůsobené sporty, kreativní zájmový útvar, dramatický zájmový útvar, zájmový útvar hrajeme si s počítačem….</w:t>
      </w:r>
    </w:p>
    <w:p w14:paraId="35599E44" w14:textId="77777777" w:rsidR="0076577A" w:rsidRDefault="0076577A" w:rsidP="008D13EB">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rehabilitačních, relaxačních a kompenzačních aktivit do výchovně vzdělávacího procesu</w:t>
      </w:r>
    </w:p>
    <w:p w14:paraId="4A1961C8" w14:textId="77777777" w:rsidR="0076577A" w:rsidRDefault="0076577A" w:rsidP="008D13EB">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na letní a zimní olympiádě žáků základních škol speciálních</w:t>
      </w:r>
    </w:p>
    <w:p w14:paraId="4AC90FA5" w14:textId="77777777" w:rsidR="0076577A" w:rsidRDefault="0076577A" w:rsidP="0076577A">
      <w:pPr>
        <w:suppressAutoHyphens/>
        <w:spacing w:after="0" w:line="240" w:lineRule="auto"/>
        <w:ind w:left="851"/>
        <w:jc w:val="both"/>
        <w:rPr>
          <w:rFonts w:eastAsia="Times New Roman" w:cs="Times New Roman"/>
          <w:szCs w:val="24"/>
          <w:lang w:eastAsia="ar-SA"/>
        </w:rPr>
      </w:pPr>
    </w:p>
    <w:p w14:paraId="1E6A0C8D" w14:textId="77777777" w:rsidR="0076577A" w:rsidRDefault="0076577A" w:rsidP="0076577A">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Péče o duševní a tělesnou hygienu žáků</w:t>
      </w:r>
    </w:p>
    <w:p w14:paraId="65704E5E" w14:textId="77777777" w:rsidR="0076577A" w:rsidRDefault="0076577A" w:rsidP="0076577A">
      <w:pPr>
        <w:suppressAutoHyphens/>
        <w:spacing w:after="0" w:line="240" w:lineRule="auto"/>
        <w:ind w:left="851"/>
        <w:jc w:val="both"/>
        <w:rPr>
          <w:rFonts w:eastAsia="Times New Roman" w:cs="Times New Roman"/>
          <w:b/>
          <w:szCs w:val="24"/>
          <w:lang w:eastAsia="ar-SA"/>
        </w:rPr>
      </w:pPr>
    </w:p>
    <w:p w14:paraId="207B617D" w14:textId="77777777" w:rsidR="0076577A" w:rsidRDefault="0076577A" w:rsidP="008D13EB">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tělovýchovných chvilek, zejména relaxačního charakteru do vyučování</w:t>
      </w:r>
    </w:p>
    <w:p w14:paraId="3857BD1F" w14:textId="77777777" w:rsidR="0076577A" w:rsidRDefault="0076577A" w:rsidP="008D13EB">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vycházek a exkurzí k jednotlivým tematickým okruhům</w:t>
      </w:r>
    </w:p>
    <w:p w14:paraId="18FF1765" w14:textId="77777777" w:rsidR="0076577A" w:rsidRDefault="0076577A" w:rsidP="008D13EB">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besed a přednášek přiměřeným způsobem seznamujících žáky</w:t>
      </w:r>
    </w:p>
    <w:p w14:paraId="0D313BF6" w14:textId="77777777" w:rsidR="0076577A" w:rsidRDefault="0076577A" w:rsidP="0076577A">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s problematikou zneužívání drog, kouření a alkoholu, tělesné hygieny a zdravého          životního stylu</w:t>
      </w:r>
    </w:p>
    <w:p w14:paraId="34D5FDAC" w14:textId="77777777" w:rsidR="0076577A" w:rsidRDefault="0076577A" w:rsidP="008D13EB">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lastRenderedPageBreak/>
        <w:t>zařazování prvků arteterapie do vyučování, péče o estetický vzhled třídy, školy a jejího okolí</w:t>
      </w:r>
    </w:p>
    <w:p w14:paraId="107176E5" w14:textId="77777777" w:rsidR="0076577A" w:rsidRDefault="0076577A" w:rsidP="008D13EB">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žáků na sportovních akcích a soutěžích pořádaných školou i jinými institucemi</w:t>
      </w:r>
    </w:p>
    <w:p w14:paraId="6BEAE6A3" w14:textId="77777777" w:rsidR="0076577A" w:rsidRDefault="0076577A" w:rsidP="008D13EB">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zařazení canisterapie jako významného psychoterapeutického prvku ve výchově postižených žáků</w:t>
      </w:r>
    </w:p>
    <w:p w14:paraId="2D9EE4F1" w14:textId="77777777" w:rsidR="0076577A" w:rsidRDefault="0076577A" w:rsidP="0076577A">
      <w:pPr>
        <w:tabs>
          <w:tab w:val="left" w:pos="1211"/>
        </w:tabs>
        <w:suppressAutoHyphens/>
        <w:spacing w:after="0" w:line="240" w:lineRule="auto"/>
        <w:ind w:left="851"/>
        <w:jc w:val="both"/>
        <w:rPr>
          <w:rFonts w:eastAsia="Times New Roman" w:cs="Times New Roman"/>
          <w:szCs w:val="24"/>
          <w:lang w:eastAsia="ar-SA"/>
        </w:rPr>
      </w:pPr>
    </w:p>
    <w:p w14:paraId="43C1B06A" w14:textId="77777777" w:rsidR="0076577A" w:rsidRDefault="0076577A" w:rsidP="0076577A">
      <w:pPr>
        <w:tabs>
          <w:tab w:val="left" w:pos="1211"/>
        </w:tabs>
        <w:suppressAutoHyphens/>
        <w:spacing w:after="0" w:line="240" w:lineRule="auto"/>
        <w:ind w:left="851"/>
        <w:jc w:val="both"/>
        <w:rPr>
          <w:rFonts w:eastAsia="Times New Roman" w:cs="Times New Roman"/>
          <w:szCs w:val="24"/>
          <w:lang w:eastAsia="ar-SA"/>
        </w:rPr>
      </w:pPr>
    </w:p>
    <w:p w14:paraId="7899BB8E" w14:textId="77777777" w:rsidR="0076577A" w:rsidRDefault="0076577A" w:rsidP="0076577A">
      <w:pPr>
        <w:suppressAutoHyphens/>
        <w:spacing w:after="0" w:line="240" w:lineRule="auto"/>
        <w:ind w:left="851"/>
        <w:jc w:val="both"/>
        <w:rPr>
          <w:rFonts w:eastAsia="Times New Roman" w:cs="Times New Roman"/>
          <w:b/>
          <w:szCs w:val="24"/>
          <w:lang w:eastAsia="ar-SA"/>
        </w:rPr>
      </w:pPr>
      <w:proofErr w:type="spellStart"/>
      <w:r>
        <w:rPr>
          <w:rFonts w:eastAsia="Times New Roman" w:cs="Times New Roman"/>
          <w:b/>
          <w:szCs w:val="24"/>
          <w:lang w:eastAsia="ar-SA"/>
        </w:rPr>
        <w:t>Předprofesní</w:t>
      </w:r>
      <w:proofErr w:type="spellEnd"/>
      <w:r>
        <w:rPr>
          <w:rFonts w:eastAsia="Times New Roman" w:cs="Times New Roman"/>
          <w:b/>
          <w:szCs w:val="24"/>
          <w:lang w:eastAsia="ar-SA"/>
        </w:rPr>
        <w:t xml:space="preserve"> příprava</w:t>
      </w:r>
    </w:p>
    <w:p w14:paraId="3CBD29C0" w14:textId="77777777" w:rsidR="0076577A" w:rsidRDefault="0076577A" w:rsidP="0076577A">
      <w:pPr>
        <w:suppressAutoHyphens/>
        <w:spacing w:after="0" w:line="240" w:lineRule="auto"/>
        <w:ind w:left="851"/>
        <w:jc w:val="both"/>
        <w:rPr>
          <w:rFonts w:eastAsia="Times New Roman" w:cs="Times New Roman"/>
          <w:b/>
          <w:szCs w:val="24"/>
          <w:lang w:eastAsia="ar-SA"/>
        </w:rPr>
      </w:pPr>
    </w:p>
    <w:p w14:paraId="3FF78BA2" w14:textId="77777777" w:rsidR="0076577A" w:rsidRDefault="0076577A" w:rsidP="008D13EB">
      <w:pPr>
        <w:numPr>
          <w:ilvl w:val="0"/>
          <w:numId w:val="3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organizace </w:t>
      </w:r>
      <w:proofErr w:type="spellStart"/>
      <w:r>
        <w:rPr>
          <w:rFonts w:eastAsia="Times New Roman" w:cs="Times New Roman"/>
          <w:szCs w:val="24"/>
          <w:lang w:eastAsia="ar-SA"/>
        </w:rPr>
        <w:t>předprofesní</w:t>
      </w:r>
      <w:proofErr w:type="spellEnd"/>
      <w:r>
        <w:rPr>
          <w:rFonts w:eastAsia="Times New Roman" w:cs="Times New Roman"/>
          <w:szCs w:val="24"/>
          <w:lang w:eastAsia="ar-SA"/>
        </w:rPr>
        <w:t xml:space="preserve"> přípravy žáků</w:t>
      </w:r>
    </w:p>
    <w:p w14:paraId="16B49A60" w14:textId="436E951A" w:rsidR="0076577A" w:rsidRDefault="0076577A" w:rsidP="008D13EB">
      <w:pPr>
        <w:numPr>
          <w:ilvl w:val="0"/>
          <w:numId w:val="3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výběr takových aktivit, které maximálně odpovídají zdravotním, mentálním </w:t>
      </w:r>
      <w:r w:rsidR="00E935E2">
        <w:rPr>
          <w:rFonts w:eastAsia="Times New Roman" w:cs="Times New Roman"/>
          <w:szCs w:val="24"/>
          <w:lang w:eastAsia="ar-SA"/>
        </w:rPr>
        <w:t>a fyzickým</w:t>
      </w:r>
      <w:r>
        <w:rPr>
          <w:rFonts w:eastAsia="Times New Roman" w:cs="Times New Roman"/>
          <w:szCs w:val="24"/>
          <w:lang w:eastAsia="ar-SA"/>
        </w:rPr>
        <w:t xml:space="preserve"> předpokladům žáka, respektování zájmu a zálib žáka s ohledem na výběr zařízení, v němž bude </w:t>
      </w:r>
      <w:proofErr w:type="spellStart"/>
      <w:r>
        <w:rPr>
          <w:rFonts w:eastAsia="Times New Roman" w:cs="Times New Roman"/>
          <w:szCs w:val="24"/>
          <w:lang w:eastAsia="ar-SA"/>
        </w:rPr>
        <w:t>předprofesní</w:t>
      </w:r>
      <w:proofErr w:type="spellEnd"/>
      <w:r>
        <w:rPr>
          <w:rFonts w:eastAsia="Times New Roman" w:cs="Times New Roman"/>
          <w:szCs w:val="24"/>
          <w:lang w:eastAsia="ar-SA"/>
        </w:rPr>
        <w:t xml:space="preserve"> příprava probíhat</w:t>
      </w:r>
    </w:p>
    <w:p w14:paraId="29930428" w14:textId="77777777" w:rsidR="0076577A" w:rsidRDefault="0076577A" w:rsidP="008D13EB">
      <w:pPr>
        <w:numPr>
          <w:ilvl w:val="0"/>
          <w:numId w:val="3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exkurzí k volbě povolání</w:t>
      </w:r>
    </w:p>
    <w:p w14:paraId="08133D9D" w14:textId="77777777" w:rsidR="0076577A" w:rsidRDefault="0076577A" w:rsidP="0076577A">
      <w:pPr>
        <w:tabs>
          <w:tab w:val="left" w:pos="1211"/>
        </w:tabs>
        <w:suppressAutoHyphens/>
        <w:spacing w:after="0" w:line="240" w:lineRule="auto"/>
        <w:jc w:val="both"/>
        <w:rPr>
          <w:rFonts w:eastAsia="Times New Roman" w:cs="Times New Roman"/>
          <w:b/>
          <w:szCs w:val="24"/>
          <w:lang w:eastAsia="ar-SA"/>
        </w:rPr>
      </w:pPr>
    </w:p>
    <w:p w14:paraId="652F63A9"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b/>
          <w:szCs w:val="24"/>
          <w:lang w:eastAsia="ar-SA"/>
        </w:rPr>
        <w:tab/>
        <w:t>Racionální výživa</w:t>
      </w:r>
    </w:p>
    <w:p w14:paraId="660F2A00" w14:textId="77777777" w:rsidR="0076577A" w:rsidRDefault="0076577A" w:rsidP="0076577A">
      <w:pPr>
        <w:suppressAutoHyphens/>
        <w:spacing w:after="0" w:line="240" w:lineRule="auto"/>
        <w:ind w:left="851"/>
        <w:jc w:val="both"/>
        <w:rPr>
          <w:rFonts w:eastAsia="Times New Roman" w:cs="Times New Roman"/>
          <w:szCs w:val="24"/>
          <w:lang w:eastAsia="ar-SA"/>
        </w:rPr>
      </w:pPr>
    </w:p>
    <w:p w14:paraId="6ECB3982" w14:textId="77777777" w:rsidR="0076577A" w:rsidRDefault="0076577A" w:rsidP="008D13EB">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dodržování pitného režimu žáků</w:t>
      </w:r>
    </w:p>
    <w:p w14:paraId="056A2591" w14:textId="3CDFA821" w:rsidR="0076577A" w:rsidRDefault="0076577A" w:rsidP="008D13EB">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příprava zdravých pokrmů v rámci hodin pracovních </w:t>
      </w:r>
      <w:r w:rsidR="00AA10E1">
        <w:rPr>
          <w:rFonts w:eastAsia="Times New Roman" w:cs="Times New Roman"/>
          <w:szCs w:val="24"/>
          <w:lang w:eastAsia="ar-SA"/>
        </w:rPr>
        <w:t>činností – Člověk</w:t>
      </w:r>
      <w:r>
        <w:rPr>
          <w:rFonts w:eastAsia="Times New Roman" w:cs="Times New Roman"/>
          <w:szCs w:val="24"/>
          <w:lang w:eastAsia="ar-SA"/>
        </w:rPr>
        <w:t xml:space="preserve"> a svět práce, Výchova ke zdraví, ukázky stolování</w:t>
      </w:r>
    </w:p>
    <w:p w14:paraId="542FF089" w14:textId="77777777" w:rsidR="0076577A" w:rsidRDefault="0076577A" w:rsidP="008D13EB">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učiva, týkajícího se zásad správné výživy a správného stolování</w:t>
      </w:r>
    </w:p>
    <w:p w14:paraId="4E2B8ED6" w14:textId="77777777" w:rsidR="0076577A" w:rsidRDefault="0076577A" w:rsidP="008D13EB">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zprostředkování poznatků o správné výživě žákům formou soutěží a zábavných vzdělávacích pořadů</w:t>
      </w:r>
    </w:p>
    <w:p w14:paraId="78138420" w14:textId="77777777" w:rsidR="0076577A" w:rsidRDefault="0076577A" w:rsidP="0076577A">
      <w:pPr>
        <w:suppressAutoHyphens/>
        <w:spacing w:after="0" w:line="240" w:lineRule="auto"/>
        <w:jc w:val="both"/>
        <w:rPr>
          <w:rFonts w:eastAsia="Times New Roman" w:cs="Times New Roman"/>
          <w:szCs w:val="24"/>
          <w:lang w:eastAsia="ar-SA"/>
        </w:rPr>
      </w:pPr>
    </w:p>
    <w:p w14:paraId="1FC0BE68" w14:textId="77777777" w:rsidR="0076577A" w:rsidRDefault="0076577A" w:rsidP="0076577A">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Prevence zneužívání návykových látek</w:t>
      </w:r>
    </w:p>
    <w:p w14:paraId="40555C25" w14:textId="77777777" w:rsidR="0076577A" w:rsidRDefault="0076577A" w:rsidP="0076577A">
      <w:pPr>
        <w:suppressAutoHyphens/>
        <w:spacing w:after="0" w:line="240" w:lineRule="auto"/>
        <w:ind w:hanging="851"/>
        <w:jc w:val="both"/>
        <w:rPr>
          <w:rFonts w:eastAsia="Times New Roman" w:cs="Times New Roman"/>
          <w:b/>
          <w:szCs w:val="24"/>
          <w:lang w:eastAsia="ar-SA"/>
        </w:rPr>
      </w:pPr>
    </w:p>
    <w:p w14:paraId="25BCD268" w14:textId="77777777" w:rsidR="0076577A" w:rsidRDefault="0076577A" w:rsidP="008D13EB">
      <w:pPr>
        <w:numPr>
          <w:ilvl w:val="0"/>
          <w:numId w:val="3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plnění preventivního programu, spolupráce s metodikem prevence sociálně patologických jevů</w:t>
      </w:r>
    </w:p>
    <w:p w14:paraId="57E0A6E3" w14:textId="77777777" w:rsidR="0076577A" w:rsidRDefault="0076577A" w:rsidP="008D13EB">
      <w:pPr>
        <w:numPr>
          <w:ilvl w:val="0"/>
          <w:numId w:val="3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zájmové aktivity – scénický tanec, flétničky, hrátky s počítačem, keramika…</w:t>
      </w:r>
    </w:p>
    <w:p w14:paraId="606F3AC3" w14:textId="77777777" w:rsidR="0076577A" w:rsidRDefault="0076577A" w:rsidP="008D13EB">
      <w:pPr>
        <w:numPr>
          <w:ilvl w:val="0"/>
          <w:numId w:val="3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besedy ke zdravému životnímu stylu</w:t>
      </w:r>
    </w:p>
    <w:p w14:paraId="262E450D" w14:textId="77777777" w:rsidR="0076577A" w:rsidRDefault="0076577A" w:rsidP="0076577A">
      <w:pPr>
        <w:suppressAutoHyphens/>
        <w:spacing w:after="0" w:line="240" w:lineRule="auto"/>
        <w:jc w:val="both"/>
        <w:rPr>
          <w:rFonts w:eastAsia="Times New Roman" w:cs="Times New Roman"/>
          <w:szCs w:val="24"/>
          <w:lang w:eastAsia="ar-SA"/>
        </w:rPr>
      </w:pPr>
    </w:p>
    <w:p w14:paraId="581BC103" w14:textId="77777777" w:rsidR="0076577A" w:rsidRDefault="0076577A" w:rsidP="0076577A">
      <w:pPr>
        <w:suppressAutoHyphens/>
        <w:spacing w:after="0" w:line="240" w:lineRule="auto"/>
        <w:ind w:left="851"/>
        <w:jc w:val="both"/>
        <w:rPr>
          <w:rFonts w:eastAsia="Times New Roman" w:cs="Times New Roman"/>
          <w:b/>
          <w:szCs w:val="24"/>
          <w:u w:val="single"/>
          <w:lang w:eastAsia="ar-SA"/>
        </w:rPr>
      </w:pPr>
      <w:r>
        <w:rPr>
          <w:rFonts w:eastAsia="Times New Roman" w:cs="Times New Roman"/>
          <w:b/>
          <w:szCs w:val="24"/>
          <w:u w:val="single"/>
          <w:lang w:eastAsia="ar-SA"/>
        </w:rPr>
        <w:t>Vytváření přátelského a motivujícího prostředí ve škole</w:t>
      </w:r>
    </w:p>
    <w:p w14:paraId="3BC88042" w14:textId="77777777" w:rsidR="0076577A" w:rsidRDefault="0076577A" w:rsidP="0076577A">
      <w:pPr>
        <w:suppressAutoHyphens/>
        <w:spacing w:after="0" w:line="240" w:lineRule="auto"/>
        <w:ind w:left="851"/>
        <w:jc w:val="both"/>
        <w:rPr>
          <w:rFonts w:eastAsia="Times New Roman" w:cs="Times New Roman"/>
          <w:b/>
          <w:szCs w:val="24"/>
          <w:u w:val="single"/>
          <w:lang w:eastAsia="ar-SA"/>
        </w:rPr>
      </w:pPr>
    </w:p>
    <w:p w14:paraId="15ED3A99" w14:textId="77777777" w:rsidR="0076577A" w:rsidRDefault="0076577A" w:rsidP="0076577A">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Zapojení žáků do života školy</w:t>
      </w:r>
    </w:p>
    <w:p w14:paraId="48EDB229" w14:textId="77777777" w:rsidR="0076577A" w:rsidRDefault="0076577A" w:rsidP="008D13EB">
      <w:pPr>
        <w:pStyle w:val="Odstavecseseznamem"/>
        <w:numPr>
          <w:ilvl w:val="0"/>
          <w:numId w:val="34"/>
        </w:numPr>
        <w:tabs>
          <w:tab w:val="left" w:pos="1211"/>
        </w:tabs>
        <w:spacing w:after="0" w:line="240" w:lineRule="auto"/>
        <w:jc w:val="both"/>
        <w:rPr>
          <w:rFonts w:eastAsia="Times New Roman"/>
          <w:szCs w:val="24"/>
        </w:rPr>
      </w:pPr>
      <w:r>
        <w:rPr>
          <w:rFonts w:eastAsia="Times New Roman"/>
          <w:szCs w:val="24"/>
        </w:rPr>
        <w:t>snaha zajistit účast všech žáků na školních i mimoškolních akcích</w:t>
      </w:r>
    </w:p>
    <w:p w14:paraId="61D899AC" w14:textId="77777777" w:rsidR="0076577A" w:rsidRDefault="0076577A" w:rsidP="008D13EB">
      <w:pPr>
        <w:numPr>
          <w:ilvl w:val="0"/>
          <w:numId w:val="35"/>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zajistit účast žáků na přípravě a realizaci školních akcí</w:t>
      </w:r>
    </w:p>
    <w:p w14:paraId="4D8C3FF6" w14:textId="77777777" w:rsidR="0076577A" w:rsidRDefault="0076577A" w:rsidP="008D13EB">
      <w:pPr>
        <w:numPr>
          <w:ilvl w:val="0"/>
          <w:numId w:val="35"/>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zapojení všech žáků do projektových dnů</w:t>
      </w:r>
    </w:p>
    <w:p w14:paraId="187EB076"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p>
    <w:p w14:paraId="4F446E84" w14:textId="77777777" w:rsidR="0076577A" w:rsidRDefault="0076577A" w:rsidP="0076577A">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Posilování vzájemných vztahů mezi žáky školy</w:t>
      </w:r>
    </w:p>
    <w:p w14:paraId="0F509B04" w14:textId="77777777" w:rsidR="0076577A" w:rsidRDefault="0076577A" w:rsidP="0076577A">
      <w:pPr>
        <w:suppressAutoHyphens/>
        <w:spacing w:after="0" w:line="240" w:lineRule="auto"/>
        <w:ind w:left="851"/>
        <w:jc w:val="both"/>
        <w:rPr>
          <w:rFonts w:eastAsia="Times New Roman" w:cs="Times New Roman"/>
          <w:b/>
          <w:szCs w:val="24"/>
          <w:lang w:eastAsia="ar-SA"/>
        </w:rPr>
      </w:pPr>
    </w:p>
    <w:p w14:paraId="2257B2DC" w14:textId="77777777" w:rsidR="0076577A" w:rsidRDefault="0076577A" w:rsidP="008D13EB">
      <w:pPr>
        <w:numPr>
          <w:ilvl w:val="1"/>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akcí, sledujících společné intenzivní a pozitivní prožitky žáků, směřující k pocitu úspěchu a sounáležitosti s kolektivem</w:t>
      </w:r>
    </w:p>
    <w:p w14:paraId="19756390" w14:textId="77777777" w:rsidR="0076577A" w:rsidRDefault="0076577A" w:rsidP="008D13EB">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spolupráce mezi jednotlivými stupni a druhy základních škol</w:t>
      </w:r>
    </w:p>
    <w:p w14:paraId="47794349" w14:textId="77777777" w:rsidR="0076577A" w:rsidRDefault="0076577A" w:rsidP="008D13EB">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společné oslavy narozenin žáků</w:t>
      </w:r>
    </w:p>
    <w:p w14:paraId="1217154C" w14:textId="77777777" w:rsidR="0076577A" w:rsidRDefault="0076577A" w:rsidP="008D13EB">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slavnostní rozloučení s vycházejícími žáky</w:t>
      </w:r>
    </w:p>
    <w:p w14:paraId="1A98CCEB" w14:textId="77777777" w:rsidR="0076577A" w:rsidRDefault="0076577A" w:rsidP="008D13EB">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společné návštěvy kulturních pořadů a sportovních akcí</w:t>
      </w:r>
    </w:p>
    <w:p w14:paraId="72FA11B5" w14:textId="77777777" w:rsidR="0076577A" w:rsidRDefault="0076577A" w:rsidP="008D13EB">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účast v mimoškolní zájmové činnosti</w:t>
      </w:r>
    </w:p>
    <w:p w14:paraId="01FB1C7A" w14:textId="77777777" w:rsidR="0076577A" w:rsidRDefault="0076577A" w:rsidP="0076577A">
      <w:pPr>
        <w:suppressAutoHyphens/>
        <w:spacing w:after="0" w:line="240" w:lineRule="auto"/>
        <w:jc w:val="both"/>
        <w:rPr>
          <w:rFonts w:eastAsia="Times New Roman" w:cs="Times New Roman"/>
          <w:szCs w:val="24"/>
          <w:lang w:eastAsia="ar-SA"/>
        </w:rPr>
      </w:pPr>
    </w:p>
    <w:p w14:paraId="3A537974" w14:textId="77777777" w:rsidR="0070343A" w:rsidRDefault="0070343A" w:rsidP="0076577A">
      <w:pPr>
        <w:suppressAutoHyphens/>
        <w:spacing w:after="0" w:line="240" w:lineRule="auto"/>
        <w:ind w:firstLine="708"/>
        <w:jc w:val="both"/>
        <w:rPr>
          <w:rFonts w:eastAsia="Times New Roman" w:cs="Times New Roman"/>
          <w:b/>
          <w:szCs w:val="24"/>
          <w:lang w:eastAsia="ar-SA"/>
        </w:rPr>
      </w:pPr>
    </w:p>
    <w:p w14:paraId="19803330" w14:textId="41F049FE" w:rsidR="0076577A" w:rsidRDefault="0076577A" w:rsidP="0076577A">
      <w:pPr>
        <w:suppressAutoHyphens/>
        <w:spacing w:after="0" w:line="240" w:lineRule="auto"/>
        <w:ind w:firstLine="708"/>
        <w:jc w:val="both"/>
        <w:rPr>
          <w:rFonts w:eastAsia="Times New Roman" w:cs="Times New Roman"/>
          <w:b/>
          <w:szCs w:val="24"/>
          <w:lang w:eastAsia="ar-SA"/>
        </w:rPr>
      </w:pPr>
      <w:r>
        <w:rPr>
          <w:rFonts w:eastAsia="Times New Roman" w:cs="Times New Roman"/>
          <w:b/>
          <w:szCs w:val="24"/>
          <w:lang w:eastAsia="ar-SA"/>
        </w:rPr>
        <w:lastRenderedPageBreak/>
        <w:t>Posilování vztahů mezi žáky a učiteli:</w:t>
      </w:r>
    </w:p>
    <w:p w14:paraId="66387B20"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 společné akce školy</w:t>
      </w:r>
    </w:p>
    <w:p w14:paraId="1FD85E6F"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 zájmová činnost</w:t>
      </w:r>
    </w:p>
    <w:p w14:paraId="4AAB79B4"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p>
    <w:p w14:paraId="63F9BFBF" w14:textId="77777777" w:rsidR="00692744" w:rsidRPr="00692744" w:rsidRDefault="00692744" w:rsidP="00692744">
      <w:pPr>
        <w:spacing w:line="259" w:lineRule="auto"/>
        <w:jc w:val="center"/>
        <w:rPr>
          <w:rFonts w:cs="Times New Roman"/>
          <w:b/>
          <w:bCs/>
          <w:szCs w:val="24"/>
        </w:rPr>
      </w:pPr>
      <w:r w:rsidRPr="00692744">
        <w:rPr>
          <w:rFonts w:cs="Times New Roman"/>
          <w:b/>
          <w:bCs/>
          <w:szCs w:val="24"/>
        </w:rPr>
        <w:t>Výsledky vzdělávání – Základní škola speciální – 1. pololetí 2021/2022</w:t>
      </w:r>
    </w:p>
    <w:tbl>
      <w:tblPr>
        <w:tblStyle w:val="Mkatabulky11"/>
        <w:tblW w:w="0" w:type="auto"/>
        <w:tblLook w:val="04A0" w:firstRow="1" w:lastRow="0" w:firstColumn="1" w:lastColumn="0" w:noHBand="0" w:noVBand="1"/>
      </w:tblPr>
      <w:tblGrid>
        <w:gridCol w:w="1930"/>
        <w:gridCol w:w="583"/>
        <w:gridCol w:w="587"/>
        <w:gridCol w:w="588"/>
        <w:gridCol w:w="593"/>
        <w:gridCol w:w="588"/>
        <w:gridCol w:w="593"/>
        <w:gridCol w:w="756"/>
        <w:gridCol w:w="636"/>
        <w:gridCol w:w="585"/>
        <w:gridCol w:w="756"/>
        <w:gridCol w:w="867"/>
      </w:tblGrid>
      <w:tr w:rsidR="00692744" w:rsidRPr="00692744" w14:paraId="23CB0476" w14:textId="77777777" w:rsidTr="009A5EE8">
        <w:tc>
          <w:tcPr>
            <w:tcW w:w="1930" w:type="dxa"/>
          </w:tcPr>
          <w:p w14:paraId="7F3DE357" w14:textId="77777777" w:rsidR="00692744" w:rsidRPr="00692744" w:rsidRDefault="00692744" w:rsidP="00692744">
            <w:pPr>
              <w:spacing w:line="240" w:lineRule="auto"/>
              <w:rPr>
                <w:rFonts w:cs="Times New Roman"/>
                <w:b/>
                <w:bCs/>
                <w:szCs w:val="24"/>
              </w:rPr>
            </w:pPr>
            <w:r w:rsidRPr="00692744">
              <w:rPr>
                <w:rFonts w:cs="Times New Roman"/>
                <w:b/>
                <w:bCs/>
                <w:szCs w:val="24"/>
              </w:rPr>
              <w:t>Ročník</w:t>
            </w:r>
          </w:p>
        </w:tc>
        <w:tc>
          <w:tcPr>
            <w:tcW w:w="593" w:type="dxa"/>
          </w:tcPr>
          <w:p w14:paraId="04478276" w14:textId="77777777" w:rsidR="00692744" w:rsidRPr="00692744" w:rsidRDefault="00692744" w:rsidP="00692744">
            <w:pPr>
              <w:spacing w:line="240" w:lineRule="auto"/>
              <w:rPr>
                <w:rFonts w:cs="Times New Roman"/>
                <w:b/>
                <w:bCs/>
                <w:szCs w:val="24"/>
              </w:rPr>
            </w:pPr>
            <w:r w:rsidRPr="00692744">
              <w:rPr>
                <w:rFonts w:cs="Times New Roman"/>
                <w:b/>
                <w:bCs/>
                <w:szCs w:val="24"/>
              </w:rPr>
              <w:t>1.</w:t>
            </w:r>
          </w:p>
        </w:tc>
        <w:tc>
          <w:tcPr>
            <w:tcW w:w="593" w:type="dxa"/>
          </w:tcPr>
          <w:p w14:paraId="4664941A" w14:textId="77777777" w:rsidR="00692744" w:rsidRPr="00692744" w:rsidRDefault="00692744" w:rsidP="00692744">
            <w:pPr>
              <w:spacing w:line="240" w:lineRule="auto"/>
              <w:rPr>
                <w:rFonts w:cs="Times New Roman"/>
                <w:b/>
                <w:bCs/>
                <w:szCs w:val="24"/>
              </w:rPr>
            </w:pPr>
            <w:r w:rsidRPr="00692744">
              <w:rPr>
                <w:rFonts w:cs="Times New Roman"/>
                <w:b/>
                <w:bCs/>
                <w:szCs w:val="24"/>
              </w:rPr>
              <w:t>2.</w:t>
            </w:r>
          </w:p>
        </w:tc>
        <w:tc>
          <w:tcPr>
            <w:tcW w:w="594" w:type="dxa"/>
          </w:tcPr>
          <w:p w14:paraId="1B927BDE" w14:textId="77777777" w:rsidR="00692744" w:rsidRPr="00692744" w:rsidRDefault="00692744" w:rsidP="00692744">
            <w:pPr>
              <w:spacing w:line="240" w:lineRule="auto"/>
              <w:rPr>
                <w:rFonts w:cs="Times New Roman"/>
                <w:b/>
                <w:bCs/>
                <w:szCs w:val="24"/>
              </w:rPr>
            </w:pPr>
            <w:r w:rsidRPr="00692744">
              <w:rPr>
                <w:rFonts w:cs="Times New Roman"/>
                <w:b/>
                <w:bCs/>
                <w:szCs w:val="24"/>
              </w:rPr>
              <w:t>3.</w:t>
            </w:r>
          </w:p>
        </w:tc>
        <w:tc>
          <w:tcPr>
            <w:tcW w:w="594" w:type="dxa"/>
          </w:tcPr>
          <w:p w14:paraId="5DA6C5FE" w14:textId="77777777" w:rsidR="00692744" w:rsidRPr="00692744" w:rsidRDefault="00692744" w:rsidP="00692744">
            <w:pPr>
              <w:spacing w:line="240" w:lineRule="auto"/>
              <w:rPr>
                <w:rFonts w:cs="Times New Roman"/>
                <w:b/>
                <w:bCs/>
                <w:szCs w:val="24"/>
              </w:rPr>
            </w:pPr>
            <w:r w:rsidRPr="00692744">
              <w:rPr>
                <w:rFonts w:cs="Times New Roman"/>
                <w:b/>
                <w:bCs/>
                <w:szCs w:val="24"/>
              </w:rPr>
              <w:t>4.</w:t>
            </w:r>
          </w:p>
        </w:tc>
        <w:tc>
          <w:tcPr>
            <w:tcW w:w="594" w:type="dxa"/>
          </w:tcPr>
          <w:p w14:paraId="62069303" w14:textId="77777777" w:rsidR="00692744" w:rsidRPr="00692744" w:rsidRDefault="00692744" w:rsidP="00692744">
            <w:pPr>
              <w:spacing w:line="240" w:lineRule="auto"/>
              <w:rPr>
                <w:rFonts w:cs="Times New Roman"/>
                <w:b/>
                <w:bCs/>
                <w:szCs w:val="24"/>
              </w:rPr>
            </w:pPr>
            <w:r w:rsidRPr="00692744">
              <w:rPr>
                <w:rFonts w:cs="Times New Roman"/>
                <w:b/>
                <w:bCs/>
                <w:szCs w:val="24"/>
              </w:rPr>
              <w:t>5.</w:t>
            </w:r>
          </w:p>
        </w:tc>
        <w:tc>
          <w:tcPr>
            <w:tcW w:w="594" w:type="dxa"/>
          </w:tcPr>
          <w:p w14:paraId="3142CFF4" w14:textId="77777777" w:rsidR="00692744" w:rsidRPr="00692744" w:rsidRDefault="00692744" w:rsidP="00692744">
            <w:pPr>
              <w:spacing w:line="240" w:lineRule="auto"/>
              <w:rPr>
                <w:rFonts w:cs="Times New Roman"/>
                <w:b/>
                <w:bCs/>
                <w:szCs w:val="24"/>
              </w:rPr>
            </w:pPr>
            <w:r w:rsidRPr="00692744">
              <w:rPr>
                <w:rFonts w:cs="Times New Roman"/>
                <w:b/>
                <w:bCs/>
                <w:szCs w:val="24"/>
              </w:rPr>
              <w:t>6.</w:t>
            </w:r>
          </w:p>
        </w:tc>
        <w:tc>
          <w:tcPr>
            <w:tcW w:w="594" w:type="dxa"/>
          </w:tcPr>
          <w:p w14:paraId="6B3092C3" w14:textId="77777777" w:rsidR="00692744" w:rsidRPr="00692744" w:rsidRDefault="00692744" w:rsidP="00692744">
            <w:pPr>
              <w:spacing w:line="240" w:lineRule="auto"/>
              <w:rPr>
                <w:rFonts w:cs="Times New Roman"/>
                <w:b/>
                <w:bCs/>
                <w:szCs w:val="24"/>
              </w:rPr>
            </w:pPr>
            <w:r w:rsidRPr="00692744">
              <w:rPr>
                <w:rFonts w:cs="Times New Roman"/>
                <w:b/>
                <w:bCs/>
                <w:szCs w:val="24"/>
              </w:rPr>
              <w:t>7.</w:t>
            </w:r>
          </w:p>
        </w:tc>
        <w:tc>
          <w:tcPr>
            <w:tcW w:w="594" w:type="dxa"/>
          </w:tcPr>
          <w:p w14:paraId="417B3BD9" w14:textId="77777777" w:rsidR="00692744" w:rsidRPr="00692744" w:rsidRDefault="00692744" w:rsidP="00692744">
            <w:pPr>
              <w:spacing w:line="240" w:lineRule="auto"/>
              <w:rPr>
                <w:rFonts w:cs="Times New Roman"/>
                <w:b/>
                <w:bCs/>
                <w:szCs w:val="24"/>
              </w:rPr>
            </w:pPr>
            <w:r w:rsidRPr="00692744">
              <w:rPr>
                <w:rFonts w:cs="Times New Roman"/>
                <w:b/>
                <w:bCs/>
                <w:szCs w:val="24"/>
              </w:rPr>
              <w:t>8.</w:t>
            </w:r>
          </w:p>
        </w:tc>
        <w:tc>
          <w:tcPr>
            <w:tcW w:w="594" w:type="dxa"/>
          </w:tcPr>
          <w:p w14:paraId="2FB3DB29" w14:textId="77777777" w:rsidR="00692744" w:rsidRPr="00692744" w:rsidRDefault="00692744" w:rsidP="00692744">
            <w:pPr>
              <w:spacing w:line="240" w:lineRule="auto"/>
              <w:rPr>
                <w:rFonts w:cs="Times New Roman"/>
                <w:b/>
                <w:bCs/>
                <w:szCs w:val="24"/>
              </w:rPr>
            </w:pPr>
            <w:r w:rsidRPr="00692744">
              <w:rPr>
                <w:rFonts w:cs="Times New Roman"/>
                <w:b/>
                <w:bCs/>
                <w:szCs w:val="24"/>
              </w:rPr>
              <w:t>9.</w:t>
            </w:r>
          </w:p>
        </w:tc>
        <w:tc>
          <w:tcPr>
            <w:tcW w:w="635" w:type="dxa"/>
          </w:tcPr>
          <w:p w14:paraId="21EB79E1" w14:textId="77777777" w:rsidR="00692744" w:rsidRPr="00692744" w:rsidRDefault="00692744" w:rsidP="00692744">
            <w:pPr>
              <w:spacing w:line="240" w:lineRule="auto"/>
              <w:rPr>
                <w:rFonts w:cs="Times New Roman"/>
                <w:b/>
                <w:bCs/>
                <w:szCs w:val="24"/>
              </w:rPr>
            </w:pPr>
            <w:r w:rsidRPr="00692744">
              <w:rPr>
                <w:rFonts w:cs="Times New Roman"/>
                <w:b/>
                <w:bCs/>
                <w:szCs w:val="24"/>
              </w:rPr>
              <w:t>10.</w:t>
            </w:r>
          </w:p>
        </w:tc>
        <w:tc>
          <w:tcPr>
            <w:tcW w:w="875" w:type="dxa"/>
          </w:tcPr>
          <w:p w14:paraId="61AF793D" w14:textId="77777777" w:rsidR="00692744" w:rsidRPr="00692744" w:rsidRDefault="00692744" w:rsidP="00692744">
            <w:pPr>
              <w:spacing w:line="240" w:lineRule="auto"/>
              <w:rPr>
                <w:rFonts w:cs="Times New Roman"/>
                <w:b/>
                <w:bCs/>
                <w:sz w:val="20"/>
                <w:szCs w:val="20"/>
              </w:rPr>
            </w:pPr>
            <w:r w:rsidRPr="00692744">
              <w:rPr>
                <w:rFonts w:cs="Times New Roman"/>
                <w:b/>
                <w:bCs/>
                <w:sz w:val="20"/>
                <w:szCs w:val="20"/>
              </w:rPr>
              <w:t>1. – 10.</w:t>
            </w:r>
          </w:p>
        </w:tc>
      </w:tr>
      <w:tr w:rsidR="00692744" w:rsidRPr="00692744" w14:paraId="070F2C04" w14:textId="77777777" w:rsidTr="009A5EE8">
        <w:tc>
          <w:tcPr>
            <w:tcW w:w="1930" w:type="dxa"/>
          </w:tcPr>
          <w:p w14:paraId="3E76DA8A" w14:textId="77777777" w:rsidR="00692744" w:rsidRPr="00692744" w:rsidRDefault="00692744" w:rsidP="00692744">
            <w:pPr>
              <w:spacing w:line="240" w:lineRule="auto"/>
              <w:rPr>
                <w:rFonts w:cs="Times New Roman"/>
                <w:b/>
                <w:bCs/>
                <w:szCs w:val="24"/>
              </w:rPr>
            </w:pPr>
            <w:r w:rsidRPr="00692744">
              <w:rPr>
                <w:rFonts w:cs="Times New Roman"/>
                <w:b/>
                <w:bCs/>
                <w:szCs w:val="24"/>
              </w:rPr>
              <w:t>Počet žáků</w:t>
            </w:r>
          </w:p>
          <w:p w14:paraId="70AAB865" w14:textId="77777777" w:rsidR="00692744" w:rsidRPr="00692744" w:rsidRDefault="00692744" w:rsidP="00692744">
            <w:pPr>
              <w:spacing w:line="240" w:lineRule="auto"/>
              <w:rPr>
                <w:rFonts w:cs="Times New Roman"/>
                <w:b/>
                <w:bCs/>
                <w:szCs w:val="24"/>
              </w:rPr>
            </w:pPr>
          </w:p>
        </w:tc>
        <w:tc>
          <w:tcPr>
            <w:tcW w:w="593" w:type="dxa"/>
          </w:tcPr>
          <w:p w14:paraId="6070F9D8"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692DB6BF" w14:textId="77777777" w:rsidR="00692744" w:rsidRPr="00692744" w:rsidRDefault="00692744" w:rsidP="00692744">
            <w:pPr>
              <w:spacing w:line="240" w:lineRule="auto"/>
              <w:rPr>
                <w:rFonts w:cs="Times New Roman"/>
                <w:szCs w:val="24"/>
              </w:rPr>
            </w:pPr>
            <w:r w:rsidRPr="00692744">
              <w:rPr>
                <w:rFonts w:cs="Times New Roman"/>
                <w:szCs w:val="24"/>
              </w:rPr>
              <w:t>1</w:t>
            </w:r>
          </w:p>
        </w:tc>
        <w:tc>
          <w:tcPr>
            <w:tcW w:w="594" w:type="dxa"/>
          </w:tcPr>
          <w:p w14:paraId="19C8B114" w14:textId="77777777" w:rsidR="00692744" w:rsidRPr="00692744" w:rsidRDefault="00692744" w:rsidP="00692744">
            <w:pPr>
              <w:spacing w:line="240" w:lineRule="auto"/>
              <w:rPr>
                <w:rFonts w:cs="Times New Roman"/>
                <w:szCs w:val="24"/>
              </w:rPr>
            </w:pPr>
            <w:r w:rsidRPr="00692744">
              <w:rPr>
                <w:rFonts w:cs="Times New Roman"/>
                <w:szCs w:val="24"/>
              </w:rPr>
              <w:t>1</w:t>
            </w:r>
          </w:p>
        </w:tc>
        <w:tc>
          <w:tcPr>
            <w:tcW w:w="594" w:type="dxa"/>
          </w:tcPr>
          <w:p w14:paraId="433E1120" w14:textId="77777777" w:rsidR="00692744" w:rsidRPr="00692744" w:rsidRDefault="00692744" w:rsidP="00692744">
            <w:pPr>
              <w:spacing w:line="240" w:lineRule="auto"/>
              <w:rPr>
                <w:rFonts w:cs="Times New Roman"/>
                <w:szCs w:val="24"/>
              </w:rPr>
            </w:pPr>
            <w:r w:rsidRPr="00692744">
              <w:rPr>
                <w:rFonts w:cs="Times New Roman"/>
                <w:szCs w:val="24"/>
              </w:rPr>
              <w:t>3</w:t>
            </w:r>
          </w:p>
        </w:tc>
        <w:tc>
          <w:tcPr>
            <w:tcW w:w="594" w:type="dxa"/>
          </w:tcPr>
          <w:p w14:paraId="3F23CFB1" w14:textId="77777777" w:rsidR="00692744" w:rsidRPr="00692744" w:rsidRDefault="00692744" w:rsidP="00692744">
            <w:pPr>
              <w:spacing w:line="240" w:lineRule="auto"/>
              <w:rPr>
                <w:rFonts w:cs="Times New Roman"/>
                <w:szCs w:val="24"/>
              </w:rPr>
            </w:pPr>
            <w:r w:rsidRPr="00692744">
              <w:rPr>
                <w:rFonts w:cs="Times New Roman"/>
                <w:szCs w:val="24"/>
              </w:rPr>
              <w:t>2</w:t>
            </w:r>
          </w:p>
        </w:tc>
        <w:tc>
          <w:tcPr>
            <w:tcW w:w="594" w:type="dxa"/>
          </w:tcPr>
          <w:p w14:paraId="5BE395B0" w14:textId="77777777" w:rsidR="00692744" w:rsidRPr="00692744" w:rsidRDefault="00692744" w:rsidP="00692744">
            <w:pPr>
              <w:spacing w:line="240" w:lineRule="auto"/>
              <w:rPr>
                <w:rFonts w:cs="Times New Roman"/>
                <w:szCs w:val="24"/>
              </w:rPr>
            </w:pPr>
            <w:r w:rsidRPr="00692744">
              <w:rPr>
                <w:rFonts w:cs="Times New Roman"/>
                <w:szCs w:val="24"/>
              </w:rPr>
              <w:t>2</w:t>
            </w:r>
          </w:p>
        </w:tc>
        <w:tc>
          <w:tcPr>
            <w:tcW w:w="594" w:type="dxa"/>
          </w:tcPr>
          <w:p w14:paraId="44F2595A" w14:textId="77777777" w:rsidR="00692744" w:rsidRPr="00692744" w:rsidRDefault="00692744" w:rsidP="00692744">
            <w:pPr>
              <w:spacing w:line="240" w:lineRule="auto"/>
              <w:rPr>
                <w:rFonts w:cs="Times New Roman"/>
                <w:szCs w:val="24"/>
              </w:rPr>
            </w:pPr>
            <w:r w:rsidRPr="00692744">
              <w:rPr>
                <w:rFonts w:cs="Times New Roman"/>
                <w:szCs w:val="24"/>
              </w:rPr>
              <w:t>2</w:t>
            </w:r>
          </w:p>
        </w:tc>
        <w:tc>
          <w:tcPr>
            <w:tcW w:w="594" w:type="dxa"/>
          </w:tcPr>
          <w:p w14:paraId="205AB86D" w14:textId="77777777" w:rsidR="00692744" w:rsidRPr="00692744" w:rsidRDefault="00692744" w:rsidP="00692744">
            <w:pPr>
              <w:spacing w:line="240" w:lineRule="auto"/>
              <w:rPr>
                <w:rFonts w:cs="Times New Roman"/>
                <w:szCs w:val="24"/>
              </w:rPr>
            </w:pPr>
            <w:r w:rsidRPr="00692744">
              <w:rPr>
                <w:rFonts w:cs="Times New Roman"/>
                <w:szCs w:val="24"/>
              </w:rPr>
              <w:t>3</w:t>
            </w:r>
          </w:p>
        </w:tc>
        <w:tc>
          <w:tcPr>
            <w:tcW w:w="594" w:type="dxa"/>
          </w:tcPr>
          <w:p w14:paraId="5361E232" w14:textId="77777777" w:rsidR="00692744" w:rsidRPr="00692744" w:rsidRDefault="00692744" w:rsidP="00692744">
            <w:pPr>
              <w:spacing w:line="240" w:lineRule="auto"/>
              <w:rPr>
                <w:rFonts w:cs="Times New Roman"/>
                <w:szCs w:val="24"/>
              </w:rPr>
            </w:pPr>
            <w:r w:rsidRPr="00692744">
              <w:rPr>
                <w:rFonts w:cs="Times New Roman"/>
                <w:szCs w:val="24"/>
              </w:rPr>
              <w:t>1</w:t>
            </w:r>
          </w:p>
        </w:tc>
        <w:tc>
          <w:tcPr>
            <w:tcW w:w="635" w:type="dxa"/>
          </w:tcPr>
          <w:p w14:paraId="6D2F85A2" w14:textId="77777777" w:rsidR="00692744" w:rsidRPr="00692744" w:rsidRDefault="00692744" w:rsidP="00692744">
            <w:pPr>
              <w:spacing w:line="240" w:lineRule="auto"/>
              <w:rPr>
                <w:rFonts w:cs="Times New Roman"/>
                <w:szCs w:val="24"/>
              </w:rPr>
            </w:pPr>
            <w:r w:rsidRPr="00692744">
              <w:rPr>
                <w:rFonts w:cs="Times New Roman"/>
                <w:szCs w:val="24"/>
              </w:rPr>
              <w:t>7</w:t>
            </w:r>
          </w:p>
        </w:tc>
        <w:tc>
          <w:tcPr>
            <w:tcW w:w="875" w:type="dxa"/>
          </w:tcPr>
          <w:p w14:paraId="53268027" w14:textId="77777777" w:rsidR="00692744" w:rsidRPr="00692744" w:rsidRDefault="00692744" w:rsidP="00692744">
            <w:pPr>
              <w:spacing w:line="240" w:lineRule="auto"/>
              <w:rPr>
                <w:rFonts w:cs="Times New Roman"/>
                <w:szCs w:val="24"/>
              </w:rPr>
            </w:pPr>
            <w:r w:rsidRPr="00692744">
              <w:rPr>
                <w:rFonts w:cs="Times New Roman"/>
                <w:szCs w:val="24"/>
              </w:rPr>
              <w:t>22</w:t>
            </w:r>
          </w:p>
        </w:tc>
      </w:tr>
      <w:tr w:rsidR="00692744" w:rsidRPr="00692744" w14:paraId="77B0E451" w14:textId="77777777" w:rsidTr="009A5EE8">
        <w:tc>
          <w:tcPr>
            <w:tcW w:w="1930" w:type="dxa"/>
          </w:tcPr>
          <w:p w14:paraId="6C1852BE" w14:textId="77777777" w:rsidR="00692744" w:rsidRPr="00692744" w:rsidRDefault="00692744" w:rsidP="00692744">
            <w:pPr>
              <w:spacing w:line="240" w:lineRule="auto"/>
              <w:rPr>
                <w:rFonts w:cs="Times New Roman"/>
                <w:b/>
                <w:bCs/>
                <w:szCs w:val="24"/>
              </w:rPr>
            </w:pPr>
            <w:r w:rsidRPr="00692744">
              <w:rPr>
                <w:rFonts w:cs="Times New Roman"/>
                <w:b/>
                <w:bCs/>
                <w:szCs w:val="24"/>
              </w:rPr>
              <w:t>Prospělo s vyznamenáním</w:t>
            </w:r>
          </w:p>
        </w:tc>
        <w:tc>
          <w:tcPr>
            <w:tcW w:w="593" w:type="dxa"/>
          </w:tcPr>
          <w:p w14:paraId="7C2B3330"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2057B57F"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5FDA82C1"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5CD71A1A"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4311382E"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06A5034C"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037C3223"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4E9C0CAE"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539F503E"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635" w:type="dxa"/>
          </w:tcPr>
          <w:p w14:paraId="21D63CFB"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875" w:type="dxa"/>
          </w:tcPr>
          <w:p w14:paraId="32EE3696" w14:textId="77777777" w:rsidR="00692744" w:rsidRPr="00692744" w:rsidRDefault="00692744" w:rsidP="00692744">
            <w:pPr>
              <w:spacing w:line="240" w:lineRule="auto"/>
              <w:rPr>
                <w:rFonts w:cs="Times New Roman"/>
                <w:szCs w:val="24"/>
              </w:rPr>
            </w:pPr>
            <w:r w:rsidRPr="00692744">
              <w:rPr>
                <w:rFonts w:cs="Times New Roman"/>
                <w:szCs w:val="24"/>
              </w:rPr>
              <w:t>0</w:t>
            </w:r>
          </w:p>
        </w:tc>
      </w:tr>
      <w:tr w:rsidR="00692744" w:rsidRPr="00692744" w14:paraId="221E2A48" w14:textId="77777777" w:rsidTr="009A5EE8">
        <w:tc>
          <w:tcPr>
            <w:tcW w:w="1930" w:type="dxa"/>
          </w:tcPr>
          <w:p w14:paraId="5833F0BC" w14:textId="77777777" w:rsidR="00692744" w:rsidRPr="00692744" w:rsidRDefault="00692744" w:rsidP="00692744">
            <w:pPr>
              <w:spacing w:line="240" w:lineRule="auto"/>
              <w:rPr>
                <w:rFonts w:cs="Times New Roman"/>
                <w:b/>
                <w:bCs/>
                <w:szCs w:val="24"/>
              </w:rPr>
            </w:pPr>
            <w:r w:rsidRPr="00692744">
              <w:rPr>
                <w:rFonts w:cs="Times New Roman"/>
                <w:b/>
                <w:bCs/>
                <w:szCs w:val="24"/>
              </w:rPr>
              <w:t>Prospělo</w:t>
            </w:r>
          </w:p>
          <w:p w14:paraId="5BA73922" w14:textId="77777777" w:rsidR="00692744" w:rsidRPr="00692744" w:rsidRDefault="00692744" w:rsidP="00692744">
            <w:pPr>
              <w:spacing w:line="240" w:lineRule="auto"/>
              <w:rPr>
                <w:rFonts w:cs="Times New Roman"/>
                <w:b/>
                <w:bCs/>
                <w:szCs w:val="24"/>
              </w:rPr>
            </w:pPr>
          </w:p>
        </w:tc>
        <w:tc>
          <w:tcPr>
            <w:tcW w:w="593" w:type="dxa"/>
          </w:tcPr>
          <w:p w14:paraId="3947A937"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0D3370FC" w14:textId="77777777" w:rsidR="00692744" w:rsidRPr="00692744" w:rsidRDefault="00692744" w:rsidP="00692744">
            <w:pPr>
              <w:spacing w:line="240" w:lineRule="auto"/>
              <w:rPr>
                <w:rFonts w:cs="Times New Roman"/>
                <w:szCs w:val="24"/>
              </w:rPr>
            </w:pPr>
            <w:r w:rsidRPr="00692744">
              <w:rPr>
                <w:rFonts w:cs="Times New Roman"/>
                <w:szCs w:val="24"/>
              </w:rPr>
              <w:t>1</w:t>
            </w:r>
          </w:p>
        </w:tc>
        <w:tc>
          <w:tcPr>
            <w:tcW w:w="594" w:type="dxa"/>
          </w:tcPr>
          <w:p w14:paraId="09822A66" w14:textId="77777777" w:rsidR="00692744" w:rsidRPr="00692744" w:rsidRDefault="00692744" w:rsidP="00692744">
            <w:pPr>
              <w:spacing w:line="240" w:lineRule="auto"/>
              <w:rPr>
                <w:rFonts w:cs="Times New Roman"/>
                <w:szCs w:val="24"/>
              </w:rPr>
            </w:pPr>
            <w:r w:rsidRPr="00692744">
              <w:rPr>
                <w:rFonts w:cs="Times New Roman"/>
                <w:szCs w:val="24"/>
              </w:rPr>
              <w:t>1</w:t>
            </w:r>
          </w:p>
        </w:tc>
        <w:tc>
          <w:tcPr>
            <w:tcW w:w="594" w:type="dxa"/>
          </w:tcPr>
          <w:p w14:paraId="61A13D08" w14:textId="77777777" w:rsidR="00692744" w:rsidRPr="00692744" w:rsidRDefault="00692744" w:rsidP="00692744">
            <w:pPr>
              <w:spacing w:line="240" w:lineRule="auto"/>
              <w:rPr>
                <w:rFonts w:cs="Times New Roman"/>
                <w:szCs w:val="24"/>
              </w:rPr>
            </w:pPr>
            <w:r w:rsidRPr="00692744">
              <w:rPr>
                <w:rFonts w:cs="Times New Roman"/>
                <w:szCs w:val="24"/>
              </w:rPr>
              <w:t>3</w:t>
            </w:r>
          </w:p>
        </w:tc>
        <w:tc>
          <w:tcPr>
            <w:tcW w:w="594" w:type="dxa"/>
          </w:tcPr>
          <w:p w14:paraId="01AF3BAB" w14:textId="77777777" w:rsidR="00692744" w:rsidRPr="00692744" w:rsidRDefault="00692744" w:rsidP="00692744">
            <w:pPr>
              <w:spacing w:line="240" w:lineRule="auto"/>
              <w:rPr>
                <w:rFonts w:cs="Times New Roman"/>
                <w:szCs w:val="24"/>
              </w:rPr>
            </w:pPr>
            <w:r w:rsidRPr="00692744">
              <w:rPr>
                <w:rFonts w:cs="Times New Roman"/>
                <w:szCs w:val="24"/>
              </w:rPr>
              <w:t>2</w:t>
            </w:r>
          </w:p>
        </w:tc>
        <w:tc>
          <w:tcPr>
            <w:tcW w:w="594" w:type="dxa"/>
          </w:tcPr>
          <w:p w14:paraId="3A90C7D8" w14:textId="77777777" w:rsidR="00692744" w:rsidRPr="00692744" w:rsidRDefault="00692744" w:rsidP="00692744">
            <w:pPr>
              <w:spacing w:line="240" w:lineRule="auto"/>
              <w:rPr>
                <w:rFonts w:cs="Times New Roman"/>
                <w:szCs w:val="24"/>
              </w:rPr>
            </w:pPr>
            <w:r w:rsidRPr="00692744">
              <w:rPr>
                <w:rFonts w:cs="Times New Roman"/>
                <w:szCs w:val="24"/>
              </w:rPr>
              <w:t>2</w:t>
            </w:r>
          </w:p>
        </w:tc>
        <w:tc>
          <w:tcPr>
            <w:tcW w:w="594" w:type="dxa"/>
          </w:tcPr>
          <w:p w14:paraId="5F4F7034" w14:textId="77777777" w:rsidR="00692744" w:rsidRPr="00692744" w:rsidRDefault="00692744" w:rsidP="00692744">
            <w:pPr>
              <w:spacing w:line="240" w:lineRule="auto"/>
              <w:rPr>
                <w:rFonts w:cs="Times New Roman"/>
                <w:szCs w:val="24"/>
              </w:rPr>
            </w:pPr>
            <w:r w:rsidRPr="00692744">
              <w:rPr>
                <w:rFonts w:cs="Times New Roman"/>
                <w:szCs w:val="24"/>
              </w:rPr>
              <w:t>2</w:t>
            </w:r>
          </w:p>
        </w:tc>
        <w:tc>
          <w:tcPr>
            <w:tcW w:w="594" w:type="dxa"/>
          </w:tcPr>
          <w:p w14:paraId="0590575B" w14:textId="77777777" w:rsidR="00692744" w:rsidRPr="00692744" w:rsidRDefault="00692744" w:rsidP="00692744">
            <w:pPr>
              <w:spacing w:line="240" w:lineRule="auto"/>
              <w:rPr>
                <w:rFonts w:cs="Times New Roman"/>
                <w:szCs w:val="24"/>
              </w:rPr>
            </w:pPr>
            <w:r w:rsidRPr="00692744">
              <w:rPr>
                <w:rFonts w:cs="Times New Roman"/>
                <w:szCs w:val="24"/>
              </w:rPr>
              <w:t>3</w:t>
            </w:r>
          </w:p>
        </w:tc>
        <w:tc>
          <w:tcPr>
            <w:tcW w:w="594" w:type="dxa"/>
          </w:tcPr>
          <w:p w14:paraId="0D73F715" w14:textId="77777777" w:rsidR="00692744" w:rsidRPr="00692744" w:rsidRDefault="00692744" w:rsidP="00692744">
            <w:pPr>
              <w:spacing w:line="240" w:lineRule="auto"/>
              <w:rPr>
                <w:rFonts w:cs="Times New Roman"/>
                <w:szCs w:val="24"/>
              </w:rPr>
            </w:pPr>
            <w:r w:rsidRPr="00692744">
              <w:rPr>
                <w:rFonts w:cs="Times New Roman"/>
                <w:szCs w:val="24"/>
              </w:rPr>
              <w:t>1</w:t>
            </w:r>
          </w:p>
        </w:tc>
        <w:tc>
          <w:tcPr>
            <w:tcW w:w="635" w:type="dxa"/>
          </w:tcPr>
          <w:p w14:paraId="34DA9CDF" w14:textId="77777777" w:rsidR="00692744" w:rsidRPr="00692744" w:rsidRDefault="00692744" w:rsidP="00692744">
            <w:pPr>
              <w:spacing w:line="240" w:lineRule="auto"/>
              <w:rPr>
                <w:rFonts w:cs="Times New Roman"/>
                <w:szCs w:val="24"/>
              </w:rPr>
            </w:pPr>
            <w:r w:rsidRPr="00692744">
              <w:rPr>
                <w:rFonts w:cs="Times New Roman"/>
                <w:szCs w:val="24"/>
              </w:rPr>
              <w:t>7</w:t>
            </w:r>
          </w:p>
        </w:tc>
        <w:tc>
          <w:tcPr>
            <w:tcW w:w="875" w:type="dxa"/>
          </w:tcPr>
          <w:p w14:paraId="41C0F259" w14:textId="77777777" w:rsidR="00692744" w:rsidRPr="00692744" w:rsidRDefault="00692744" w:rsidP="00692744">
            <w:pPr>
              <w:spacing w:line="240" w:lineRule="auto"/>
              <w:rPr>
                <w:rFonts w:cs="Times New Roman"/>
                <w:szCs w:val="24"/>
              </w:rPr>
            </w:pPr>
            <w:r w:rsidRPr="00692744">
              <w:rPr>
                <w:rFonts w:cs="Times New Roman"/>
                <w:szCs w:val="24"/>
              </w:rPr>
              <w:t>22</w:t>
            </w:r>
          </w:p>
        </w:tc>
      </w:tr>
      <w:tr w:rsidR="00692744" w:rsidRPr="00692744" w14:paraId="7519B5CD" w14:textId="77777777" w:rsidTr="009A5EE8">
        <w:tc>
          <w:tcPr>
            <w:tcW w:w="1930" w:type="dxa"/>
          </w:tcPr>
          <w:p w14:paraId="7A48DFD9" w14:textId="77777777" w:rsidR="00692744" w:rsidRPr="00692744" w:rsidRDefault="00692744" w:rsidP="00692744">
            <w:pPr>
              <w:spacing w:line="240" w:lineRule="auto"/>
              <w:rPr>
                <w:rFonts w:cs="Times New Roman"/>
                <w:b/>
                <w:bCs/>
                <w:szCs w:val="24"/>
              </w:rPr>
            </w:pPr>
            <w:r w:rsidRPr="00692744">
              <w:rPr>
                <w:rFonts w:cs="Times New Roman"/>
                <w:b/>
                <w:bCs/>
                <w:szCs w:val="24"/>
              </w:rPr>
              <w:t>Neprospělo</w:t>
            </w:r>
          </w:p>
          <w:p w14:paraId="58C083E9" w14:textId="77777777" w:rsidR="00692744" w:rsidRPr="00692744" w:rsidRDefault="00692744" w:rsidP="00692744">
            <w:pPr>
              <w:spacing w:line="240" w:lineRule="auto"/>
              <w:rPr>
                <w:rFonts w:cs="Times New Roman"/>
                <w:b/>
                <w:bCs/>
                <w:szCs w:val="24"/>
              </w:rPr>
            </w:pPr>
          </w:p>
        </w:tc>
        <w:tc>
          <w:tcPr>
            <w:tcW w:w="593" w:type="dxa"/>
          </w:tcPr>
          <w:p w14:paraId="6C917A0D"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240440F5"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523CB0C6"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7D56777D"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7932F543"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32F7F91C"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E1C850E"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57295AC7"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88C6553"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635" w:type="dxa"/>
          </w:tcPr>
          <w:p w14:paraId="6D18039B"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875" w:type="dxa"/>
          </w:tcPr>
          <w:p w14:paraId="4D4F4513" w14:textId="77777777" w:rsidR="00692744" w:rsidRPr="00692744" w:rsidRDefault="00692744" w:rsidP="00692744">
            <w:pPr>
              <w:spacing w:line="240" w:lineRule="auto"/>
              <w:rPr>
                <w:rFonts w:cs="Times New Roman"/>
                <w:szCs w:val="24"/>
              </w:rPr>
            </w:pPr>
            <w:r w:rsidRPr="00692744">
              <w:rPr>
                <w:rFonts w:cs="Times New Roman"/>
                <w:szCs w:val="24"/>
              </w:rPr>
              <w:t>0</w:t>
            </w:r>
          </w:p>
        </w:tc>
      </w:tr>
      <w:tr w:rsidR="00692744" w:rsidRPr="00692744" w14:paraId="182A5823" w14:textId="77777777" w:rsidTr="009A5EE8">
        <w:tc>
          <w:tcPr>
            <w:tcW w:w="1930" w:type="dxa"/>
          </w:tcPr>
          <w:p w14:paraId="766079BF" w14:textId="77777777" w:rsidR="00692744" w:rsidRPr="00692744" w:rsidRDefault="00692744" w:rsidP="00692744">
            <w:pPr>
              <w:spacing w:line="240" w:lineRule="auto"/>
              <w:rPr>
                <w:rFonts w:cs="Times New Roman"/>
                <w:b/>
                <w:bCs/>
                <w:szCs w:val="24"/>
              </w:rPr>
            </w:pPr>
            <w:r w:rsidRPr="00692744">
              <w:rPr>
                <w:rFonts w:cs="Times New Roman"/>
                <w:b/>
                <w:bCs/>
                <w:szCs w:val="24"/>
              </w:rPr>
              <w:t>Nehodnoceno</w:t>
            </w:r>
          </w:p>
          <w:p w14:paraId="6E2B9363" w14:textId="77777777" w:rsidR="00692744" w:rsidRPr="00692744" w:rsidRDefault="00692744" w:rsidP="00692744">
            <w:pPr>
              <w:spacing w:line="240" w:lineRule="auto"/>
              <w:rPr>
                <w:rFonts w:cs="Times New Roman"/>
                <w:b/>
                <w:bCs/>
                <w:szCs w:val="24"/>
              </w:rPr>
            </w:pPr>
          </w:p>
        </w:tc>
        <w:tc>
          <w:tcPr>
            <w:tcW w:w="593" w:type="dxa"/>
          </w:tcPr>
          <w:p w14:paraId="18C238AD"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6E04F420"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4F166111"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2896A351"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3604219C"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578A2693"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9F6CB7D"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3BE95E71"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02D8DB56"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635" w:type="dxa"/>
          </w:tcPr>
          <w:p w14:paraId="54633441"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875" w:type="dxa"/>
          </w:tcPr>
          <w:p w14:paraId="7CD87C6D" w14:textId="77777777" w:rsidR="00692744" w:rsidRPr="00692744" w:rsidRDefault="00692744" w:rsidP="00692744">
            <w:pPr>
              <w:spacing w:line="240" w:lineRule="auto"/>
              <w:rPr>
                <w:rFonts w:cs="Times New Roman"/>
                <w:szCs w:val="24"/>
              </w:rPr>
            </w:pPr>
            <w:r w:rsidRPr="00692744">
              <w:rPr>
                <w:rFonts w:cs="Times New Roman"/>
                <w:szCs w:val="24"/>
              </w:rPr>
              <w:t>0</w:t>
            </w:r>
          </w:p>
        </w:tc>
      </w:tr>
      <w:tr w:rsidR="00692744" w:rsidRPr="00692744" w14:paraId="5444A226" w14:textId="77777777" w:rsidTr="009A5EE8">
        <w:tc>
          <w:tcPr>
            <w:tcW w:w="1930" w:type="dxa"/>
          </w:tcPr>
          <w:p w14:paraId="2B83F7FB" w14:textId="77777777" w:rsidR="00692744" w:rsidRPr="00692744" w:rsidRDefault="00692744" w:rsidP="00692744">
            <w:pPr>
              <w:spacing w:line="240" w:lineRule="auto"/>
              <w:rPr>
                <w:rFonts w:cs="Times New Roman"/>
                <w:b/>
                <w:bCs/>
                <w:szCs w:val="24"/>
              </w:rPr>
            </w:pPr>
            <w:r w:rsidRPr="00692744">
              <w:rPr>
                <w:rFonts w:cs="Times New Roman"/>
                <w:b/>
                <w:bCs/>
                <w:szCs w:val="24"/>
              </w:rPr>
              <w:t>Chování velmi dobré</w:t>
            </w:r>
          </w:p>
        </w:tc>
        <w:tc>
          <w:tcPr>
            <w:tcW w:w="593" w:type="dxa"/>
          </w:tcPr>
          <w:p w14:paraId="00CD13AE"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5678B63A" w14:textId="77777777" w:rsidR="00692744" w:rsidRPr="00692744" w:rsidRDefault="00692744" w:rsidP="00692744">
            <w:pPr>
              <w:spacing w:line="240" w:lineRule="auto"/>
              <w:rPr>
                <w:rFonts w:cs="Times New Roman"/>
                <w:szCs w:val="24"/>
              </w:rPr>
            </w:pPr>
            <w:r w:rsidRPr="00692744">
              <w:rPr>
                <w:rFonts w:cs="Times New Roman"/>
                <w:szCs w:val="24"/>
              </w:rPr>
              <w:t>1</w:t>
            </w:r>
          </w:p>
        </w:tc>
        <w:tc>
          <w:tcPr>
            <w:tcW w:w="594" w:type="dxa"/>
          </w:tcPr>
          <w:p w14:paraId="6FF3BBDD" w14:textId="77777777" w:rsidR="00692744" w:rsidRPr="00692744" w:rsidRDefault="00692744" w:rsidP="00692744">
            <w:pPr>
              <w:spacing w:line="240" w:lineRule="auto"/>
              <w:rPr>
                <w:rFonts w:cs="Times New Roman"/>
                <w:szCs w:val="24"/>
              </w:rPr>
            </w:pPr>
            <w:r w:rsidRPr="00692744">
              <w:rPr>
                <w:rFonts w:cs="Times New Roman"/>
                <w:szCs w:val="24"/>
              </w:rPr>
              <w:t>1</w:t>
            </w:r>
          </w:p>
        </w:tc>
        <w:tc>
          <w:tcPr>
            <w:tcW w:w="594" w:type="dxa"/>
          </w:tcPr>
          <w:p w14:paraId="747B0F0F" w14:textId="77777777" w:rsidR="00692744" w:rsidRPr="00692744" w:rsidRDefault="00692744" w:rsidP="00692744">
            <w:pPr>
              <w:spacing w:line="240" w:lineRule="auto"/>
              <w:rPr>
                <w:rFonts w:cs="Times New Roman"/>
                <w:szCs w:val="24"/>
              </w:rPr>
            </w:pPr>
            <w:r w:rsidRPr="00692744">
              <w:rPr>
                <w:rFonts w:cs="Times New Roman"/>
                <w:szCs w:val="24"/>
              </w:rPr>
              <w:t>3</w:t>
            </w:r>
          </w:p>
        </w:tc>
        <w:tc>
          <w:tcPr>
            <w:tcW w:w="594" w:type="dxa"/>
          </w:tcPr>
          <w:p w14:paraId="2FFDA35E" w14:textId="77777777" w:rsidR="00692744" w:rsidRPr="00692744" w:rsidRDefault="00692744" w:rsidP="00692744">
            <w:pPr>
              <w:spacing w:line="240" w:lineRule="auto"/>
              <w:rPr>
                <w:rFonts w:cs="Times New Roman"/>
                <w:szCs w:val="24"/>
              </w:rPr>
            </w:pPr>
            <w:r w:rsidRPr="00692744">
              <w:rPr>
                <w:rFonts w:cs="Times New Roman"/>
                <w:szCs w:val="24"/>
              </w:rPr>
              <w:t>2</w:t>
            </w:r>
          </w:p>
        </w:tc>
        <w:tc>
          <w:tcPr>
            <w:tcW w:w="594" w:type="dxa"/>
          </w:tcPr>
          <w:p w14:paraId="30711CCC" w14:textId="77777777" w:rsidR="00692744" w:rsidRPr="00692744" w:rsidRDefault="00692744" w:rsidP="00692744">
            <w:pPr>
              <w:spacing w:line="240" w:lineRule="auto"/>
              <w:rPr>
                <w:rFonts w:cs="Times New Roman"/>
                <w:szCs w:val="24"/>
              </w:rPr>
            </w:pPr>
            <w:r w:rsidRPr="00692744">
              <w:rPr>
                <w:rFonts w:cs="Times New Roman"/>
                <w:szCs w:val="24"/>
              </w:rPr>
              <w:t>2</w:t>
            </w:r>
          </w:p>
        </w:tc>
        <w:tc>
          <w:tcPr>
            <w:tcW w:w="594" w:type="dxa"/>
          </w:tcPr>
          <w:p w14:paraId="7E6A9B2B" w14:textId="77777777" w:rsidR="00692744" w:rsidRPr="00692744" w:rsidRDefault="00692744" w:rsidP="00692744">
            <w:pPr>
              <w:spacing w:line="240" w:lineRule="auto"/>
              <w:rPr>
                <w:rFonts w:cs="Times New Roman"/>
                <w:szCs w:val="24"/>
              </w:rPr>
            </w:pPr>
            <w:r w:rsidRPr="00692744">
              <w:rPr>
                <w:rFonts w:cs="Times New Roman"/>
                <w:szCs w:val="24"/>
              </w:rPr>
              <w:t>2</w:t>
            </w:r>
          </w:p>
        </w:tc>
        <w:tc>
          <w:tcPr>
            <w:tcW w:w="594" w:type="dxa"/>
          </w:tcPr>
          <w:p w14:paraId="5ACFB163" w14:textId="77777777" w:rsidR="00692744" w:rsidRPr="00692744" w:rsidRDefault="00692744" w:rsidP="00692744">
            <w:pPr>
              <w:spacing w:line="240" w:lineRule="auto"/>
              <w:rPr>
                <w:rFonts w:cs="Times New Roman"/>
                <w:szCs w:val="24"/>
              </w:rPr>
            </w:pPr>
            <w:r w:rsidRPr="00692744">
              <w:rPr>
                <w:rFonts w:cs="Times New Roman"/>
                <w:szCs w:val="24"/>
              </w:rPr>
              <w:t>3</w:t>
            </w:r>
          </w:p>
        </w:tc>
        <w:tc>
          <w:tcPr>
            <w:tcW w:w="594" w:type="dxa"/>
          </w:tcPr>
          <w:p w14:paraId="6CD50B0A" w14:textId="77777777" w:rsidR="00692744" w:rsidRPr="00692744" w:rsidRDefault="00692744" w:rsidP="00692744">
            <w:pPr>
              <w:spacing w:line="240" w:lineRule="auto"/>
              <w:rPr>
                <w:rFonts w:cs="Times New Roman"/>
                <w:szCs w:val="24"/>
              </w:rPr>
            </w:pPr>
            <w:r w:rsidRPr="00692744">
              <w:rPr>
                <w:rFonts w:cs="Times New Roman"/>
                <w:szCs w:val="24"/>
              </w:rPr>
              <w:t>1</w:t>
            </w:r>
          </w:p>
        </w:tc>
        <w:tc>
          <w:tcPr>
            <w:tcW w:w="635" w:type="dxa"/>
          </w:tcPr>
          <w:p w14:paraId="441563F0" w14:textId="77777777" w:rsidR="00692744" w:rsidRPr="00692744" w:rsidRDefault="00692744" w:rsidP="00692744">
            <w:pPr>
              <w:spacing w:line="240" w:lineRule="auto"/>
              <w:rPr>
                <w:rFonts w:cs="Times New Roman"/>
                <w:szCs w:val="24"/>
              </w:rPr>
            </w:pPr>
            <w:r w:rsidRPr="00692744">
              <w:rPr>
                <w:rFonts w:cs="Times New Roman"/>
                <w:szCs w:val="24"/>
              </w:rPr>
              <w:t>7</w:t>
            </w:r>
          </w:p>
        </w:tc>
        <w:tc>
          <w:tcPr>
            <w:tcW w:w="875" w:type="dxa"/>
          </w:tcPr>
          <w:p w14:paraId="03A7B7D9" w14:textId="77777777" w:rsidR="00692744" w:rsidRPr="00692744" w:rsidRDefault="00692744" w:rsidP="00692744">
            <w:pPr>
              <w:spacing w:line="240" w:lineRule="auto"/>
              <w:rPr>
                <w:rFonts w:cs="Times New Roman"/>
                <w:szCs w:val="24"/>
              </w:rPr>
            </w:pPr>
            <w:r w:rsidRPr="00692744">
              <w:rPr>
                <w:rFonts w:cs="Times New Roman"/>
                <w:szCs w:val="24"/>
              </w:rPr>
              <w:t>22</w:t>
            </w:r>
          </w:p>
        </w:tc>
      </w:tr>
      <w:tr w:rsidR="00692744" w:rsidRPr="00692744" w14:paraId="4357A46E" w14:textId="77777777" w:rsidTr="009A5EE8">
        <w:tc>
          <w:tcPr>
            <w:tcW w:w="1930" w:type="dxa"/>
          </w:tcPr>
          <w:p w14:paraId="680D6CFC" w14:textId="77777777" w:rsidR="00692744" w:rsidRPr="00692744" w:rsidRDefault="00692744" w:rsidP="00692744">
            <w:pPr>
              <w:spacing w:line="240" w:lineRule="auto"/>
              <w:rPr>
                <w:rFonts w:cs="Times New Roman"/>
                <w:b/>
                <w:bCs/>
                <w:szCs w:val="24"/>
              </w:rPr>
            </w:pPr>
            <w:r w:rsidRPr="00692744">
              <w:rPr>
                <w:rFonts w:cs="Times New Roman"/>
                <w:b/>
                <w:bCs/>
                <w:szCs w:val="24"/>
              </w:rPr>
              <w:t>Chování uspokojivé</w:t>
            </w:r>
          </w:p>
        </w:tc>
        <w:tc>
          <w:tcPr>
            <w:tcW w:w="593" w:type="dxa"/>
          </w:tcPr>
          <w:p w14:paraId="661AEFF0"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3273B5B6"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1C0ED3B2"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7FDC1F90"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3AB3D797"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2062947F"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00E7A169"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5127E161"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01FE34D6"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635" w:type="dxa"/>
          </w:tcPr>
          <w:p w14:paraId="103DB895"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875" w:type="dxa"/>
          </w:tcPr>
          <w:p w14:paraId="2ADEE082" w14:textId="77777777" w:rsidR="00692744" w:rsidRPr="00692744" w:rsidRDefault="00692744" w:rsidP="00692744">
            <w:pPr>
              <w:spacing w:line="240" w:lineRule="auto"/>
              <w:rPr>
                <w:rFonts w:cs="Times New Roman"/>
                <w:szCs w:val="24"/>
              </w:rPr>
            </w:pPr>
            <w:r w:rsidRPr="00692744">
              <w:rPr>
                <w:rFonts w:cs="Times New Roman"/>
                <w:szCs w:val="24"/>
              </w:rPr>
              <w:t>0</w:t>
            </w:r>
          </w:p>
        </w:tc>
      </w:tr>
      <w:tr w:rsidR="00692744" w:rsidRPr="00692744" w14:paraId="2066ADE6" w14:textId="77777777" w:rsidTr="009A5EE8">
        <w:tc>
          <w:tcPr>
            <w:tcW w:w="1930" w:type="dxa"/>
          </w:tcPr>
          <w:p w14:paraId="144BFB90" w14:textId="77777777" w:rsidR="00692744" w:rsidRPr="00692744" w:rsidRDefault="00692744" w:rsidP="00692744">
            <w:pPr>
              <w:spacing w:line="240" w:lineRule="auto"/>
              <w:rPr>
                <w:rFonts w:cs="Times New Roman"/>
                <w:b/>
                <w:bCs/>
                <w:szCs w:val="24"/>
              </w:rPr>
            </w:pPr>
            <w:r w:rsidRPr="00692744">
              <w:rPr>
                <w:rFonts w:cs="Times New Roman"/>
                <w:b/>
                <w:bCs/>
                <w:szCs w:val="24"/>
              </w:rPr>
              <w:t>Chování neuspokojivé</w:t>
            </w:r>
          </w:p>
        </w:tc>
        <w:tc>
          <w:tcPr>
            <w:tcW w:w="593" w:type="dxa"/>
          </w:tcPr>
          <w:p w14:paraId="41FE707F"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592E7FEB"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7EE34A8"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38670C84"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457E49D"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1AEA51E0"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2A53B500"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853846F"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70C8272"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635" w:type="dxa"/>
          </w:tcPr>
          <w:p w14:paraId="65F52D5F"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875" w:type="dxa"/>
          </w:tcPr>
          <w:p w14:paraId="09DA8D2D" w14:textId="77777777" w:rsidR="00692744" w:rsidRPr="00692744" w:rsidRDefault="00692744" w:rsidP="00692744">
            <w:pPr>
              <w:spacing w:line="240" w:lineRule="auto"/>
              <w:rPr>
                <w:rFonts w:cs="Times New Roman"/>
                <w:szCs w:val="24"/>
              </w:rPr>
            </w:pPr>
            <w:r w:rsidRPr="00692744">
              <w:rPr>
                <w:rFonts w:cs="Times New Roman"/>
                <w:szCs w:val="24"/>
              </w:rPr>
              <w:t>0</w:t>
            </w:r>
          </w:p>
        </w:tc>
      </w:tr>
      <w:tr w:rsidR="00692744" w:rsidRPr="00692744" w14:paraId="4751FBCA" w14:textId="77777777" w:rsidTr="009A5EE8">
        <w:tc>
          <w:tcPr>
            <w:tcW w:w="1930" w:type="dxa"/>
          </w:tcPr>
          <w:p w14:paraId="1E2A0D06" w14:textId="77777777" w:rsidR="00692744" w:rsidRPr="00692744" w:rsidRDefault="00692744" w:rsidP="00692744">
            <w:pPr>
              <w:spacing w:line="240" w:lineRule="auto"/>
              <w:rPr>
                <w:rFonts w:cs="Times New Roman"/>
                <w:b/>
                <w:bCs/>
                <w:szCs w:val="24"/>
              </w:rPr>
            </w:pPr>
            <w:r w:rsidRPr="00692744">
              <w:rPr>
                <w:rFonts w:cs="Times New Roman"/>
                <w:b/>
                <w:bCs/>
                <w:szCs w:val="24"/>
              </w:rPr>
              <w:t>Omluvená absence</w:t>
            </w:r>
          </w:p>
        </w:tc>
        <w:tc>
          <w:tcPr>
            <w:tcW w:w="593" w:type="dxa"/>
          </w:tcPr>
          <w:p w14:paraId="4E42690F"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64C54208" w14:textId="77777777" w:rsidR="00692744" w:rsidRPr="00692744" w:rsidRDefault="00692744" w:rsidP="00692744">
            <w:pPr>
              <w:spacing w:line="240" w:lineRule="auto"/>
              <w:rPr>
                <w:rFonts w:cs="Times New Roman"/>
                <w:szCs w:val="24"/>
              </w:rPr>
            </w:pPr>
            <w:r w:rsidRPr="00692744">
              <w:rPr>
                <w:rFonts w:cs="Times New Roman"/>
                <w:szCs w:val="24"/>
              </w:rPr>
              <w:t>68</w:t>
            </w:r>
          </w:p>
        </w:tc>
        <w:tc>
          <w:tcPr>
            <w:tcW w:w="594" w:type="dxa"/>
          </w:tcPr>
          <w:p w14:paraId="7E832816" w14:textId="77777777" w:rsidR="00692744" w:rsidRPr="00692744" w:rsidRDefault="00692744" w:rsidP="00692744">
            <w:pPr>
              <w:spacing w:line="240" w:lineRule="auto"/>
              <w:rPr>
                <w:rFonts w:cs="Times New Roman"/>
                <w:szCs w:val="24"/>
              </w:rPr>
            </w:pPr>
            <w:r w:rsidRPr="00692744">
              <w:rPr>
                <w:rFonts w:cs="Times New Roman"/>
                <w:szCs w:val="24"/>
              </w:rPr>
              <w:t>14</w:t>
            </w:r>
          </w:p>
        </w:tc>
        <w:tc>
          <w:tcPr>
            <w:tcW w:w="594" w:type="dxa"/>
          </w:tcPr>
          <w:p w14:paraId="08A5C583" w14:textId="77777777" w:rsidR="00692744" w:rsidRPr="00692744" w:rsidRDefault="00692744" w:rsidP="00692744">
            <w:pPr>
              <w:spacing w:line="240" w:lineRule="auto"/>
              <w:rPr>
                <w:rFonts w:cs="Times New Roman"/>
                <w:szCs w:val="24"/>
              </w:rPr>
            </w:pPr>
            <w:r w:rsidRPr="00692744">
              <w:rPr>
                <w:rFonts w:cs="Times New Roman"/>
                <w:szCs w:val="24"/>
              </w:rPr>
              <w:t>147</w:t>
            </w:r>
          </w:p>
        </w:tc>
        <w:tc>
          <w:tcPr>
            <w:tcW w:w="594" w:type="dxa"/>
          </w:tcPr>
          <w:p w14:paraId="5A96ED42" w14:textId="77777777" w:rsidR="00692744" w:rsidRPr="00692744" w:rsidRDefault="00692744" w:rsidP="00692744">
            <w:pPr>
              <w:spacing w:line="240" w:lineRule="auto"/>
              <w:rPr>
                <w:rFonts w:cs="Times New Roman"/>
                <w:szCs w:val="24"/>
              </w:rPr>
            </w:pPr>
            <w:r w:rsidRPr="00692744">
              <w:rPr>
                <w:rFonts w:cs="Times New Roman"/>
                <w:szCs w:val="24"/>
              </w:rPr>
              <w:t>52</w:t>
            </w:r>
          </w:p>
        </w:tc>
        <w:tc>
          <w:tcPr>
            <w:tcW w:w="594" w:type="dxa"/>
          </w:tcPr>
          <w:p w14:paraId="6B18DF6E" w14:textId="77777777" w:rsidR="00692744" w:rsidRPr="00692744" w:rsidRDefault="00692744" w:rsidP="00692744">
            <w:pPr>
              <w:spacing w:line="240" w:lineRule="auto"/>
              <w:rPr>
                <w:rFonts w:cs="Times New Roman"/>
                <w:szCs w:val="24"/>
              </w:rPr>
            </w:pPr>
            <w:r w:rsidRPr="00692744">
              <w:rPr>
                <w:rFonts w:cs="Times New Roman"/>
                <w:szCs w:val="24"/>
              </w:rPr>
              <w:t>120</w:t>
            </w:r>
          </w:p>
        </w:tc>
        <w:tc>
          <w:tcPr>
            <w:tcW w:w="594" w:type="dxa"/>
          </w:tcPr>
          <w:p w14:paraId="344072BA" w14:textId="77777777" w:rsidR="00692744" w:rsidRPr="00692744" w:rsidRDefault="00692744" w:rsidP="00692744">
            <w:pPr>
              <w:spacing w:line="240" w:lineRule="auto"/>
              <w:rPr>
                <w:rFonts w:cs="Times New Roman"/>
                <w:szCs w:val="24"/>
              </w:rPr>
            </w:pPr>
            <w:r w:rsidRPr="00692744">
              <w:rPr>
                <w:rFonts w:cs="Times New Roman"/>
                <w:szCs w:val="24"/>
              </w:rPr>
              <w:t>253</w:t>
            </w:r>
          </w:p>
        </w:tc>
        <w:tc>
          <w:tcPr>
            <w:tcW w:w="594" w:type="dxa"/>
          </w:tcPr>
          <w:p w14:paraId="277E1579" w14:textId="77777777" w:rsidR="00692744" w:rsidRPr="00692744" w:rsidRDefault="00692744" w:rsidP="00692744">
            <w:pPr>
              <w:spacing w:line="240" w:lineRule="auto"/>
              <w:rPr>
                <w:rFonts w:cs="Times New Roman"/>
                <w:szCs w:val="24"/>
              </w:rPr>
            </w:pPr>
            <w:r w:rsidRPr="00692744">
              <w:rPr>
                <w:rFonts w:cs="Times New Roman"/>
                <w:szCs w:val="24"/>
              </w:rPr>
              <w:t>324</w:t>
            </w:r>
          </w:p>
        </w:tc>
        <w:tc>
          <w:tcPr>
            <w:tcW w:w="594" w:type="dxa"/>
          </w:tcPr>
          <w:p w14:paraId="2B0A9CDF"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635" w:type="dxa"/>
          </w:tcPr>
          <w:p w14:paraId="5130EFA7" w14:textId="77777777" w:rsidR="00692744" w:rsidRPr="00692744" w:rsidRDefault="00692744" w:rsidP="00692744">
            <w:pPr>
              <w:spacing w:line="240" w:lineRule="auto"/>
              <w:rPr>
                <w:rFonts w:cs="Times New Roman"/>
                <w:szCs w:val="24"/>
              </w:rPr>
            </w:pPr>
            <w:r w:rsidRPr="00692744">
              <w:rPr>
                <w:rFonts w:cs="Times New Roman"/>
                <w:szCs w:val="24"/>
              </w:rPr>
              <w:t>291</w:t>
            </w:r>
          </w:p>
        </w:tc>
        <w:tc>
          <w:tcPr>
            <w:tcW w:w="875" w:type="dxa"/>
          </w:tcPr>
          <w:p w14:paraId="5D66AEEF" w14:textId="77777777" w:rsidR="00692744" w:rsidRPr="00692744" w:rsidRDefault="00692744" w:rsidP="00692744">
            <w:pPr>
              <w:spacing w:line="240" w:lineRule="auto"/>
              <w:rPr>
                <w:rFonts w:cs="Times New Roman"/>
                <w:szCs w:val="24"/>
              </w:rPr>
            </w:pPr>
            <w:r w:rsidRPr="00692744">
              <w:rPr>
                <w:rFonts w:cs="Times New Roman"/>
                <w:szCs w:val="24"/>
              </w:rPr>
              <w:t>1269</w:t>
            </w:r>
          </w:p>
        </w:tc>
      </w:tr>
      <w:tr w:rsidR="00692744" w:rsidRPr="00692744" w14:paraId="7BA328F9" w14:textId="77777777" w:rsidTr="009A5EE8">
        <w:tc>
          <w:tcPr>
            <w:tcW w:w="1930" w:type="dxa"/>
          </w:tcPr>
          <w:p w14:paraId="2F353C9D" w14:textId="77777777" w:rsidR="00692744" w:rsidRPr="00692744" w:rsidRDefault="00692744" w:rsidP="00692744">
            <w:pPr>
              <w:spacing w:line="240" w:lineRule="auto"/>
              <w:rPr>
                <w:rFonts w:cs="Times New Roman"/>
                <w:b/>
                <w:bCs/>
                <w:szCs w:val="24"/>
              </w:rPr>
            </w:pPr>
            <w:r w:rsidRPr="00692744">
              <w:rPr>
                <w:rFonts w:cs="Times New Roman"/>
                <w:b/>
                <w:bCs/>
                <w:szCs w:val="24"/>
              </w:rPr>
              <w:t>Omluvená absence na 1 žáka</w:t>
            </w:r>
          </w:p>
        </w:tc>
        <w:tc>
          <w:tcPr>
            <w:tcW w:w="593" w:type="dxa"/>
          </w:tcPr>
          <w:p w14:paraId="286330C6"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0052D853" w14:textId="77777777" w:rsidR="00692744" w:rsidRPr="00692744" w:rsidRDefault="00692744" w:rsidP="00692744">
            <w:pPr>
              <w:spacing w:line="240" w:lineRule="auto"/>
              <w:rPr>
                <w:rFonts w:cs="Times New Roman"/>
                <w:szCs w:val="24"/>
              </w:rPr>
            </w:pPr>
            <w:r w:rsidRPr="00692744">
              <w:rPr>
                <w:rFonts w:cs="Times New Roman"/>
                <w:szCs w:val="24"/>
              </w:rPr>
              <w:t>68</w:t>
            </w:r>
          </w:p>
        </w:tc>
        <w:tc>
          <w:tcPr>
            <w:tcW w:w="594" w:type="dxa"/>
          </w:tcPr>
          <w:p w14:paraId="0541AB11" w14:textId="77777777" w:rsidR="00692744" w:rsidRPr="00692744" w:rsidRDefault="00692744" w:rsidP="00692744">
            <w:pPr>
              <w:spacing w:line="240" w:lineRule="auto"/>
              <w:rPr>
                <w:rFonts w:cs="Times New Roman"/>
                <w:szCs w:val="24"/>
              </w:rPr>
            </w:pPr>
            <w:r w:rsidRPr="00692744">
              <w:rPr>
                <w:rFonts w:cs="Times New Roman"/>
                <w:szCs w:val="24"/>
              </w:rPr>
              <w:t>14</w:t>
            </w:r>
          </w:p>
        </w:tc>
        <w:tc>
          <w:tcPr>
            <w:tcW w:w="594" w:type="dxa"/>
          </w:tcPr>
          <w:p w14:paraId="434C6685" w14:textId="77777777" w:rsidR="00692744" w:rsidRPr="00692744" w:rsidRDefault="00692744" w:rsidP="00692744">
            <w:pPr>
              <w:spacing w:line="240" w:lineRule="auto"/>
              <w:rPr>
                <w:rFonts w:cs="Times New Roman"/>
                <w:szCs w:val="24"/>
              </w:rPr>
            </w:pPr>
            <w:r w:rsidRPr="00692744">
              <w:rPr>
                <w:rFonts w:cs="Times New Roman"/>
                <w:szCs w:val="24"/>
              </w:rPr>
              <w:t>49</w:t>
            </w:r>
          </w:p>
        </w:tc>
        <w:tc>
          <w:tcPr>
            <w:tcW w:w="594" w:type="dxa"/>
          </w:tcPr>
          <w:p w14:paraId="6505DF21" w14:textId="77777777" w:rsidR="00692744" w:rsidRPr="00692744" w:rsidRDefault="00692744" w:rsidP="00692744">
            <w:pPr>
              <w:spacing w:line="240" w:lineRule="auto"/>
              <w:rPr>
                <w:rFonts w:cs="Times New Roman"/>
                <w:szCs w:val="24"/>
              </w:rPr>
            </w:pPr>
            <w:r w:rsidRPr="00692744">
              <w:rPr>
                <w:rFonts w:cs="Times New Roman"/>
                <w:szCs w:val="24"/>
              </w:rPr>
              <w:t>26</w:t>
            </w:r>
          </w:p>
        </w:tc>
        <w:tc>
          <w:tcPr>
            <w:tcW w:w="594" w:type="dxa"/>
          </w:tcPr>
          <w:p w14:paraId="2D4DF4BE" w14:textId="77777777" w:rsidR="00692744" w:rsidRPr="00692744" w:rsidRDefault="00692744" w:rsidP="00692744">
            <w:pPr>
              <w:spacing w:line="240" w:lineRule="auto"/>
              <w:rPr>
                <w:rFonts w:cs="Times New Roman"/>
                <w:szCs w:val="24"/>
              </w:rPr>
            </w:pPr>
            <w:r w:rsidRPr="00692744">
              <w:rPr>
                <w:rFonts w:cs="Times New Roman"/>
                <w:szCs w:val="24"/>
              </w:rPr>
              <w:t>60</w:t>
            </w:r>
          </w:p>
        </w:tc>
        <w:tc>
          <w:tcPr>
            <w:tcW w:w="594" w:type="dxa"/>
          </w:tcPr>
          <w:p w14:paraId="22B2EB40" w14:textId="77777777" w:rsidR="00692744" w:rsidRPr="00692744" w:rsidRDefault="00692744" w:rsidP="00692744">
            <w:pPr>
              <w:spacing w:line="240" w:lineRule="auto"/>
              <w:rPr>
                <w:rFonts w:cs="Times New Roman"/>
                <w:szCs w:val="24"/>
              </w:rPr>
            </w:pPr>
            <w:r w:rsidRPr="00692744">
              <w:rPr>
                <w:rFonts w:cs="Times New Roman"/>
                <w:szCs w:val="24"/>
              </w:rPr>
              <w:t>126.5</w:t>
            </w:r>
          </w:p>
        </w:tc>
        <w:tc>
          <w:tcPr>
            <w:tcW w:w="594" w:type="dxa"/>
          </w:tcPr>
          <w:p w14:paraId="44F7C201" w14:textId="77777777" w:rsidR="00692744" w:rsidRPr="00692744" w:rsidRDefault="00692744" w:rsidP="00692744">
            <w:pPr>
              <w:spacing w:line="240" w:lineRule="auto"/>
              <w:rPr>
                <w:rFonts w:cs="Times New Roman"/>
                <w:szCs w:val="24"/>
              </w:rPr>
            </w:pPr>
            <w:r w:rsidRPr="00692744">
              <w:rPr>
                <w:rFonts w:cs="Times New Roman"/>
                <w:szCs w:val="24"/>
              </w:rPr>
              <w:t>90,5</w:t>
            </w:r>
          </w:p>
        </w:tc>
        <w:tc>
          <w:tcPr>
            <w:tcW w:w="594" w:type="dxa"/>
          </w:tcPr>
          <w:p w14:paraId="6FDA6C57"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635" w:type="dxa"/>
          </w:tcPr>
          <w:p w14:paraId="297B267D" w14:textId="77777777" w:rsidR="00692744" w:rsidRPr="00692744" w:rsidRDefault="00692744" w:rsidP="00692744">
            <w:pPr>
              <w:spacing w:line="240" w:lineRule="auto"/>
              <w:rPr>
                <w:rFonts w:cs="Times New Roman"/>
                <w:szCs w:val="24"/>
              </w:rPr>
            </w:pPr>
            <w:r w:rsidRPr="00692744">
              <w:rPr>
                <w:rFonts w:cs="Times New Roman"/>
                <w:szCs w:val="24"/>
              </w:rPr>
              <w:t>42,57</w:t>
            </w:r>
          </w:p>
        </w:tc>
        <w:tc>
          <w:tcPr>
            <w:tcW w:w="875" w:type="dxa"/>
          </w:tcPr>
          <w:p w14:paraId="74805E00" w14:textId="77777777" w:rsidR="00692744" w:rsidRPr="00692744" w:rsidRDefault="00692744" w:rsidP="00692744">
            <w:pPr>
              <w:spacing w:line="240" w:lineRule="auto"/>
              <w:rPr>
                <w:rFonts w:cs="Times New Roman"/>
                <w:szCs w:val="24"/>
              </w:rPr>
            </w:pPr>
            <w:r w:rsidRPr="00692744">
              <w:rPr>
                <w:rFonts w:cs="Times New Roman"/>
                <w:szCs w:val="24"/>
              </w:rPr>
              <w:t>57,6</w:t>
            </w:r>
          </w:p>
        </w:tc>
      </w:tr>
      <w:tr w:rsidR="00692744" w:rsidRPr="00692744" w14:paraId="7EB299CD" w14:textId="77777777" w:rsidTr="009A5EE8">
        <w:tc>
          <w:tcPr>
            <w:tcW w:w="1930" w:type="dxa"/>
          </w:tcPr>
          <w:p w14:paraId="3D67C5C7" w14:textId="77777777" w:rsidR="00692744" w:rsidRPr="00692744" w:rsidRDefault="00692744" w:rsidP="00692744">
            <w:pPr>
              <w:spacing w:line="240" w:lineRule="auto"/>
              <w:rPr>
                <w:rFonts w:cs="Times New Roman"/>
                <w:b/>
                <w:bCs/>
                <w:szCs w:val="24"/>
              </w:rPr>
            </w:pPr>
            <w:r w:rsidRPr="00692744">
              <w:rPr>
                <w:rFonts w:cs="Times New Roman"/>
                <w:b/>
                <w:bCs/>
                <w:szCs w:val="24"/>
              </w:rPr>
              <w:t>Neomluvená absence</w:t>
            </w:r>
          </w:p>
        </w:tc>
        <w:tc>
          <w:tcPr>
            <w:tcW w:w="593" w:type="dxa"/>
          </w:tcPr>
          <w:p w14:paraId="511B3DBB"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1D1C11FE"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58EAF5B1"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48E07EE3"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770A068"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6C69CBB"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C77A1CD"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44871694"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0D7A1531"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635" w:type="dxa"/>
          </w:tcPr>
          <w:p w14:paraId="1F8BC215"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875" w:type="dxa"/>
          </w:tcPr>
          <w:p w14:paraId="4FA16BD5" w14:textId="77777777" w:rsidR="00692744" w:rsidRPr="00692744" w:rsidRDefault="00692744" w:rsidP="00692744">
            <w:pPr>
              <w:spacing w:line="240" w:lineRule="auto"/>
              <w:rPr>
                <w:rFonts w:cs="Times New Roman"/>
                <w:szCs w:val="24"/>
              </w:rPr>
            </w:pPr>
            <w:r w:rsidRPr="00692744">
              <w:rPr>
                <w:rFonts w:cs="Times New Roman"/>
                <w:szCs w:val="24"/>
              </w:rPr>
              <w:t>0</w:t>
            </w:r>
          </w:p>
        </w:tc>
      </w:tr>
      <w:tr w:rsidR="00692744" w:rsidRPr="00692744" w14:paraId="7ABB0E18" w14:textId="77777777" w:rsidTr="009A5EE8">
        <w:tc>
          <w:tcPr>
            <w:tcW w:w="1930" w:type="dxa"/>
          </w:tcPr>
          <w:p w14:paraId="24C33BFE" w14:textId="77777777" w:rsidR="00692744" w:rsidRPr="00692744" w:rsidRDefault="00692744" w:rsidP="00692744">
            <w:pPr>
              <w:spacing w:line="240" w:lineRule="auto"/>
              <w:rPr>
                <w:rFonts w:cs="Times New Roman"/>
                <w:b/>
                <w:bCs/>
                <w:szCs w:val="24"/>
              </w:rPr>
            </w:pPr>
            <w:r w:rsidRPr="00692744">
              <w:rPr>
                <w:rFonts w:cs="Times New Roman"/>
                <w:b/>
                <w:bCs/>
                <w:szCs w:val="24"/>
              </w:rPr>
              <w:t>Neomluvená absence na 1 žáka</w:t>
            </w:r>
          </w:p>
        </w:tc>
        <w:tc>
          <w:tcPr>
            <w:tcW w:w="593" w:type="dxa"/>
          </w:tcPr>
          <w:p w14:paraId="70E1561D"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3" w:type="dxa"/>
          </w:tcPr>
          <w:p w14:paraId="0FB18462"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2830622B"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6332D8CC"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30B3E765"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00C0ED01"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0450F4A4"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30C5F0AD"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594" w:type="dxa"/>
          </w:tcPr>
          <w:p w14:paraId="34AEEB8E"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635" w:type="dxa"/>
          </w:tcPr>
          <w:p w14:paraId="358F84CF" w14:textId="77777777" w:rsidR="00692744" w:rsidRPr="00692744" w:rsidRDefault="00692744" w:rsidP="00692744">
            <w:pPr>
              <w:spacing w:line="240" w:lineRule="auto"/>
              <w:rPr>
                <w:rFonts w:cs="Times New Roman"/>
                <w:szCs w:val="24"/>
              </w:rPr>
            </w:pPr>
            <w:r w:rsidRPr="00692744">
              <w:rPr>
                <w:rFonts w:cs="Times New Roman"/>
                <w:szCs w:val="24"/>
              </w:rPr>
              <w:t>0</w:t>
            </w:r>
          </w:p>
        </w:tc>
        <w:tc>
          <w:tcPr>
            <w:tcW w:w="875" w:type="dxa"/>
          </w:tcPr>
          <w:p w14:paraId="5DE6CFB4" w14:textId="77777777" w:rsidR="00692744" w:rsidRPr="00692744" w:rsidRDefault="00692744" w:rsidP="00692744">
            <w:pPr>
              <w:spacing w:line="240" w:lineRule="auto"/>
              <w:rPr>
                <w:rFonts w:cs="Times New Roman"/>
                <w:szCs w:val="24"/>
              </w:rPr>
            </w:pPr>
            <w:r w:rsidRPr="00692744">
              <w:rPr>
                <w:rFonts w:cs="Times New Roman"/>
                <w:szCs w:val="24"/>
              </w:rPr>
              <w:t>0</w:t>
            </w:r>
          </w:p>
        </w:tc>
      </w:tr>
    </w:tbl>
    <w:p w14:paraId="7518A986" w14:textId="77777777" w:rsidR="00692744" w:rsidRPr="00692744" w:rsidRDefault="00692744" w:rsidP="00692744">
      <w:pPr>
        <w:spacing w:line="259" w:lineRule="auto"/>
        <w:rPr>
          <w:rFonts w:cs="Times New Roman"/>
          <w:b/>
          <w:bCs/>
          <w:szCs w:val="24"/>
        </w:rPr>
      </w:pPr>
    </w:p>
    <w:p w14:paraId="4E2C6ECB" w14:textId="77777777" w:rsidR="00692744" w:rsidRPr="00692744" w:rsidRDefault="00692744" w:rsidP="00692744">
      <w:pPr>
        <w:spacing w:after="0" w:line="240" w:lineRule="auto"/>
        <w:jc w:val="center"/>
        <w:rPr>
          <w:rFonts w:cs="Times New Roman"/>
          <w:b/>
          <w:bCs/>
          <w:szCs w:val="24"/>
        </w:rPr>
      </w:pPr>
      <w:r w:rsidRPr="00692744">
        <w:rPr>
          <w:rFonts w:cs="Times New Roman"/>
          <w:b/>
          <w:bCs/>
          <w:szCs w:val="24"/>
        </w:rPr>
        <w:t xml:space="preserve">Výchovná opatření a hodnocení chování – Základní škola speciální </w:t>
      </w:r>
    </w:p>
    <w:p w14:paraId="19A337FE" w14:textId="6049D7AE" w:rsidR="00692744" w:rsidRPr="00692744" w:rsidRDefault="00692744" w:rsidP="00692744">
      <w:pPr>
        <w:spacing w:after="0" w:line="240" w:lineRule="auto"/>
        <w:jc w:val="center"/>
        <w:rPr>
          <w:rFonts w:cs="Times New Roman"/>
          <w:b/>
          <w:bCs/>
          <w:szCs w:val="24"/>
        </w:rPr>
      </w:pPr>
      <w:r w:rsidRPr="00692744">
        <w:rPr>
          <w:rFonts w:cs="Times New Roman"/>
          <w:b/>
          <w:bCs/>
          <w:szCs w:val="24"/>
        </w:rPr>
        <w:t xml:space="preserve">1. </w:t>
      </w:r>
      <w:r w:rsidR="00781B3B" w:rsidRPr="00692744">
        <w:rPr>
          <w:rFonts w:cs="Times New Roman"/>
          <w:b/>
          <w:bCs/>
          <w:szCs w:val="24"/>
        </w:rPr>
        <w:t>pololetí 2021</w:t>
      </w:r>
      <w:r w:rsidRPr="00692744">
        <w:rPr>
          <w:rFonts w:cs="Times New Roman"/>
          <w:b/>
          <w:bCs/>
          <w:szCs w:val="24"/>
        </w:rPr>
        <w:t>/2022</w:t>
      </w:r>
    </w:p>
    <w:tbl>
      <w:tblPr>
        <w:tblStyle w:val="Mkatabulky11"/>
        <w:tblW w:w="0" w:type="auto"/>
        <w:tblLook w:val="04A0" w:firstRow="1" w:lastRow="0" w:firstColumn="1" w:lastColumn="0" w:noHBand="0" w:noVBand="1"/>
      </w:tblPr>
      <w:tblGrid>
        <w:gridCol w:w="1047"/>
        <w:gridCol w:w="1150"/>
        <w:gridCol w:w="1483"/>
        <w:gridCol w:w="1039"/>
        <w:gridCol w:w="1039"/>
        <w:gridCol w:w="1094"/>
        <w:gridCol w:w="1094"/>
        <w:gridCol w:w="1116"/>
      </w:tblGrid>
      <w:tr w:rsidR="00692744" w:rsidRPr="00692744" w14:paraId="79358FFC" w14:textId="77777777" w:rsidTr="009A5EE8">
        <w:tc>
          <w:tcPr>
            <w:tcW w:w="1132" w:type="dxa"/>
          </w:tcPr>
          <w:p w14:paraId="25A7C160"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ročník</w:t>
            </w:r>
          </w:p>
        </w:tc>
        <w:tc>
          <w:tcPr>
            <w:tcW w:w="1132" w:type="dxa"/>
          </w:tcPr>
          <w:p w14:paraId="2FB238E6"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Pochvala TU</w:t>
            </w:r>
          </w:p>
        </w:tc>
        <w:tc>
          <w:tcPr>
            <w:tcW w:w="1133" w:type="dxa"/>
          </w:tcPr>
          <w:p w14:paraId="633D8BCC"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Napomenutí TU</w:t>
            </w:r>
          </w:p>
        </w:tc>
        <w:tc>
          <w:tcPr>
            <w:tcW w:w="1133" w:type="dxa"/>
          </w:tcPr>
          <w:p w14:paraId="4B28EC72"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Důtka TU</w:t>
            </w:r>
          </w:p>
        </w:tc>
        <w:tc>
          <w:tcPr>
            <w:tcW w:w="1133" w:type="dxa"/>
          </w:tcPr>
          <w:p w14:paraId="7C03BB5C"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Důtka ŘŠ</w:t>
            </w:r>
          </w:p>
        </w:tc>
        <w:tc>
          <w:tcPr>
            <w:tcW w:w="1133" w:type="dxa"/>
          </w:tcPr>
          <w:p w14:paraId="3637B27B"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1.st. chování</w:t>
            </w:r>
          </w:p>
        </w:tc>
        <w:tc>
          <w:tcPr>
            <w:tcW w:w="1133" w:type="dxa"/>
          </w:tcPr>
          <w:p w14:paraId="11C6EE7B"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2. st. chování</w:t>
            </w:r>
          </w:p>
        </w:tc>
        <w:tc>
          <w:tcPr>
            <w:tcW w:w="1133" w:type="dxa"/>
          </w:tcPr>
          <w:p w14:paraId="17B79757"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3. st. Chování</w:t>
            </w:r>
          </w:p>
        </w:tc>
      </w:tr>
      <w:tr w:rsidR="00692744" w:rsidRPr="00692744" w14:paraId="7B6EAB3E" w14:textId="77777777" w:rsidTr="009A5EE8">
        <w:tc>
          <w:tcPr>
            <w:tcW w:w="1132" w:type="dxa"/>
          </w:tcPr>
          <w:p w14:paraId="16E1BD45"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1.</w:t>
            </w:r>
          </w:p>
        </w:tc>
        <w:tc>
          <w:tcPr>
            <w:tcW w:w="1132" w:type="dxa"/>
          </w:tcPr>
          <w:p w14:paraId="6D26CA51"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042C85DB"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3B17E2EC"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1E6952B3"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49966422"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98C54A7"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07985E84"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r>
      <w:tr w:rsidR="00692744" w:rsidRPr="00692744" w14:paraId="4E5866FE" w14:textId="77777777" w:rsidTr="009A5EE8">
        <w:tc>
          <w:tcPr>
            <w:tcW w:w="1132" w:type="dxa"/>
          </w:tcPr>
          <w:p w14:paraId="5FAC59B1"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2.</w:t>
            </w:r>
          </w:p>
        </w:tc>
        <w:tc>
          <w:tcPr>
            <w:tcW w:w="1132" w:type="dxa"/>
          </w:tcPr>
          <w:p w14:paraId="71F9B1FD"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132E3D2F"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6FEDFABB"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17B8BCCA"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52F57BE" w14:textId="77777777" w:rsidR="00692744" w:rsidRPr="00692744" w:rsidRDefault="00692744" w:rsidP="00692744">
            <w:pPr>
              <w:spacing w:line="240" w:lineRule="auto"/>
              <w:jc w:val="center"/>
              <w:rPr>
                <w:rFonts w:cs="Times New Roman"/>
                <w:szCs w:val="24"/>
              </w:rPr>
            </w:pPr>
            <w:r w:rsidRPr="00692744">
              <w:rPr>
                <w:rFonts w:cs="Times New Roman"/>
                <w:szCs w:val="24"/>
              </w:rPr>
              <w:t>1</w:t>
            </w:r>
          </w:p>
        </w:tc>
        <w:tc>
          <w:tcPr>
            <w:tcW w:w="1133" w:type="dxa"/>
          </w:tcPr>
          <w:p w14:paraId="2445DD01"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73C460F"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r>
      <w:tr w:rsidR="00692744" w:rsidRPr="00692744" w14:paraId="31542D2F" w14:textId="77777777" w:rsidTr="009A5EE8">
        <w:tc>
          <w:tcPr>
            <w:tcW w:w="1132" w:type="dxa"/>
          </w:tcPr>
          <w:p w14:paraId="30740B4C"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3.</w:t>
            </w:r>
          </w:p>
        </w:tc>
        <w:tc>
          <w:tcPr>
            <w:tcW w:w="1132" w:type="dxa"/>
          </w:tcPr>
          <w:p w14:paraId="6EE22119"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741CA8A6"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0A7EF027"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42CFC7C8"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383025AA" w14:textId="77777777" w:rsidR="00692744" w:rsidRPr="00692744" w:rsidRDefault="00692744" w:rsidP="00692744">
            <w:pPr>
              <w:spacing w:line="240" w:lineRule="auto"/>
              <w:jc w:val="center"/>
              <w:rPr>
                <w:rFonts w:cs="Times New Roman"/>
                <w:szCs w:val="24"/>
              </w:rPr>
            </w:pPr>
            <w:r w:rsidRPr="00692744">
              <w:rPr>
                <w:rFonts w:cs="Times New Roman"/>
                <w:szCs w:val="24"/>
              </w:rPr>
              <w:t>1</w:t>
            </w:r>
          </w:p>
        </w:tc>
        <w:tc>
          <w:tcPr>
            <w:tcW w:w="1133" w:type="dxa"/>
          </w:tcPr>
          <w:p w14:paraId="2A21B4B7"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6A1E8EAB"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r>
      <w:tr w:rsidR="00692744" w:rsidRPr="00692744" w14:paraId="3C8FB134" w14:textId="77777777" w:rsidTr="009A5EE8">
        <w:tc>
          <w:tcPr>
            <w:tcW w:w="1132" w:type="dxa"/>
          </w:tcPr>
          <w:p w14:paraId="05562F9B"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4.</w:t>
            </w:r>
          </w:p>
        </w:tc>
        <w:tc>
          <w:tcPr>
            <w:tcW w:w="1132" w:type="dxa"/>
          </w:tcPr>
          <w:p w14:paraId="566D0461"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F4DEA7C"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5B296A71"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5EE55142"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1E6B3382" w14:textId="77777777" w:rsidR="00692744" w:rsidRPr="00692744" w:rsidRDefault="00692744" w:rsidP="00692744">
            <w:pPr>
              <w:spacing w:line="240" w:lineRule="auto"/>
              <w:jc w:val="center"/>
              <w:rPr>
                <w:rFonts w:cs="Times New Roman"/>
                <w:szCs w:val="24"/>
              </w:rPr>
            </w:pPr>
            <w:r w:rsidRPr="00692744">
              <w:rPr>
                <w:rFonts w:cs="Times New Roman"/>
                <w:szCs w:val="24"/>
              </w:rPr>
              <w:t>2</w:t>
            </w:r>
          </w:p>
        </w:tc>
        <w:tc>
          <w:tcPr>
            <w:tcW w:w="1133" w:type="dxa"/>
          </w:tcPr>
          <w:p w14:paraId="11A3D699"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556C734A"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r>
      <w:tr w:rsidR="00692744" w:rsidRPr="00692744" w14:paraId="3C8DC4D4" w14:textId="77777777" w:rsidTr="009A5EE8">
        <w:tc>
          <w:tcPr>
            <w:tcW w:w="1132" w:type="dxa"/>
          </w:tcPr>
          <w:p w14:paraId="6F8DF121"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5.</w:t>
            </w:r>
          </w:p>
        </w:tc>
        <w:tc>
          <w:tcPr>
            <w:tcW w:w="1132" w:type="dxa"/>
          </w:tcPr>
          <w:p w14:paraId="336865A4"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471018B9"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4F914A5F"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13DEFE33"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6CCA9C47" w14:textId="77777777" w:rsidR="00692744" w:rsidRPr="00692744" w:rsidRDefault="00692744" w:rsidP="00692744">
            <w:pPr>
              <w:spacing w:line="240" w:lineRule="auto"/>
              <w:jc w:val="center"/>
              <w:rPr>
                <w:rFonts w:cs="Times New Roman"/>
                <w:szCs w:val="24"/>
              </w:rPr>
            </w:pPr>
            <w:r w:rsidRPr="00692744">
              <w:rPr>
                <w:rFonts w:cs="Times New Roman"/>
                <w:szCs w:val="24"/>
              </w:rPr>
              <w:t>2</w:t>
            </w:r>
          </w:p>
        </w:tc>
        <w:tc>
          <w:tcPr>
            <w:tcW w:w="1133" w:type="dxa"/>
          </w:tcPr>
          <w:p w14:paraId="33DA4103"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56FCD53F"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r>
      <w:tr w:rsidR="00692744" w:rsidRPr="00692744" w14:paraId="7F98AFEF" w14:textId="77777777" w:rsidTr="009A5EE8">
        <w:tc>
          <w:tcPr>
            <w:tcW w:w="1132" w:type="dxa"/>
          </w:tcPr>
          <w:p w14:paraId="25C4C4EB"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6.</w:t>
            </w:r>
          </w:p>
        </w:tc>
        <w:tc>
          <w:tcPr>
            <w:tcW w:w="1132" w:type="dxa"/>
          </w:tcPr>
          <w:p w14:paraId="08C3454A"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4645DA29"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00CF2C2B"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6DE15DC"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30F96128" w14:textId="77777777" w:rsidR="00692744" w:rsidRPr="00692744" w:rsidRDefault="00692744" w:rsidP="00692744">
            <w:pPr>
              <w:spacing w:line="240" w:lineRule="auto"/>
              <w:jc w:val="center"/>
              <w:rPr>
                <w:rFonts w:cs="Times New Roman"/>
                <w:szCs w:val="24"/>
              </w:rPr>
            </w:pPr>
            <w:r w:rsidRPr="00692744">
              <w:rPr>
                <w:rFonts w:cs="Times New Roman"/>
                <w:szCs w:val="24"/>
              </w:rPr>
              <w:t>2</w:t>
            </w:r>
          </w:p>
        </w:tc>
        <w:tc>
          <w:tcPr>
            <w:tcW w:w="1133" w:type="dxa"/>
          </w:tcPr>
          <w:p w14:paraId="6A10FE67"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8FCA6D3"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r>
      <w:tr w:rsidR="00692744" w:rsidRPr="00692744" w14:paraId="3562BBEA" w14:textId="77777777" w:rsidTr="009A5EE8">
        <w:tc>
          <w:tcPr>
            <w:tcW w:w="1132" w:type="dxa"/>
          </w:tcPr>
          <w:p w14:paraId="1FA26860"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7.</w:t>
            </w:r>
          </w:p>
        </w:tc>
        <w:tc>
          <w:tcPr>
            <w:tcW w:w="1132" w:type="dxa"/>
          </w:tcPr>
          <w:p w14:paraId="348AEACA"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505E1EE6"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45D43D63"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7A43E504"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19B5B36E" w14:textId="77777777" w:rsidR="00692744" w:rsidRPr="00692744" w:rsidRDefault="00692744" w:rsidP="00692744">
            <w:pPr>
              <w:spacing w:line="240" w:lineRule="auto"/>
              <w:jc w:val="center"/>
              <w:rPr>
                <w:rFonts w:cs="Times New Roman"/>
                <w:szCs w:val="24"/>
              </w:rPr>
            </w:pPr>
            <w:r w:rsidRPr="00692744">
              <w:rPr>
                <w:rFonts w:cs="Times New Roman"/>
                <w:szCs w:val="24"/>
              </w:rPr>
              <w:t>2</w:t>
            </w:r>
          </w:p>
        </w:tc>
        <w:tc>
          <w:tcPr>
            <w:tcW w:w="1133" w:type="dxa"/>
          </w:tcPr>
          <w:p w14:paraId="6AB148DE"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E45588C"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r>
      <w:tr w:rsidR="00692744" w:rsidRPr="00692744" w14:paraId="3584A596" w14:textId="77777777" w:rsidTr="009A5EE8">
        <w:tc>
          <w:tcPr>
            <w:tcW w:w="1132" w:type="dxa"/>
          </w:tcPr>
          <w:p w14:paraId="27CFDDAC"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8.</w:t>
            </w:r>
          </w:p>
        </w:tc>
        <w:tc>
          <w:tcPr>
            <w:tcW w:w="1132" w:type="dxa"/>
          </w:tcPr>
          <w:p w14:paraId="6C77C4E8"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49C9E5AD"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617CFF2E"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13565FAE"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73A15320" w14:textId="77777777" w:rsidR="00692744" w:rsidRPr="00692744" w:rsidRDefault="00692744" w:rsidP="00692744">
            <w:pPr>
              <w:spacing w:line="240" w:lineRule="auto"/>
              <w:jc w:val="center"/>
              <w:rPr>
                <w:rFonts w:cs="Times New Roman"/>
                <w:szCs w:val="24"/>
              </w:rPr>
            </w:pPr>
            <w:r w:rsidRPr="00692744">
              <w:rPr>
                <w:rFonts w:cs="Times New Roman"/>
                <w:szCs w:val="24"/>
              </w:rPr>
              <w:t>2</w:t>
            </w:r>
          </w:p>
        </w:tc>
        <w:tc>
          <w:tcPr>
            <w:tcW w:w="1133" w:type="dxa"/>
          </w:tcPr>
          <w:p w14:paraId="0EFEE651"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63D67648"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r>
      <w:tr w:rsidR="00692744" w:rsidRPr="00692744" w14:paraId="620A9C01" w14:textId="77777777" w:rsidTr="009A5EE8">
        <w:tc>
          <w:tcPr>
            <w:tcW w:w="1132" w:type="dxa"/>
          </w:tcPr>
          <w:p w14:paraId="3CD147E1"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9.</w:t>
            </w:r>
          </w:p>
        </w:tc>
        <w:tc>
          <w:tcPr>
            <w:tcW w:w="1132" w:type="dxa"/>
          </w:tcPr>
          <w:p w14:paraId="43BF5B27"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1F18CDE6"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159FA528"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88FB6A4"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C5E7384" w14:textId="77777777" w:rsidR="00692744" w:rsidRPr="00692744" w:rsidRDefault="00692744" w:rsidP="00692744">
            <w:pPr>
              <w:spacing w:line="240" w:lineRule="auto"/>
              <w:jc w:val="center"/>
              <w:rPr>
                <w:rFonts w:cs="Times New Roman"/>
                <w:szCs w:val="24"/>
              </w:rPr>
            </w:pPr>
            <w:r w:rsidRPr="00692744">
              <w:rPr>
                <w:rFonts w:cs="Times New Roman"/>
                <w:szCs w:val="24"/>
              </w:rPr>
              <w:t>1</w:t>
            </w:r>
          </w:p>
        </w:tc>
        <w:tc>
          <w:tcPr>
            <w:tcW w:w="1133" w:type="dxa"/>
          </w:tcPr>
          <w:p w14:paraId="3E8262CC"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B150FC4"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r>
      <w:tr w:rsidR="00692744" w:rsidRPr="00692744" w14:paraId="4976F04F" w14:textId="77777777" w:rsidTr="009A5EE8">
        <w:tc>
          <w:tcPr>
            <w:tcW w:w="1132" w:type="dxa"/>
          </w:tcPr>
          <w:p w14:paraId="4C0FCF58" w14:textId="77777777" w:rsidR="00692744" w:rsidRPr="00692744" w:rsidRDefault="00692744" w:rsidP="00692744">
            <w:pPr>
              <w:spacing w:line="240" w:lineRule="auto"/>
              <w:jc w:val="center"/>
              <w:rPr>
                <w:rFonts w:cs="Times New Roman"/>
                <w:b/>
                <w:bCs/>
                <w:szCs w:val="24"/>
              </w:rPr>
            </w:pPr>
            <w:r w:rsidRPr="00692744">
              <w:rPr>
                <w:rFonts w:cs="Times New Roman"/>
                <w:b/>
                <w:bCs/>
                <w:szCs w:val="24"/>
              </w:rPr>
              <w:t>10.</w:t>
            </w:r>
          </w:p>
        </w:tc>
        <w:tc>
          <w:tcPr>
            <w:tcW w:w="1132" w:type="dxa"/>
          </w:tcPr>
          <w:p w14:paraId="15923BE9"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611246D"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7AAF27B6"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C936136"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2D052444" w14:textId="77777777" w:rsidR="00692744" w:rsidRPr="00692744" w:rsidRDefault="00692744" w:rsidP="00692744">
            <w:pPr>
              <w:spacing w:line="240" w:lineRule="auto"/>
              <w:jc w:val="center"/>
              <w:rPr>
                <w:rFonts w:cs="Times New Roman"/>
                <w:szCs w:val="24"/>
              </w:rPr>
            </w:pPr>
            <w:r w:rsidRPr="00692744">
              <w:rPr>
                <w:rFonts w:cs="Times New Roman"/>
                <w:szCs w:val="24"/>
              </w:rPr>
              <w:t>7</w:t>
            </w:r>
          </w:p>
        </w:tc>
        <w:tc>
          <w:tcPr>
            <w:tcW w:w="1133" w:type="dxa"/>
          </w:tcPr>
          <w:p w14:paraId="394D21C4"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c>
          <w:tcPr>
            <w:tcW w:w="1133" w:type="dxa"/>
          </w:tcPr>
          <w:p w14:paraId="5F15269B" w14:textId="77777777" w:rsidR="00692744" w:rsidRPr="00692744" w:rsidRDefault="00692744" w:rsidP="00692744">
            <w:pPr>
              <w:spacing w:line="240" w:lineRule="auto"/>
              <w:jc w:val="center"/>
              <w:rPr>
                <w:rFonts w:cs="Times New Roman"/>
                <w:szCs w:val="24"/>
              </w:rPr>
            </w:pPr>
            <w:r w:rsidRPr="00692744">
              <w:rPr>
                <w:rFonts w:cs="Times New Roman"/>
                <w:szCs w:val="24"/>
              </w:rPr>
              <w:t>0</w:t>
            </w:r>
          </w:p>
        </w:tc>
      </w:tr>
    </w:tbl>
    <w:p w14:paraId="72EDE508" w14:textId="77777777" w:rsidR="00692744" w:rsidRPr="00692744" w:rsidRDefault="00692744" w:rsidP="00692744">
      <w:pPr>
        <w:spacing w:line="259" w:lineRule="auto"/>
        <w:jc w:val="center"/>
        <w:rPr>
          <w:rFonts w:cs="Times New Roman"/>
          <w:szCs w:val="24"/>
        </w:rPr>
      </w:pPr>
    </w:p>
    <w:p w14:paraId="601E84E4"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p>
    <w:p w14:paraId="0DDD08EE" w14:textId="77777777" w:rsidR="0076577A" w:rsidRDefault="0076577A" w:rsidP="0076577A">
      <w:pPr>
        <w:tabs>
          <w:tab w:val="left" w:pos="1211"/>
        </w:tabs>
        <w:suppressAutoHyphens/>
        <w:spacing w:after="0" w:line="240" w:lineRule="auto"/>
        <w:jc w:val="both"/>
        <w:rPr>
          <w:rFonts w:eastAsia="Times New Roman" w:cs="Times New Roman"/>
          <w:szCs w:val="24"/>
          <w:lang w:eastAsia="ar-SA"/>
        </w:rPr>
      </w:pPr>
    </w:p>
    <w:p w14:paraId="6DA7E860" w14:textId="77777777" w:rsidR="005E1E5B" w:rsidRPr="005E1E5B" w:rsidRDefault="005E1E5B" w:rsidP="005E1E5B">
      <w:pPr>
        <w:spacing w:line="259" w:lineRule="auto"/>
        <w:jc w:val="center"/>
        <w:rPr>
          <w:rFonts w:cs="Times New Roman"/>
          <w:b/>
          <w:bCs/>
          <w:szCs w:val="24"/>
        </w:rPr>
      </w:pPr>
      <w:r w:rsidRPr="005E1E5B">
        <w:rPr>
          <w:rFonts w:cs="Times New Roman"/>
          <w:b/>
          <w:bCs/>
          <w:szCs w:val="24"/>
        </w:rPr>
        <w:t>Výsledky vzdělávání – Základní škola speciální – 2. pololetí 2021/2022</w:t>
      </w:r>
    </w:p>
    <w:tbl>
      <w:tblPr>
        <w:tblStyle w:val="Mkatabulky10"/>
        <w:tblW w:w="0" w:type="auto"/>
        <w:tblLook w:val="04A0" w:firstRow="1" w:lastRow="0" w:firstColumn="1" w:lastColumn="0" w:noHBand="0" w:noVBand="1"/>
      </w:tblPr>
      <w:tblGrid>
        <w:gridCol w:w="1930"/>
        <w:gridCol w:w="593"/>
        <w:gridCol w:w="593"/>
        <w:gridCol w:w="594"/>
        <w:gridCol w:w="636"/>
        <w:gridCol w:w="636"/>
        <w:gridCol w:w="594"/>
        <w:gridCol w:w="594"/>
        <w:gridCol w:w="594"/>
        <w:gridCol w:w="756"/>
        <w:gridCol w:w="636"/>
        <w:gridCol w:w="875"/>
      </w:tblGrid>
      <w:tr w:rsidR="005E1E5B" w:rsidRPr="005E1E5B" w14:paraId="6C605F11" w14:textId="77777777" w:rsidTr="009A5EE8">
        <w:tc>
          <w:tcPr>
            <w:tcW w:w="1930" w:type="dxa"/>
          </w:tcPr>
          <w:p w14:paraId="5D8AAF92" w14:textId="77777777" w:rsidR="005E1E5B" w:rsidRPr="005E1E5B" w:rsidRDefault="005E1E5B" w:rsidP="005E1E5B">
            <w:pPr>
              <w:spacing w:line="240" w:lineRule="auto"/>
              <w:rPr>
                <w:rFonts w:cs="Times New Roman"/>
                <w:b/>
                <w:bCs/>
                <w:szCs w:val="24"/>
              </w:rPr>
            </w:pPr>
            <w:r w:rsidRPr="005E1E5B">
              <w:rPr>
                <w:rFonts w:cs="Times New Roman"/>
                <w:b/>
                <w:bCs/>
                <w:szCs w:val="24"/>
              </w:rPr>
              <w:t>Ročník</w:t>
            </w:r>
          </w:p>
        </w:tc>
        <w:tc>
          <w:tcPr>
            <w:tcW w:w="593" w:type="dxa"/>
          </w:tcPr>
          <w:p w14:paraId="2C7E6841" w14:textId="77777777" w:rsidR="005E1E5B" w:rsidRPr="005E1E5B" w:rsidRDefault="005E1E5B" w:rsidP="005E1E5B">
            <w:pPr>
              <w:spacing w:line="240" w:lineRule="auto"/>
              <w:rPr>
                <w:rFonts w:cs="Times New Roman"/>
                <w:b/>
                <w:bCs/>
                <w:szCs w:val="24"/>
              </w:rPr>
            </w:pPr>
            <w:r w:rsidRPr="005E1E5B">
              <w:rPr>
                <w:rFonts w:cs="Times New Roman"/>
                <w:b/>
                <w:bCs/>
                <w:szCs w:val="24"/>
              </w:rPr>
              <w:t>1.</w:t>
            </w:r>
          </w:p>
        </w:tc>
        <w:tc>
          <w:tcPr>
            <w:tcW w:w="593" w:type="dxa"/>
          </w:tcPr>
          <w:p w14:paraId="087254E4" w14:textId="77777777" w:rsidR="005E1E5B" w:rsidRPr="005E1E5B" w:rsidRDefault="005E1E5B" w:rsidP="005E1E5B">
            <w:pPr>
              <w:spacing w:line="240" w:lineRule="auto"/>
              <w:rPr>
                <w:rFonts w:cs="Times New Roman"/>
                <w:b/>
                <w:bCs/>
                <w:szCs w:val="24"/>
              </w:rPr>
            </w:pPr>
            <w:r w:rsidRPr="005E1E5B">
              <w:rPr>
                <w:rFonts w:cs="Times New Roman"/>
                <w:b/>
                <w:bCs/>
                <w:szCs w:val="24"/>
              </w:rPr>
              <w:t>2.</w:t>
            </w:r>
          </w:p>
        </w:tc>
        <w:tc>
          <w:tcPr>
            <w:tcW w:w="594" w:type="dxa"/>
          </w:tcPr>
          <w:p w14:paraId="252F690D" w14:textId="77777777" w:rsidR="005E1E5B" w:rsidRPr="005E1E5B" w:rsidRDefault="005E1E5B" w:rsidP="005E1E5B">
            <w:pPr>
              <w:spacing w:line="240" w:lineRule="auto"/>
              <w:rPr>
                <w:rFonts w:cs="Times New Roman"/>
                <w:b/>
                <w:bCs/>
                <w:szCs w:val="24"/>
              </w:rPr>
            </w:pPr>
            <w:r w:rsidRPr="005E1E5B">
              <w:rPr>
                <w:rFonts w:cs="Times New Roman"/>
                <w:b/>
                <w:bCs/>
                <w:szCs w:val="24"/>
              </w:rPr>
              <w:t>3.</w:t>
            </w:r>
          </w:p>
        </w:tc>
        <w:tc>
          <w:tcPr>
            <w:tcW w:w="594" w:type="dxa"/>
          </w:tcPr>
          <w:p w14:paraId="26DDD05F" w14:textId="77777777" w:rsidR="005E1E5B" w:rsidRPr="005E1E5B" w:rsidRDefault="005E1E5B" w:rsidP="005E1E5B">
            <w:pPr>
              <w:spacing w:line="240" w:lineRule="auto"/>
              <w:rPr>
                <w:rFonts w:cs="Times New Roman"/>
                <w:b/>
                <w:bCs/>
                <w:szCs w:val="24"/>
              </w:rPr>
            </w:pPr>
            <w:r w:rsidRPr="005E1E5B">
              <w:rPr>
                <w:rFonts w:cs="Times New Roman"/>
                <w:b/>
                <w:bCs/>
                <w:szCs w:val="24"/>
              </w:rPr>
              <w:t>4.</w:t>
            </w:r>
          </w:p>
        </w:tc>
        <w:tc>
          <w:tcPr>
            <w:tcW w:w="594" w:type="dxa"/>
          </w:tcPr>
          <w:p w14:paraId="268F8C47" w14:textId="77777777" w:rsidR="005E1E5B" w:rsidRPr="005E1E5B" w:rsidRDefault="005E1E5B" w:rsidP="005E1E5B">
            <w:pPr>
              <w:spacing w:line="240" w:lineRule="auto"/>
              <w:rPr>
                <w:rFonts w:cs="Times New Roman"/>
                <w:b/>
                <w:bCs/>
                <w:szCs w:val="24"/>
              </w:rPr>
            </w:pPr>
            <w:r w:rsidRPr="005E1E5B">
              <w:rPr>
                <w:rFonts w:cs="Times New Roman"/>
                <w:b/>
                <w:bCs/>
                <w:szCs w:val="24"/>
              </w:rPr>
              <w:t>5.</w:t>
            </w:r>
          </w:p>
        </w:tc>
        <w:tc>
          <w:tcPr>
            <w:tcW w:w="594" w:type="dxa"/>
          </w:tcPr>
          <w:p w14:paraId="6C05495F" w14:textId="77777777" w:rsidR="005E1E5B" w:rsidRPr="005E1E5B" w:rsidRDefault="005E1E5B" w:rsidP="005E1E5B">
            <w:pPr>
              <w:spacing w:line="240" w:lineRule="auto"/>
              <w:rPr>
                <w:rFonts w:cs="Times New Roman"/>
                <w:b/>
                <w:bCs/>
                <w:szCs w:val="24"/>
              </w:rPr>
            </w:pPr>
            <w:r w:rsidRPr="005E1E5B">
              <w:rPr>
                <w:rFonts w:cs="Times New Roman"/>
                <w:b/>
                <w:bCs/>
                <w:szCs w:val="24"/>
              </w:rPr>
              <w:t>6.</w:t>
            </w:r>
          </w:p>
        </w:tc>
        <w:tc>
          <w:tcPr>
            <w:tcW w:w="594" w:type="dxa"/>
          </w:tcPr>
          <w:p w14:paraId="21DCA997" w14:textId="77777777" w:rsidR="005E1E5B" w:rsidRPr="005E1E5B" w:rsidRDefault="005E1E5B" w:rsidP="005E1E5B">
            <w:pPr>
              <w:spacing w:line="240" w:lineRule="auto"/>
              <w:rPr>
                <w:rFonts w:cs="Times New Roman"/>
                <w:b/>
                <w:bCs/>
                <w:szCs w:val="24"/>
              </w:rPr>
            </w:pPr>
            <w:r w:rsidRPr="005E1E5B">
              <w:rPr>
                <w:rFonts w:cs="Times New Roman"/>
                <w:b/>
                <w:bCs/>
                <w:szCs w:val="24"/>
              </w:rPr>
              <w:t>7.</w:t>
            </w:r>
          </w:p>
        </w:tc>
        <w:tc>
          <w:tcPr>
            <w:tcW w:w="594" w:type="dxa"/>
          </w:tcPr>
          <w:p w14:paraId="2962C4DF" w14:textId="77777777" w:rsidR="005E1E5B" w:rsidRPr="005E1E5B" w:rsidRDefault="005E1E5B" w:rsidP="005E1E5B">
            <w:pPr>
              <w:spacing w:line="240" w:lineRule="auto"/>
              <w:rPr>
                <w:rFonts w:cs="Times New Roman"/>
                <w:b/>
                <w:bCs/>
                <w:szCs w:val="24"/>
              </w:rPr>
            </w:pPr>
            <w:r w:rsidRPr="005E1E5B">
              <w:rPr>
                <w:rFonts w:cs="Times New Roman"/>
                <w:b/>
                <w:bCs/>
                <w:szCs w:val="24"/>
              </w:rPr>
              <w:t>8.</w:t>
            </w:r>
          </w:p>
        </w:tc>
        <w:tc>
          <w:tcPr>
            <w:tcW w:w="594" w:type="dxa"/>
          </w:tcPr>
          <w:p w14:paraId="4D276FA2" w14:textId="77777777" w:rsidR="005E1E5B" w:rsidRPr="005E1E5B" w:rsidRDefault="005E1E5B" w:rsidP="005E1E5B">
            <w:pPr>
              <w:spacing w:line="240" w:lineRule="auto"/>
              <w:rPr>
                <w:rFonts w:cs="Times New Roman"/>
                <w:b/>
                <w:bCs/>
                <w:szCs w:val="24"/>
              </w:rPr>
            </w:pPr>
            <w:r w:rsidRPr="005E1E5B">
              <w:rPr>
                <w:rFonts w:cs="Times New Roman"/>
                <w:b/>
                <w:bCs/>
                <w:szCs w:val="24"/>
              </w:rPr>
              <w:t>9.</w:t>
            </w:r>
          </w:p>
        </w:tc>
        <w:tc>
          <w:tcPr>
            <w:tcW w:w="635" w:type="dxa"/>
          </w:tcPr>
          <w:p w14:paraId="7CF284C5" w14:textId="77777777" w:rsidR="005E1E5B" w:rsidRPr="005E1E5B" w:rsidRDefault="005E1E5B" w:rsidP="005E1E5B">
            <w:pPr>
              <w:spacing w:line="240" w:lineRule="auto"/>
              <w:rPr>
                <w:rFonts w:cs="Times New Roman"/>
                <w:b/>
                <w:bCs/>
                <w:szCs w:val="24"/>
              </w:rPr>
            </w:pPr>
            <w:r w:rsidRPr="005E1E5B">
              <w:rPr>
                <w:rFonts w:cs="Times New Roman"/>
                <w:b/>
                <w:bCs/>
                <w:szCs w:val="24"/>
              </w:rPr>
              <w:t>10.</w:t>
            </w:r>
          </w:p>
        </w:tc>
        <w:tc>
          <w:tcPr>
            <w:tcW w:w="875" w:type="dxa"/>
          </w:tcPr>
          <w:p w14:paraId="7EDC817C" w14:textId="77777777" w:rsidR="005E1E5B" w:rsidRPr="005E1E5B" w:rsidRDefault="005E1E5B" w:rsidP="005E1E5B">
            <w:pPr>
              <w:spacing w:line="240" w:lineRule="auto"/>
              <w:rPr>
                <w:rFonts w:cs="Times New Roman"/>
                <w:b/>
                <w:bCs/>
                <w:sz w:val="20"/>
                <w:szCs w:val="20"/>
              </w:rPr>
            </w:pPr>
            <w:r w:rsidRPr="005E1E5B">
              <w:rPr>
                <w:rFonts w:cs="Times New Roman"/>
                <w:b/>
                <w:bCs/>
                <w:sz w:val="20"/>
                <w:szCs w:val="20"/>
              </w:rPr>
              <w:t>1. – 10.</w:t>
            </w:r>
          </w:p>
        </w:tc>
      </w:tr>
      <w:tr w:rsidR="005E1E5B" w:rsidRPr="005E1E5B" w14:paraId="3ED540EE" w14:textId="77777777" w:rsidTr="009A5EE8">
        <w:tc>
          <w:tcPr>
            <w:tcW w:w="1930" w:type="dxa"/>
          </w:tcPr>
          <w:p w14:paraId="482BF41B" w14:textId="77777777" w:rsidR="005E1E5B" w:rsidRPr="005E1E5B" w:rsidRDefault="005E1E5B" w:rsidP="005E1E5B">
            <w:pPr>
              <w:spacing w:line="240" w:lineRule="auto"/>
              <w:rPr>
                <w:rFonts w:cs="Times New Roman"/>
                <w:b/>
                <w:bCs/>
                <w:szCs w:val="24"/>
              </w:rPr>
            </w:pPr>
            <w:r w:rsidRPr="005E1E5B">
              <w:rPr>
                <w:rFonts w:cs="Times New Roman"/>
                <w:b/>
                <w:bCs/>
                <w:szCs w:val="24"/>
              </w:rPr>
              <w:t>Počet žáků</w:t>
            </w:r>
          </w:p>
          <w:p w14:paraId="59407D0F" w14:textId="77777777" w:rsidR="005E1E5B" w:rsidRPr="005E1E5B" w:rsidRDefault="005E1E5B" w:rsidP="005E1E5B">
            <w:pPr>
              <w:spacing w:line="240" w:lineRule="auto"/>
              <w:rPr>
                <w:rFonts w:cs="Times New Roman"/>
                <w:b/>
                <w:bCs/>
                <w:szCs w:val="24"/>
              </w:rPr>
            </w:pPr>
          </w:p>
        </w:tc>
        <w:tc>
          <w:tcPr>
            <w:tcW w:w="593" w:type="dxa"/>
          </w:tcPr>
          <w:p w14:paraId="1A0A8CB5"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21C4B095"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11B6F9C8"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3399233B" w14:textId="77777777" w:rsidR="005E1E5B" w:rsidRPr="005E1E5B" w:rsidRDefault="005E1E5B" w:rsidP="005E1E5B">
            <w:pPr>
              <w:spacing w:line="240" w:lineRule="auto"/>
              <w:rPr>
                <w:rFonts w:cs="Times New Roman"/>
                <w:szCs w:val="24"/>
              </w:rPr>
            </w:pPr>
            <w:r w:rsidRPr="005E1E5B">
              <w:rPr>
                <w:rFonts w:cs="Times New Roman"/>
                <w:szCs w:val="24"/>
              </w:rPr>
              <w:t>2</w:t>
            </w:r>
          </w:p>
        </w:tc>
        <w:tc>
          <w:tcPr>
            <w:tcW w:w="594" w:type="dxa"/>
          </w:tcPr>
          <w:p w14:paraId="14E96368" w14:textId="77777777" w:rsidR="005E1E5B" w:rsidRPr="005E1E5B" w:rsidRDefault="005E1E5B" w:rsidP="005E1E5B">
            <w:pPr>
              <w:spacing w:line="240" w:lineRule="auto"/>
              <w:rPr>
                <w:rFonts w:cs="Times New Roman"/>
                <w:szCs w:val="24"/>
              </w:rPr>
            </w:pPr>
            <w:r w:rsidRPr="005E1E5B">
              <w:rPr>
                <w:rFonts w:cs="Times New Roman"/>
                <w:szCs w:val="24"/>
              </w:rPr>
              <w:t>4</w:t>
            </w:r>
          </w:p>
        </w:tc>
        <w:tc>
          <w:tcPr>
            <w:tcW w:w="594" w:type="dxa"/>
          </w:tcPr>
          <w:p w14:paraId="58973F82"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3D6C36F1"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7B8497C9" w14:textId="77777777" w:rsidR="005E1E5B" w:rsidRPr="005E1E5B" w:rsidRDefault="005E1E5B" w:rsidP="005E1E5B">
            <w:pPr>
              <w:spacing w:line="240" w:lineRule="auto"/>
              <w:rPr>
                <w:rFonts w:cs="Times New Roman"/>
                <w:szCs w:val="24"/>
              </w:rPr>
            </w:pPr>
            <w:r w:rsidRPr="005E1E5B">
              <w:rPr>
                <w:rFonts w:cs="Times New Roman"/>
                <w:szCs w:val="24"/>
              </w:rPr>
              <w:t>3</w:t>
            </w:r>
          </w:p>
        </w:tc>
        <w:tc>
          <w:tcPr>
            <w:tcW w:w="594" w:type="dxa"/>
          </w:tcPr>
          <w:p w14:paraId="28BFEADD" w14:textId="77777777" w:rsidR="005E1E5B" w:rsidRPr="005E1E5B" w:rsidRDefault="005E1E5B" w:rsidP="005E1E5B">
            <w:pPr>
              <w:spacing w:line="240" w:lineRule="auto"/>
              <w:rPr>
                <w:rFonts w:cs="Times New Roman"/>
                <w:szCs w:val="24"/>
              </w:rPr>
            </w:pPr>
            <w:r w:rsidRPr="005E1E5B">
              <w:rPr>
                <w:rFonts w:cs="Times New Roman"/>
                <w:szCs w:val="24"/>
              </w:rPr>
              <w:t>2</w:t>
            </w:r>
          </w:p>
        </w:tc>
        <w:tc>
          <w:tcPr>
            <w:tcW w:w="635" w:type="dxa"/>
          </w:tcPr>
          <w:p w14:paraId="65A1E90A" w14:textId="77777777" w:rsidR="005E1E5B" w:rsidRPr="005E1E5B" w:rsidRDefault="005E1E5B" w:rsidP="005E1E5B">
            <w:pPr>
              <w:spacing w:line="240" w:lineRule="auto"/>
              <w:rPr>
                <w:rFonts w:cs="Times New Roman"/>
                <w:szCs w:val="24"/>
              </w:rPr>
            </w:pPr>
            <w:r w:rsidRPr="005E1E5B">
              <w:rPr>
                <w:rFonts w:cs="Times New Roman"/>
                <w:szCs w:val="24"/>
              </w:rPr>
              <w:t>7</w:t>
            </w:r>
          </w:p>
        </w:tc>
        <w:tc>
          <w:tcPr>
            <w:tcW w:w="875" w:type="dxa"/>
          </w:tcPr>
          <w:p w14:paraId="0F760CC9" w14:textId="77777777" w:rsidR="005E1E5B" w:rsidRPr="005E1E5B" w:rsidRDefault="005E1E5B" w:rsidP="005E1E5B">
            <w:pPr>
              <w:spacing w:line="240" w:lineRule="auto"/>
              <w:rPr>
                <w:rFonts w:cs="Times New Roman"/>
                <w:szCs w:val="24"/>
              </w:rPr>
            </w:pPr>
            <w:r w:rsidRPr="005E1E5B">
              <w:rPr>
                <w:rFonts w:cs="Times New Roman"/>
                <w:szCs w:val="24"/>
              </w:rPr>
              <w:t>22</w:t>
            </w:r>
          </w:p>
        </w:tc>
      </w:tr>
      <w:tr w:rsidR="005E1E5B" w:rsidRPr="005E1E5B" w14:paraId="61DC2571" w14:textId="77777777" w:rsidTr="009A5EE8">
        <w:tc>
          <w:tcPr>
            <w:tcW w:w="1930" w:type="dxa"/>
          </w:tcPr>
          <w:p w14:paraId="1628AFFF" w14:textId="77777777" w:rsidR="005E1E5B" w:rsidRPr="005E1E5B" w:rsidRDefault="005E1E5B" w:rsidP="005E1E5B">
            <w:pPr>
              <w:spacing w:line="240" w:lineRule="auto"/>
              <w:rPr>
                <w:rFonts w:cs="Times New Roman"/>
                <w:b/>
                <w:bCs/>
                <w:szCs w:val="24"/>
              </w:rPr>
            </w:pPr>
            <w:r w:rsidRPr="005E1E5B">
              <w:rPr>
                <w:rFonts w:cs="Times New Roman"/>
                <w:b/>
                <w:bCs/>
                <w:szCs w:val="24"/>
              </w:rPr>
              <w:t>Prospělo s vyznamenáním</w:t>
            </w:r>
          </w:p>
        </w:tc>
        <w:tc>
          <w:tcPr>
            <w:tcW w:w="593" w:type="dxa"/>
          </w:tcPr>
          <w:p w14:paraId="31F492B1"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0EAC6DF7"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08035228"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02738F91"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265768A5"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025659EA"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45C41390"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0E2F65F1"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4B6684E0"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635" w:type="dxa"/>
          </w:tcPr>
          <w:p w14:paraId="3704534D"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875" w:type="dxa"/>
          </w:tcPr>
          <w:p w14:paraId="3BFC8737" w14:textId="77777777" w:rsidR="005E1E5B" w:rsidRPr="005E1E5B" w:rsidRDefault="005E1E5B" w:rsidP="005E1E5B">
            <w:pPr>
              <w:spacing w:line="240" w:lineRule="auto"/>
              <w:rPr>
                <w:rFonts w:cs="Times New Roman"/>
                <w:szCs w:val="24"/>
              </w:rPr>
            </w:pPr>
            <w:r w:rsidRPr="005E1E5B">
              <w:rPr>
                <w:rFonts w:cs="Times New Roman"/>
                <w:szCs w:val="24"/>
              </w:rPr>
              <w:t>0</w:t>
            </w:r>
          </w:p>
        </w:tc>
      </w:tr>
      <w:tr w:rsidR="005E1E5B" w:rsidRPr="005E1E5B" w14:paraId="598E7E91" w14:textId="77777777" w:rsidTr="009A5EE8">
        <w:tc>
          <w:tcPr>
            <w:tcW w:w="1930" w:type="dxa"/>
          </w:tcPr>
          <w:p w14:paraId="55953F6F" w14:textId="77777777" w:rsidR="005E1E5B" w:rsidRPr="005E1E5B" w:rsidRDefault="005E1E5B" w:rsidP="005E1E5B">
            <w:pPr>
              <w:spacing w:line="240" w:lineRule="auto"/>
              <w:rPr>
                <w:rFonts w:cs="Times New Roman"/>
                <w:b/>
                <w:bCs/>
                <w:szCs w:val="24"/>
              </w:rPr>
            </w:pPr>
            <w:r w:rsidRPr="005E1E5B">
              <w:rPr>
                <w:rFonts w:cs="Times New Roman"/>
                <w:b/>
                <w:bCs/>
                <w:szCs w:val="24"/>
              </w:rPr>
              <w:t>Prospělo</w:t>
            </w:r>
          </w:p>
          <w:p w14:paraId="59AF67EE" w14:textId="77777777" w:rsidR="005E1E5B" w:rsidRPr="005E1E5B" w:rsidRDefault="005E1E5B" w:rsidP="005E1E5B">
            <w:pPr>
              <w:spacing w:line="240" w:lineRule="auto"/>
              <w:rPr>
                <w:rFonts w:cs="Times New Roman"/>
                <w:b/>
                <w:bCs/>
                <w:szCs w:val="24"/>
              </w:rPr>
            </w:pPr>
          </w:p>
        </w:tc>
        <w:tc>
          <w:tcPr>
            <w:tcW w:w="593" w:type="dxa"/>
          </w:tcPr>
          <w:p w14:paraId="3932F0CD"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724CAC0E"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02718F26"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598D543C" w14:textId="77777777" w:rsidR="005E1E5B" w:rsidRPr="005E1E5B" w:rsidRDefault="005E1E5B" w:rsidP="005E1E5B">
            <w:pPr>
              <w:spacing w:line="240" w:lineRule="auto"/>
              <w:rPr>
                <w:rFonts w:cs="Times New Roman"/>
                <w:szCs w:val="24"/>
              </w:rPr>
            </w:pPr>
            <w:r w:rsidRPr="005E1E5B">
              <w:rPr>
                <w:rFonts w:cs="Times New Roman"/>
                <w:szCs w:val="24"/>
              </w:rPr>
              <w:t>2</w:t>
            </w:r>
          </w:p>
        </w:tc>
        <w:tc>
          <w:tcPr>
            <w:tcW w:w="594" w:type="dxa"/>
          </w:tcPr>
          <w:p w14:paraId="1DE55AD1" w14:textId="77777777" w:rsidR="005E1E5B" w:rsidRPr="005E1E5B" w:rsidRDefault="005E1E5B" w:rsidP="005E1E5B">
            <w:pPr>
              <w:spacing w:line="240" w:lineRule="auto"/>
              <w:rPr>
                <w:rFonts w:cs="Times New Roman"/>
                <w:szCs w:val="24"/>
              </w:rPr>
            </w:pPr>
            <w:r w:rsidRPr="005E1E5B">
              <w:rPr>
                <w:rFonts w:cs="Times New Roman"/>
                <w:szCs w:val="24"/>
              </w:rPr>
              <w:t>4</w:t>
            </w:r>
          </w:p>
        </w:tc>
        <w:tc>
          <w:tcPr>
            <w:tcW w:w="594" w:type="dxa"/>
          </w:tcPr>
          <w:p w14:paraId="02D9C651"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7799C25A"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60C1E7FD" w14:textId="77777777" w:rsidR="005E1E5B" w:rsidRPr="005E1E5B" w:rsidRDefault="005E1E5B" w:rsidP="005E1E5B">
            <w:pPr>
              <w:spacing w:line="240" w:lineRule="auto"/>
              <w:rPr>
                <w:rFonts w:cs="Times New Roman"/>
                <w:szCs w:val="24"/>
              </w:rPr>
            </w:pPr>
            <w:r w:rsidRPr="005E1E5B">
              <w:rPr>
                <w:rFonts w:cs="Times New Roman"/>
                <w:szCs w:val="24"/>
              </w:rPr>
              <w:t>3</w:t>
            </w:r>
          </w:p>
        </w:tc>
        <w:tc>
          <w:tcPr>
            <w:tcW w:w="594" w:type="dxa"/>
          </w:tcPr>
          <w:p w14:paraId="09EDB80B" w14:textId="77777777" w:rsidR="005E1E5B" w:rsidRPr="005E1E5B" w:rsidRDefault="005E1E5B" w:rsidP="005E1E5B">
            <w:pPr>
              <w:spacing w:line="240" w:lineRule="auto"/>
              <w:rPr>
                <w:rFonts w:cs="Times New Roman"/>
                <w:szCs w:val="24"/>
              </w:rPr>
            </w:pPr>
            <w:r w:rsidRPr="005E1E5B">
              <w:rPr>
                <w:rFonts w:cs="Times New Roman"/>
                <w:szCs w:val="24"/>
              </w:rPr>
              <w:t>2</w:t>
            </w:r>
          </w:p>
        </w:tc>
        <w:tc>
          <w:tcPr>
            <w:tcW w:w="635" w:type="dxa"/>
          </w:tcPr>
          <w:p w14:paraId="7FBA3D62" w14:textId="77777777" w:rsidR="005E1E5B" w:rsidRPr="005E1E5B" w:rsidRDefault="005E1E5B" w:rsidP="005E1E5B">
            <w:pPr>
              <w:spacing w:line="240" w:lineRule="auto"/>
              <w:rPr>
                <w:rFonts w:cs="Times New Roman"/>
                <w:szCs w:val="24"/>
              </w:rPr>
            </w:pPr>
            <w:r w:rsidRPr="005E1E5B">
              <w:rPr>
                <w:rFonts w:cs="Times New Roman"/>
                <w:szCs w:val="24"/>
              </w:rPr>
              <w:t>7</w:t>
            </w:r>
          </w:p>
        </w:tc>
        <w:tc>
          <w:tcPr>
            <w:tcW w:w="875" w:type="dxa"/>
          </w:tcPr>
          <w:p w14:paraId="26D1CC11" w14:textId="77777777" w:rsidR="005E1E5B" w:rsidRPr="005E1E5B" w:rsidRDefault="005E1E5B" w:rsidP="005E1E5B">
            <w:pPr>
              <w:spacing w:line="240" w:lineRule="auto"/>
              <w:rPr>
                <w:rFonts w:cs="Times New Roman"/>
                <w:szCs w:val="24"/>
              </w:rPr>
            </w:pPr>
            <w:r w:rsidRPr="005E1E5B">
              <w:rPr>
                <w:rFonts w:cs="Times New Roman"/>
                <w:szCs w:val="24"/>
              </w:rPr>
              <w:t>22</w:t>
            </w:r>
          </w:p>
        </w:tc>
      </w:tr>
      <w:tr w:rsidR="005E1E5B" w:rsidRPr="005E1E5B" w14:paraId="0EF3E573" w14:textId="77777777" w:rsidTr="009A5EE8">
        <w:tc>
          <w:tcPr>
            <w:tcW w:w="1930" w:type="dxa"/>
          </w:tcPr>
          <w:p w14:paraId="4A9A6B13" w14:textId="77777777" w:rsidR="005E1E5B" w:rsidRPr="005E1E5B" w:rsidRDefault="005E1E5B" w:rsidP="005E1E5B">
            <w:pPr>
              <w:spacing w:line="240" w:lineRule="auto"/>
              <w:rPr>
                <w:rFonts w:cs="Times New Roman"/>
                <w:b/>
                <w:bCs/>
                <w:szCs w:val="24"/>
              </w:rPr>
            </w:pPr>
            <w:r w:rsidRPr="005E1E5B">
              <w:rPr>
                <w:rFonts w:cs="Times New Roman"/>
                <w:b/>
                <w:bCs/>
                <w:szCs w:val="24"/>
              </w:rPr>
              <w:t>Neprospělo</w:t>
            </w:r>
          </w:p>
          <w:p w14:paraId="210A8F0C" w14:textId="77777777" w:rsidR="005E1E5B" w:rsidRPr="005E1E5B" w:rsidRDefault="005E1E5B" w:rsidP="005E1E5B">
            <w:pPr>
              <w:spacing w:line="240" w:lineRule="auto"/>
              <w:rPr>
                <w:rFonts w:cs="Times New Roman"/>
                <w:b/>
                <w:bCs/>
                <w:szCs w:val="24"/>
              </w:rPr>
            </w:pPr>
          </w:p>
        </w:tc>
        <w:tc>
          <w:tcPr>
            <w:tcW w:w="593" w:type="dxa"/>
          </w:tcPr>
          <w:p w14:paraId="2D1E7C5A"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05955CFE"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4E1D3D03"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52BA7388"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55EF0145"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4D109E3D"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119372C3"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60A66C31"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6B918D55"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635" w:type="dxa"/>
          </w:tcPr>
          <w:p w14:paraId="49E7E78B"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875" w:type="dxa"/>
          </w:tcPr>
          <w:p w14:paraId="60AAAE77" w14:textId="77777777" w:rsidR="005E1E5B" w:rsidRPr="005E1E5B" w:rsidRDefault="005E1E5B" w:rsidP="005E1E5B">
            <w:pPr>
              <w:spacing w:line="240" w:lineRule="auto"/>
              <w:rPr>
                <w:rFonts w:cs="Times New Roman"/>
                <w:szCs w:val="24"/>
              </w:rPr>
            </w:pPr>
            <w:r w:rsidRPr="005E1E5B">
              <w:rPr>
                <w:rFonts w:cs="Times New Roman"/>
                <w:szCs w:val="24"/>
              </w:rPr>
              <w:t>0</w:t>
            </w:r>
          </w:p>
        </w:tc>
      </w:tr>
      <w:tr w:rsidR="005E1E5B" w:rsidRPr="005E1E5B" w14:paraId="45CC8EFD" w14:textId="77777777" w:rsidTr="009A5EE8">
        <w:tc>
          <w:tcPr>
            <w:tcW w:w="1930" w:type="dxa"/>
          </w:tcPr>
          <w:p w14:paraId="3DB61491" w14:textId="77777777" w:rsidR="005E1E5B" w:rsidRPr="005E1E5B" w:rsidRDefault="005E1E5B" w:rsidP="005E1E5B">
            <w:pPr>
              <w:spacing w:line="240" w:lineRule="auto"/>
              <w:rPr>
                <w:rFonts w:cs="Times New Roman"/>
                <w:b/>
                <w:bCs/>
                <w:szCs w:val="24"/>
              </w:rPr>
            </w:pPr>
            <w:r w:rsidRPr="005E1E5B">
              <w:rPr>
                <w:rFonts w:cs="Times New Roman"/>
                <w:b/>
                <w:bCs/>
                <w:szCs w:val="24"/>
              </w:rPr>
              <w:t>Nehodnoceno</w:t>
            </w:r>
          </w:p>
          <w:p w14:paraId="0D3FC377" w14:textId="77777777" w:rsidR="005E1E5B" w:rsidRPr="005E1E5B" w:rsidRDefault="005E1E5B" w:rsidP="005E1E5B">
            <w:pPr>
              <w:spacing w:line="240" w:lineRule="auto"/>
              <w:rPr>
                <w:rFonts w:cs="Times New Roman"/>
                <w:b/>
                <w:bCs/>
                <w:szCs w:val="24"/>
              </w:rPr>
            </w:pPr>
          </w:p>
        </w:tc>
        <w:tc>
          <w:tcPr>
            <w:tcW w:w="593" w:type="dxa"/>
          </w:tcPr>
          <w:p w14:paraId="623A55F7"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7300C53C"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7F9B8D33"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0D84C7DB"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39F3C672"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5810CB7E"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175B96F0"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2FBA39D3"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164915D1"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635" w:type="dxa"/>
          </w:tcPr>
          <w:p w14:paraId="0CD6B551"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875" w:type="dxa"/>
          </w:tcPr>
          <w:p w14:paraId="23F6955B" w14:textId="77777777" w:rsidR="005E1E5B" w:rsidRPr="005E1E5B" w:rsidRDefault="005E1E5B" w:rsidP="005E1E5B">
            <w:pPr>
              <w:spacing w:line="240" w:lineRule="auto"/>
              <w:rPr>
                <w:rFonts w:cs="Times New Roman"/>
                <w:szCs w:val="24"/>
              </w:rPr>
            </w:pPr>
            <w:r w:rsidRPr="005E1E5B">
              <w:rPr>
                <w:rFonts w:cs="Times New Roman"/>
                <w:szCs w:val="24"/>
              </w:rPr>
              <w:t>0</w:t>
            </w:r>
          </w:p>
        </w:tc>
      </w:tr>
      <w:tr w:rsidR="005E1E5B" w:rsidRPr="005E1E5B" w14:paraId="50502E57" w14:textId="77777777" w:rsidTr="009A5EE8">
        <w:tc>
          <w:tcPr>
            <w:tcW w:w="1930" w:type="dxa"/>
          </w:tcPr>
          <w:p w14:paraId="53964BF6" w14:textId="77777777" w:rsidR="005E1E5B" w:rsidRPr="005E1E5B" w:rsidRDefault="005E1E5B" w:rsidP="005E1E5B">
            <w:pPr>
              <w:spacing w:line="240" w:lineRule="auto"/>
              <w:rPr>
                <w:rFonts w:cs="Times New Roman"/>
                <w:b/>
                <w:bCs/>
                <w:szCs w:val="24"/>
              </w:rPr>
            </w:pPr>
            <w:r w:rsidRPr="005E1E5B">
              <w:rPr>
                <w:rFonts w:cs="Times New Roman"/>
                <w:b/>
                <w:bCs/>
                <w:szCs w:val="24"/>
              </w:rPr>
              <w:t>Chování velmi dobré</w:t>
            </w:r>
          </w:p>
        </w:tc>
        <w:tc>
          <w:tcPr>
            <w:tcW w:w="593" w:type="dxa"/>
          </w:tcPr>
          <w:p w14:paraId="47ED0438"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6AC7A8BD"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08A1570B"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3095088E" w14:textId="77777777" w:rsidR="005E1E5B" w:rsidRPr="005E1E5B" w:rsidRDefault="005E1E5B" w:rsidP="005E1E5B">
            <w:pPr>
              <w:spacing w:line="240" w:lineRule="auto"/>
              <w:rPr>
                <w:rFonts w:cs="Times New Roman"/>
                <w:szCs w:val="24"/>
              </w:rPr>
            </w:pPr>
            <w:r w:rsidRPr="005E1E5B">
              <w:rPr>
                <w:rFonts w:cs="Times New Roman"/>
                <w:szCs w:val="24"/>
              </w:rPr>
              <w:t>2</w:t>
            </w:r>
          </w:p>
        </w:tc>
        <w:tc>
          <w:tcPr>
            <w:tcW w:w="594" w:type="dxa"/>
          </w:tcPr>
          <w:p w14:paraId="6075F4F8" w14:textId="77777777" w:rsidR="005E1E5B" w:rsidRPr="005E1E5B" w:rsidRDefault="005E1E5B" w:rsidP="005E1E5B">
            <w:pPr>
              <w:spacing w:line="240" w:lineRule="auto"/>
              <w:rPr>
                <w:rFonts w:cs="Times New Roman"/>
                <w:szCs w:val="24"/>
              </w:rPr>
            </w:pPr>
            <w:r w:rsidRPr="005E1E5B">
              <w:rPr>
                <w:rFonts w:cs="Times New Roman"/>
                <w:szCs w:val="24"/>
              </w:rPr>
              <w:t>4</w:t>
            </w:r>
          </w:p>
        </w:tc>
        <w:tc>
          <w:tcPr>
            <w:tcW w:w="594" w:type="dxa"/>
          </w:tcPr>
          <w:p w14:paraId="2843AF94"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47B3804E"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594" w:type="dxa"/>
          </w:tcPr>
          <w:p w14:paraId="4C4E0B60" w14:textId="77777777" w:rsidR="005E1E5B" w:rsidRPr="005E1E5B" w:rsidRDefault="005E1E5B" w:rsidP="005E1E5B">
            <w:pPr>
              <w:spacing w:line="240" w:lineRule="auto"/>
              <w:rPr>
                <w:rFonts w:cs="Times New Roman"/>
                <w:szCs w:val="24"/>
              </w:rPr>
            </w:pPr>
            <w:r w:rsidRPr="005E1E5B">
              <w:rPr>
                <w:rFonts w:cs="Times New Roman"/>
                <w:szCs w:val="24"/>
              </w:rPr>
              <w:t>3</w:t>
            </w:r>
          </w:p>
        </w:tc>
        <w:tc>
          <w:tcPr>
            <w:tcW w:w="594" w:type="dxa"/>
          </w:tcPr>
          <w:p w14:paraId="69172FF3"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635" w:type="dxa"/>
          </w:tcPr>
          <w:p w14:paraId="39976175" w14:textId="77777777" w:rsidR="005E1E5B" w:rsidRPr="005E1E5B" w:rsidRDefault="005E1E5B" w:rsidP="005E1E5B">
            <w:pPr>
              <w:spacing w:line="240" w:lineRule="auto"/>
              <w:rPr>
                <w:rFonts w:cs="Times New Roman"/>
                <w:szCs w:val="24"/>
              </w:rPr>
            </w:pPr>
            <w:r w:rsidRPr="005E1E5B">
              <w:rPr>
                <w:rFonts w:cs="Times New Roman"/>
                <w:szCs w:val="24"/>
              </w:rPr>
              <w:t>7</w:t>
            </w:r>
          </w:p>
        </w:tc>
        <w:tc>
          <w:tcPr>
            <w:tcW w:w="875" w:type="dxa"/>
          </w:tcPr>
          <w:p w14:paraId="7F8299B8" w14:textId="77777777" w:rsidR="005E1E5B" w:rsidRPr="005E1E5B" w:rsidRDefault="005E1E5B" w:rsidP="005E1E5B">
            <w:pPr>
              <w:spacing w:line="240" w:lineRule="auto"/>
              <w:rPr>
                <w:rFonts w:cs="Times New Roman"/>
                <w:szCs w:val="24"/>
              </w:rPr>
            </w:pPr>
            <w:r w:rsidRPr="005E1E5B">
              <w:rPr>
                <w:rFonts w:cs="Times New Roman"/>
                <w:szCs w:val="24"/>
              </w:rPr>
              <w:t>21</w:t>
            </w:r>
          </w:p>
        </w:tc>
      </w:tr>
      <w:tr w:rsidR="005E1E5B" w:rsidRPr="005E1E5B" w14:paraId="51372996" w14:textId="77777777" w:rsidTr="009A5EE8">
        <w:tc>
          <w:tcPr>
            <w:tcW w:w="1930" w:type="dxa"/>
          </w:tcPr>
          <w:p w14:paraId="2F0E9B3E" w14:textId="77777777" w:rsidR="005E1E5B" w:rsidRPr="005E1E5B" w:rsidRDefault="005E1E5B" w:rsidP="005E1E5B">
            <w:pPr>
              <w:spacing w:line="240" w:lineRule="auto"/>
              <w:rPr>
                <w:rFonts w:cs="Times New Roman"/>
                <w:b/>
                <w:bCs/>
                <w:szCs w:val="24"/>
              </w:rPr>
            </w:pPr>
            <w:r w:rsidRPr="005E1E5B">
              <w:rPr>
                <w:rFonts w:cs="Times New Roman"/>
                <w:b/>
                <w:bCs/>
                <w:szCs w:val="24"/>
              </w:rPr>
              <w:t>Chování uspokojivé</w:t>
            </w:r>
          </w:p>
        </w:tc>
        <w:tc>
          <w:tcPr>
            <w:tcW w:w="593" w:type="dxa"/>
          </w:tcPr>
          <w:p w14:paraId="5E6678FB"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1C3C1EC3"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4974CFB1"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2150A3A0"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2DA2014D"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3B18A816"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3BF527EA"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47090044"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3F5C1CC0"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635" w:type="dxa"/>
          </w:tcPr>
          <w:p w14:paraId="4BC7C8BE"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875" w:type="dxa"/>
          </w:tcPr>
          <w:p w14:paraId="4A6CF671" w14:textId="77777777" w:rsidR="005E1E5B" w:rsidRPr="005E1E5B" w:rsidRDefault="005E1E5B" w:rsidP="005E1E5B">
            <w:pPr>
              <w:spacing w:line="240" w:lineRule="auto"/>
              <w:rPr>
                <w:rFonts w:cs="Times New Roman"/>
                <w:szCs w:val="24"/>
              </w:rPr>
            </w:pPr>
            <w:r w:rsidRPr="005E1E5B">
              <w:rPr>
                <w:rFonts w:cs="Times New Roman"/>
                <w:szCs w:val="24"/>
              </w:rPr>
              <w:t>0</w:t>
            </w:r>
          </w:p>
        </w:tc>
      </w:tr>
      <w:tr w:rsidR="005E1E5B" w:rsidRPr="005E1E5B" w14:paraId="789F8A70" w14:textId="77777777" w:rsidTr="009A5EE8">
        <w:tc>
          <w:tcPr>
            <w:tcW w:w="1930" w:type="dxa"/>
          </w:tcPr>
          <w:p w14:paraId="4C4345D8" w14:textId="77777777" w:rsidR="005E1E5B" w:rsidRPr="005E1E5B" w:rsidRDefault="005E1E5B" w:rsidP="005E1E5B">
            <w:pPr>
              <w:spacing w:line="240" w:lineRule="auto"/>
              <w:rPr>
                <w:rFonts w:cs="Times New Roman"/>
                <w:b/>
                <w:bCs/>
                <w:szCs w:val="24"/>
              </w:rPr>
            </w:pPr>
            <w:r w:rsidRPr="005E1E5B">
              <w:rPr>
                <w:rFonts w:cs="Times New Roman"/>
                <w:b/>
                <w:bCs/>
                <w:szCs w:val="24"/>
              </w:rPr>
              <w:t>Chování neuspokojivé</w:t>
            </w:r>
          </w:p>
        </w:tc>
        <w:tc>
          <w:tcPr>
            <w:tcW w:w="593" w:type="dxa"/>
          </w:tcPr>
          <w:p w14:paraId="4BDB4DF4"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374A655B"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3C1F141F"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0F53CEB8"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1D2E1A13"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0CAB0B58"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18DEEA8A"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3AD8731F"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1CC52E93" w14:textId="77777777" w:rsidR="005E1E5B" w:rsidRPr="005E1E5B" w:rsidRDefault="005E1E5B" w:rsidP="005E1E5B">
            <w:pPr>
              <w:spacing w:line="240" w:lineRule="auto"/>
              <w:rPr>
                <w:rFonts w:cs="Times New Roman"/>
                <w:szCs w:val="24"/>
              </w:rPr>
            </w:pPr>
            <w:r w:rsidRPr="005E1E5B">
              <w:rPr>
                <w:rFonts w:cs="Times New Roman"/>
                <w:szCs w:val="24"/>
              </w:rPr>
              <w:t>1</w:t>
            </w:r>
          </w:p>
        </w:tc>
        <w:tc>
          <w:tcPr>
            <w:tcW w:w="635" w:type="dxa"/>
          </w:tcPr>
          <w:p w14:paraId="53988DB9"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875" w:type="dxa"/>
          </w:tcPr>
          <w:p w14:paraId="1E81E79F" w14:textId="77777777" w:rsidR="005E1E5B" w:rsidRPr="005E1E5B" w:rsidRDefault="005E1E5B" w:rsidP="005E1E5B">
            <w:pPr>
              <w:spacing w:line="240" w:lineRule="auto"/>
              <w:rPr>
                <w:rFonts w:cs="Times New Roman"/>
                <w:szCs w:val="24"/>
              </w:rPr>
            </w:pPr>
            <w:r w:rsidRPr="005E1E5B">
              <w:rPr>
                <w:rFonts w:cs="Times New Roman"/>
                <w:szCs w:val="24"/>
              </w:rPr>
              <w:t>1</w:t>
            </w:r>
          </w:p>
        </w:tc>
      </w:tr>
      <w:tr w:rsidR="005E1E5B" w:rsidRPr="005E1E5B" w14:paraId="7FA18E15" w14:textId="77777777" w:rsidTr="009A5EE8">
        <w:tc>
          <w:tcPr>
            <w:tcW w:w="1930" w:type="dxa"/>
          </w:tcPr>
          <w:p w14:paraId="1B8ED610" w14:textId="77777777" w:rsidR="005E1E5B" w:rsidRPr="005E1E5B" w:rsidRDefault="005E1E5B" w:rsidP="005E1E5B">
            <w:pPr>
              <w:spacing w:line="240" w:lineRule="auto"/>
              <w:rPr>
                <w:rFonts w:cs="Times New Roman"/>
                <w:b/>
                <w:bCs/>
                <w:szCs w:val="24"/>
              </w:rPr>
            </w:pPr>
            <w:r w:rsidRPr="005E1E5B">
              <w:rPr>
                <w:rFonts w:cs="Times New Roman"/>
                <w:b/>
                <w:bCs/>
                <w:szCs w:val="24"/>
              </w:rPr>
              <w:t>Omluvená absence</w:t>
            </w:r>
          </w:p>
        </w:tc>
        <w:tc>
          <w:tcPr>
            <w:tcW w:w="593" w:type="dxa"/>
          </w:tcPr>
          <w:p w14:paraId="51B6E287"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701D3027" w14:textId="77777777" w:rsidR="005E1E5B" w:rsidRPr="005E1E5B" w:rsidRDefault="005E1E5B" w:rsidP="005E1E5B">
            <w:pPr>
              <w:spacing w:line="240" w:lineRule="auto"/>
              <w:rPr>
                <w:rFonts w:cs="Times New Roman"/>
                <w:szCs w:val="24"/>
              </w:rPr>
            </w:pPr>
            <w:r w:rsidRPr="005E1E5B">
              <w:rPr>
                <w:rFonts w:cs="Times New Roman"/>
                <w:szCs w:val="24"/>
              </w:rPr>
              <w:t>105</w:t>
            </w:r>
          </w:p>
        </w:tc>
        <w:tc>
          <w:tcPr>
            <w:tcW w:w="594" w:type="dxa"/>
          </w:tcPr>
          <w:p w14:paraId="2ACD4394" w14:textId="77777777" w:rsidR="005E1E5B" w:rsidRPr="005E1E5B" w:rsidRDefault="005E1E5B" w:rsidP="005E1E5B">
            <w:pPr>
              <w:spacing w:line="240" w:lineRule="auto"/>
              <w:rPr>
                <w:rFonts w:cs="Times New Roman"/>
                <w:szCs w:val="24"/>
              </w:rPr>
            </w:pPr>
            <w:r w:rsidRPr="005E1E5B">
              <w:rPr>
                <w:rFonts w:cs="Times New Roman"/>
                <w:szCs w:val="24"/>
              </w:rPr>
              <w:t>6</w:t>
            </w:r>
          </w:p>
        </w:tc>
        <w:tc>
          <w:tcPr>
            <w:tcW w:w="594" w:type="dxa"/>
          </w:tcPr>
          <w:p w14:paraId="1FA63E8A" w14:textId="77777777" w:rsidR="005E1E5B" w:rsidRPr="005E1E5B" w:rsidRDefault="005E1E5B" w:rsidP="005E1E5B">
            <w:pPr>
              <w:spacing w:line="240" w:lineRule="auto"/>
              <w:rPr>
                <w:rFonts w:cs="Times New Roman"/>
                <w:szCs w:val="24"/>
              </w:rPr>
            </w:pPr>
            <w:r w:rsidRPr="005E1E5B">
              <w:rPr>
                <w:rFonts w:cs="Times New Roman"/>
                <w:szCs w:val="24"/>
              </w:rPr>
              <w:t>189</w:t>
            </w:r>
          </w:p>
        </w:tc>
        <w:tc>
          <w:tcPr>
            <w:tcW w:w="594" w:type="dxa"/>
          </w:tcPr>
          <w:p w14:paraId="47B9E955" w14:textId="77777777" w:rsidR="005E1E5B" w:rsidRPr="005E1E5B" w:rsidRDefault="005E1E5B" w:rsidP="005E1E5B">
            <w:pPr>
              <w:spacing w:line="240" w:lineRule="auto"/>
              <w:rPr>
                <w:rFonts w:cs="Times New Roman"/>
                <w:szCs w:val="24"/>
              </w:rPr>
            </w:pPr>
            <w:r w:rsidRPr="005E1E5B">
              <w:rPr>
                <w:rFonts w:cs="Times New Roman"/>
                <w:szCs w:val="24"/>
              </w:rPr>
              <w:t>231</w:t>
            </w:r>
          </w:p>
        </w:tc>
        <w:tc>
          <w:tcPr>
            <w:tcW w:w="594" w:type="dxa"/>
          </w:tcPr>
          <w:p w14:paraId="42393A5F" w14:textId="77777777" w:rsidR="005E1E5B" w:rsidRPr="005E1E5B" w:rsidRDefault="005E1E5B" w:rsidP="005E1E5B">
            <w:pPr>
              <w:spacing w:line="240" w:lineRule="auto"/>
              <w:rPr>
                <w:rFonts w:cs="Times New Roman"/>
                <w:szCs w:val="24"/>
              </w:rPr>
            </w:pPr>
            <w:r w:rsidRPr="005E1E5B">
              <w:rPr>
                <w:rFonts w:cs="Times New Roman"/>
                <w:szCs w:val="24"/>
              </w:rPr>
              <w:t>140</w:t>
            </w:r>
          </w:p>
        </w:tc>
        <w:tc>
          <w:tcPr>
            <w:tcW w:w="594" w:type="dxa"/>
          </w:tcPr>
          <w:p w14:paraId="288115D8" w14:textId="77777777" w:rsidR="005E1E5B" w:rsidRPr="005E1E5B" w:rsidRDefault="005E1E5B" w:rsidP="005E1E5B">
            <w:pPr>
              <w:spacing w:line="240" w:lineRule="auto"/>
              <w:rPr>
                <w:rFonts w:cs="Times New Roman"/>
                <w:szCs w:val="24"/>
              </w:rPr>
            </w:pPr>
            <w:r w:rsidRPr="005E1E5B">
              <w:rPr>
                <w:rFonts w:cs="Times New Roman"/>
                <w:szCs w:val="24"/>
              </w:rPr>
              <w:t>73</w:t>
            </w:r>
          </w:p>
        </w:tc>
        <w:tc>
          <w:tcPr>
            <w:tcW w:w="594" w:type="dxa"/>
          </w:tcPr>
          <w:p w14:paraId="7B2FD64F" w14:textId="77777777" w:rsidR="005E1E5B" w:rsidRPr="005E1E5B" w:rsidRDefault="005E1E5B" w:rsidP="005E1E5B">
            <w:pPr>
              <w:spacing w:line="240" w:lineRule="auto"/>
              <w:rPr>
                <w:rFonts w:cs="Times New Roman"/>
                <w:szCs w:val="24"/>
              </w:rPr>
            </w:pPr>
            <w:r w:rsidRPr="005E1E5B">
              <w:rPr>
                <w:rFonts w:cs="Times New Roman"/>
                <w:szCs w:val="24"/>
              </w:rPr>
              <w:t>315</w:t>
            </w:r>
          </w:p>
        </w:tc>
        <w:tc>
          <w:tcPr>
            <w:tcW w:w="594" w:type="dxa"/>
          </w:tcPr>
          <w:p w14:paraId="753D828B" w14:textId="77777777" w:rsidR="005E1E5B" w:rsidRPr="005E1E5B" w:rsidRDefault="005E1E5B" w:rsidP="005E1E5B">
            <w:pPr>
              <w:spacing w:line="240" w:lineRule="auto"/>
              <w:rPr>
                <w:rFonts w:cs="Times New Roman"/>
                <w:szCs w:val="24"/>
              </w:rPr>
            </w:pPr>
            <w:r w:rsidRPr="005E1E5B">
              <w:rPr>
                <w:rFonts w:cs="Times New Roman"/>
                <w:szCs w:val="24"/>
              </w:rPr>
              <w:t>203</w:t>
            </w:r>
          </w:p>
        </w:tc>
        <w:tc>
          <w:tcPr>
            <w:tcW w:w="635" w:type="dxa"/>
          </w:tcPr>
          <w:p w14:paraId="53C5F36C" w14:textId="77777777" w:rsidR="005E1E5B" w:rsidRPr="005E1E5B" w:rsidRDefault="005E1E5B" w:rsidP="005E1E5B">
            <w:pPr>
              <w:spacing w:line="240" w:lineRule="auto"/>
              <w:rPr>
                <w:rFonts w:cs="Times New Roman"/>
                <w:szCs w:val="24"/>
              </w:rPr>
            </w:pPr>
            <w:r w:rsidRPr="005E1E5B">
              <w:rPr>
                <w:rFonts w:cs="Times New Roman"/>
                <w:szCs w:val="24"/>
              </w:rPr>
              <w:t>642</w:t>
            </w:r>
          </w:p>
        </w:tc>
        <w:tc>
          <w:tcPr>
            <w:tcW w:w="875" w:type="dxa"/>
          </w:tcPr>
          <w:p w14:paraId="6C1869D9" w14:textId="77777777" w:rsidR="005E1E5B" w:rsidRPr="005E1E5B" w:rsidRDefault="005E1E5B" w:rsidP="005E1E5B">
            <w:pPr>
              <w:spacing w:line="240" w:lineRule="auto"/>
              <w:rPr>
                <w:rFonts w:cs="Times New Roman"/>
                <w:szCs w:val="24"/>
              </w:rPr>
            </w:pPr>
            <w:r w:rsidRPr="005E1E5B">
              <w:rPr>
                <w:rFonts w:cs="Times New Roman"/>
                <w:szCs w:val="24"/>
              </w:rPr>
              <w:t>1904</w:t>
            </w:r>
          </w:p>
        </w:tc>
      </w:tr>
      <w:tr w:rsidR="005E1E5B" w:rsidRPr="005E1E5B" w14:paraId="74668409" w14:textId="77777777" w:rsidTr="009A5EE8">
        <w:tc>
          <w:tcPr>
            <w:tcW w:w="1930" w:type="dxa"/>
          </w:tcPr>
          <w:p w14:paraId="73D4BD54" w14:textId="77777777" w:rsidR="005E1E5B" w:rsidRPr="005E1E5B" w:rsidRDefault="005E1E5B" w:rsidP="005E1E5B">
            <w:pPr>
              <w:spacing w:line="240" w:lineRule="auto"/>
              <w:rPr>
                <w:rFonts w:cs="Times New Roman"/>
                <w:b/>
                <w:bCs/>
                <w:szCs w:val="24"/>
              </w:rPr>
            </w:pPr>
            <w:r w:rsidRPr="005E1E5B">
              <w:rPr>
                <w:rFonts w:cs="Times New Roman"/>
                <w:b/>
                <w:bCs/>
                <w:szCs w:val="24"/>
              </w:rPr>
              <w:t>Omluvená absence na 1 žáka</w:t>
            </w:r>
          </w:p>
        </w:tc>
        <w:tc>
          <w:tcPr>
            <w:tcW w:w="593" w:type="dxa"/>
          </w:tcPr>
          <w:p w14:paraId="4370298A"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40F66DDF" w14:textId="77777777" w:rsidR="005E1E5B" w:rsidRPr="005E1E5B" w:rsidRDefault="005E1E5B" w:rsidP="005E1E5B">
            <w:pPr>
              <w:spacing w:line="240" w:lineRule="auto"/>
              <w:rPr>
                <w:rFonts w:cs="Times New Roman"/>
                <w:szCs w:val="24"/>
              </w:rPr>
            </w:pPr>
            <w:r w:rsidRPr="005E1E5B">
              <w:rPr>
                <w:rFonts w:cs="Times New Roman"/>
                <w:szCs w:val="24"/>
              </w:rPr>
              <w:t>105</w:t>
            </w:r>
          </w:p>
        </w:tc>
        <w:tc>
          <w:tcPr>
            <w:tcW w:w="594" w:type="dxa"/>
          </w:tcPr>
          <w:p w14:paraId="48E1DC94" w14:textId="77777777" w:rsidR="005E1E5B" w:rsidRPr="005E1E5B" w:rsidRDefault="005E1E5B" w:rsidP="005E1E5B">
            <w:pPr>
              <w:spacing w:line="240" w:lineRule="auto"/>
              <w:rPr>
                <w:rFonts w:cs="Times New Roman"/>
                <w:szCs w:val="24"/>
              </w:rPr>
            </w:pPr>
            <w:r w:rsidRPr="005E1E5B">
              <w:rPr>
                <w:rFonts w:cs="Times New Roman"/>
                <w:szCs w:val="24"/>
              </w:rPr>
              <w:t>6</w:t>
            </w:r>
          </w:p>
        </w:tc>
        <w:tc>
          <w:tcPr>
            <w:tcW w:w="594" w:type="dxa"/>
          </w:tcPr>
          <w:p w14:paraId="1BD7E811" w14:textId="77777777" w:rsidR="005E1E5B" w:rsidRPr="005E1E5B" w:rsidRDefault="005E1E5B" w:rsidP="005E1E5B">
            <w:pPr>
              <w:spacing w:line="240" w:lineRule="auto"/>
              <w:rPr>
                <w:rFonts w:cs="Times New Roman"/>
                <w:szCs w:val="24"/>
              </w:rPr>
            </w:pPr>
            <w:r w:rsidRPr="005E1E5B">
              <w:rPr>
                <w:rFonts w:cs="Times New Roman"/>
                <w:szCs w:val="24"/>
              </w:rPr>
              <w:t>94,5</w:t>
            </w:r>
          </w:p>
        </w:tc>
        <w:tc>
          <w:tcPr>
            <w:tcW w:w="594" w:type="dxa"/>
          </w:tcPr>
          <w:p w14:paraId="44EEA6E6" w14:textId="77777777" w:rsidR="005E1E5B" w:rsidRPr="005E1E5B" w:rsidRDefault="005E1E5B" w:rsidP="005E1E5B">
            <w:pPr>
              <w:spacing w:line="240" w:lineRule="auto"/>
              <w:rPr>
                <w:rFonts w:cs="Times New Roman"/>
                <w:szCs w:val="24"/>
              </w:rPr>
            </w:pPr>
            <w:r w:rsidRPr="005E1E5B">
              <w:rPr>
                <w:rFonts w:cs="Times New Roman"/>
                <w:szCs w:val="24"/>
              </w:rPr>
              <w:t>57,6</w:t>
            </w:r>
          </w:p>
        </w:tc>
        <w:tc>
          <w:tcPr>
            <w:tcW w:w="594" w:type="dxa"/>
          </w:tcPr>
          <w:p w14:paraId="12858D6A" w14:textId="77777777" w:rsidR="005E1E5B" w:rsidRPr="005E1E5B" w:rsidRDefault="005E1E5B" w:rsidP="005E1E5B">
            <w:pPr>
              <w:spacing w:line="240" w:lineRule="auto"/>
              <w:rPr>
                <w:rFonts w:cs="Times New Roman"/>
                <w:szCs w:val="24"/>
              </w:rPr>
            </w:pPr>
            <w:r w:rsidRPr="005E1E5B">
              <w:rPr>
                <w:rFonts w:cs="Times New Roman"/>
                <w:szCs w:val="24"/>
              </w:rPr>
              <w:t>140</w:t>
            </w:r>
          </w:p>
        </w:tc>
        <w:tc>
          <w:tcPr>
            <w:tcW w:w="594" w:type="dxa"/>
          </w:tcPr>
          <w:p w14:paraId="288ED667" w14:textId="77777777" w:rsidR="005E1E5B" w:rsidRPr="005E1E5B" w:rsidRDefault="005E1E5B" w:rsidP="005E1E5B">
            <w:pPr>
              <w:spacing w:line="240" w:lineRule="auto"/>
              <w:rPr>
                <w:rFonts w:cs="Times New Roman"/>
                <w:szCs w:val="24"/>
              </w:rPr>
            </w:pPr>
            <w:r w:rsidRPr="005E1E5B">
              <w:rPr>
                <w:rFonts w:cs="Times New Roman"/>
                <w:szCs w:val="24"/>
              </w:rPr>
              <w:t>73</w:t>
            </w:r>
          </w:p>
        </w:tc>
        <w:tc>
          <w:tcPr>
            <w:tcW w:w="594" w:type="dxa"/>
          </w:tcPr>
          <w:p w14:paraId="0AC3FE6B" w14:textId="77777777" w:rsidR="005E1E5B" w:rsidRPr="005E1E5B" w:rsidRDefault="005E1E5B" w:rsidP="005E1E5B">
            <w:pPr>
              <w:spacing w:line="240" w:lineRule="auto"/>
              <w:rPr>
                <w:rFonts w:cs="Times New Roman"/>
                <w:szCs w:val="24"/>
              </w:rPr>
            </w:pPr>
            <w:r w:rsidRPr="005E1E5B">
              <w:rPr>
                <w:rFonts w:cs="Times New Roman"/>
                <w:szCs w:val="24"/>
              </w:rPr>
              <w:t>105</w:t>
            </w:r>
          </w:p>
        </w:tc>
        <w:tc>
          <w:tcPr>
            <w:tcW w:w="594" w:type="dxa"/>
          </w:tcPr>
          <w:p w14:paraId="1C040FE9" w14:textId="77777777" w:rsidR="005E1E5B" w:rsidRPr="005E1E5B" w:rsidRDefault="005E1E5B" w:rsidP="005E1E5B">
            <w:pPr>
              <w:spacing w:line="240" w:lineRule="auto"/>
              <w:rPr>
                <w:rFonts w:cs="Times New Roman"/>
                <w:szCs w:val="24"/>
              </w:rPr>
            </w:pPr>
            <w:r w:rsidRPr="005E1E5B">
              <w:rPr>
                <w:rFonts w:cs="Times New Roman"/>
                <w:szCs w:val="24"/>
              </w:rPr>
              <w:t>101,5</w:t>
            </w:r>
          </w:p>
        </w:tc>
        <w:tc>
          <w:tcPr>
            <w:tcW w:w="635" w:type="dxa"/>
          </w:tcPr>
          <w:p w14:paraId="62E32A98" w14:textId="77777777" w:rsidR="005E1E5B" w:rsidRPr="005E1E5B" w:rsidRDefault="005E1E5B" w:rsidP="005E1E5B">
            <w:pPr>
              <w:spacing w:line="240" w:lineRule="auto"/>
              <w:rPr>
                <w:rFonts w:cs="Times New Roman"/>
                <w:szCs w:val="24"/>
              </w:rPr>
            </w:pPr>
            <w:r w:rsidRPr="005E1E5B">
              <w:rPr>
                <w:rFonts w:cs="Times New Roman"/>
                <w:szCs w:val="24"/>
              </w:rPr>
              <w:t>91,8</w:t>
            </w:r>
          </w:p>
        </w:tc>
        <w:tc>
          <w:tcPr>
            <w:tcW w:w="875" w:type="dxa"/>
          </w:tcPr>
          <w:p w14:paraId="3FE5F7F7" w14:textId="77777777" w:rsidR="005E1E5B" w:rsidRPr="005E1E5B" w:rsidRDefault="005E1E5B" w:rsidP="005E1E5B">
            <w:pPr>
              <w:spacing w:line="240" w:lineRule="auto"/>
              <w:rPr>
                <w:rFonts w:cs="Times New Roman"/>
                <w:szCs w:val="24"/>
              </w:rPr>
            </w:pPr>
            <w:r w:rsidRPr="005E1E5B">
              <w:rPr>
                <w:rFonts w:cs="Times New Roman"/>
                <w:szCs w:val="24"/>
              </w:rPr>
              <w:t>86,5</w:t>
            </w:r>
          </w:p>
        </w:tc>
      </w:tr>
      <w:tr w:rsidR="005E1E5B" w:rsidRPr="005E1E5B" w14:paraId="3C7E1907" w14:textId="77777777" w:rsidTr="009A5EE8">
        <w:tc>
          <w:tcPr>
            <w:tcW w:w="1930" w:type="dxa"/>
          </w:tcPr>
          <w:p w14:paraId="1BE44E26" w14:textId="77777777" w:rsidR="005E1E5B" w:rsidRPr="005E1E5B" w:rsidRDefault="005E1E5B" w:rsidP="005E1E5B">
            <w:pPr>
              <w:spacing w:line="240" w:lineRule="auto"/>
              <w:rPr>
                <w:rFonts w:cs="Times New Roman"/>
                <w:b/>
                <w:bCs/>
                <w:szCs w:val="24"/>
              </w:rPr>
            </w:pPr>
            <w:r w:rsidRPr="005E1E5B">
              <w:rPr>
                <w:rFonts w:cs="Times New Roman"/>
                <w:b/>
                <w:bCs/>
                <w:szCs w:val="24"/>
              </w:rPr>
              <w:t>Neomluvená absence</w:t>
            </w:r>
          </w:p>
        </w:tc>
        <w:tc>
          <w:tcPr>
            <w:tcW w:w="593" w:type="dxa"/>
          </w:tcPr>
          <w:p w14:paraId="2096CB78"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54086EE5"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629318C9"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402ACFCE"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4572E42F"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63A8AA73"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589FF3A3"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0B52A9B5"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7D453108" w14:textId="77777777" w:rsidR="005E1E5B" w:rsidRPr="005E1E5B" w:rsidRDefault="005E1E5B" w:rsidP="005E1E5B">
            <w:pPr>
              <w:spacing w:line="240" w:lineRule="auto"/>
              <w:rPr>
                <w:rFonts w:cs="Times New Roman"/>
                <w:szCs w:val="24"/>
              </w:rPr>
            </w:pPr>
            <w:r w:rsidRPr="005E1E5B">
              <w:rPr>
                <w:rFonts w:cs="Times New Roman"/>
                <w:szCs w:val="24"/>
              </w:rPr>
              <w:t>41</w:t>
            </w:r>
          </w:p>
        </w:tc>
        <w:tc>
          <w:tcPr>
            <w:tcW w:w="635" w:type="dxa"/>
          </w:tcPr>
          <w:p w14:paraId="62770D85"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875" w:type="dxa"/>
          </w:tcPr>
          <w:p w14:paraId="0C4E8CD9" w14:textId="77777777" w:rsidR="005E1E5B" w:rsidRPr="005E1E5B" w:rsidRDefault="005E1E5B" w:rsidP="005E1E5B">
            <w:pPr>
              <w:spacing w:line="240" w:lineRule="auto"/>
              <w:rPr>
                <w:rFonts w:cs="Times New Roman"/>
                <w:szCs w:val="24"/>
              </w:rPr>
            </w:pPr>
            <w:r w:rsidRPr="005E1E5B">
              <w:rPr>
                <w:rFonts w:cs="Times New Roman"/>
                <w:szCs w:val="24"/>
              </w:rPr>
              <w:t>41</w:t>
            </w:r>
          </w:p>
        </w:tc>
      </w:tr>
      <w:tr w:rsidR="005E1E5B" w:rsidRPr="005E1E5B" w14:paraId="08026CBB" w14:textId="77777777" w:rsidTr="009A5EE8">
        <w:tc>
          <w:tcPr>
            <w:tcW w:w="1930" w:type="dxa"/>
          </w:tcPr>
          <w:p w14:paraId="4C930439" w14:textId="77777777" w:rsidR="005E1E5B" w:rsidRPr="005E1E5B" w:rsidRDefault="005E1E5B" w:rsidP="005E1E5B">
            <w:pPr>
              <w:spacing w:line="240" w:lineRule="auto"/>
              <w:rPr>
                <w:rFonts w:cs="Times New Roman"/>
                <w:b/>
                <w:bCs/>
                <w:szCs w:val="24"/>
              </w:rPr>
            </w:pPr>
            <w:r w:rsidRPr="005E1E5B">
              <w:rPr>
                <w:rFonts w:cs="Times New Roman"/>
                <w:b/>
                <w:bCs/>
                <w:szCs w:val="24"/>
              </w:rPr>
              <w:t>Neomluvená absence na 1 žáka</w:t>
            </w:r>
          </w:p>
        </w:tc>
        <w:tc>
          <w:tcPr>
            <w:tcW w:w="593" w:type="dxa"/>
          </w:tcPr>
          <w:p w14:paraId="3F15E103"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3" w:type="dxa"/>
          </w:tcPr>
          <w:p w14:paraId="456615EB"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7863AC70"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22DB3D40"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4FC97DC4"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7FEAA6E9"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68122942"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1BC5C97B"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594" w:type="dxa"/>
          </w:tcPr>
          <w:p w14:paraId="0DCF3ADE" w14:textId="77777777" w:rsidR="005E1E5B" w:rsidRPr="005E1E5B" w:rsidRDefault="005E1E5B" w:rsidP="005E1E5B">
            <w:pPr>
              <w:spacing w:line="240" w:lineRule="auto"/>
              <w:rPr>
                <w:rFonts w:cs="Times New Roman"/>
                <w:szCs w:val="24"/>
              </w:rPr>
            </w:pPr>
            <w:r w:rsidRPr="005E1E5B">
              <w:rPr>
                <w:rFonts w:cs="Times New Roman"/>
                <w:szCs w:val="24"/>
              </w:rPr>
              <w:t>20,5</w:t>
            </w:r>
          </w:p>
        </w:tc>
        <w:tc>
          <w:tcPr>
            <w:tcW w:w="635" w:type="dxa"/>
          </w:tcPr>
          <w:p w14:paraId="62121F8D" w14:textId="77777777" w:rsidR="005E1E5B" w:rsidRPr="005E1E5B" w:rsidRDefault="005E1E5B" w:rsidP="005E1E5B">
            <w:pPr>
              <w:spacing w:line="240" w:lineRule="auto"/>
              <w:rPr>
                <w:rFonts w:cs="Times New Roman"/>
                <w:szCs w:val="24"/>
              </w:rPr>
            </w:pPr>
            <w:r w:rsidRPr="005E1E5B">
              <w:rPr>
                <w:rFonts w:cs="Times New Roman"/>
                <w:szCs w:val="24"/>
              </w:rPr>
              <w:t>0</w:t>
            </w:r>
          </w:p>
        </w:tc>
        <w:tc>
          <w:tcPr>
            <w:tcW w:w="875" w:type="dxa"/>
          </w:tcPr>
          <w:p w14:paraId="6C515A4F" w14:textId="77777777" w:rsidR="005E1E5B" w:rsidRPr="005E1E5B" w:rsidRDefault="005E1E5B" w:rsidP="005E1E5B">
            <w:pPr>
              <w:spacing w:line="240" w:lineRule="auto"/>
              <w:rPr>
                <w:rFonts w:cs="Times New Roman"/>
                <w:szCs w:val="24"/>
              </w:rPr>
            </w:pPr>
            <w:r w:rsidRPr="005E1E5B">
              <w:rPr>
                <w:rFonts w:cs="Times New Roman"/>
                <w:szCs w:val="24"/>
              </w:rPr>
              <w:t>1,86</w:t>
            </w:r>
          </w:p>
        </w:tc>
      </w:tr>
    </w:tbl>
    <w:p w14:paraId="6012084A" w14:textId="77777777" w:rsidR="005E1E5B" w:rsidRPr="005E1E5B" w:rsidRDefault="005E1E5B" w:rsidP="005E1E5B">
      <w:pPr>
        <w:spacing w:line="259" w:lineRule="auto"/>
        <w:rPr>
          <w:rFonts w:cs="Times New Roman"/>
          <w:b/>
          <w:bCs/>
          <w:szCs w:val="24"/>
        </w:rPr>
      </w:pPr>
    </w:p>
    <w:p w14:paraId="2ED4EE3A" w14:textId="77777777" w:rsidR="005E1E5B" w:rsidRPr="005E1E5B" w:rsidRDefault="005E1E5B" w:rsidP="005E1E5B">
      <w:pPr>
        <w:spacing w:after="0" w:line="240" w:lineRule="auto"/>
        <w:jc w:val="center"/>
        <w:rPr>
          <w:rFonts w:cs="Times New Roman"/>
          <w:b/>
          <w:bCs/>
          <w:szCs w:val="24"/>
        </w:rPr>
      </w:pPr>
      <w:r w:rsidRPr="005E1E5B">
        <w:rPr>
          <w:rFonts w:cs="Times New Roman"/>
          <w:b/>
          <w:bCs/>
          <w:szCs w:val="24"/>
        </w:rPr>
        <w:t xml:space="preserve">Výchovná opatření a hodnocení chování – Základní škola speciální </w:t>
      </w:r>
    </w:p>
    <w:p w14:paraId="39C3FDC3" w14:textId="77777777" w:rsidR="005E1E5B" w:rsidRPr="005E1E5B" w:rsidRDefault="005E1E5B" w:rsidP="005E1E5B">
      <w:pPr>
        <w:spacing w:after="0" w:line="240" w:lineRule="auto"/>
        <w:jc w:val="center"/>
        <w:rPr>
          <w:rFonts w:cs="Times New Roman"/>
          <w:b/>
          <w:bCs/>
          <w:szCs w:val="24"/>
        </w:rPr>
      </w:pPr>
      <w:r w:rsidRPr="005E1E5B">
        <w:rPr>
          <w:rFonts w:cs="Times New Roman"/>
          <w:b/>
          <w:bCs/>
          <w:szCs w:val="24"/>
        </w:rPr>
        <w:t>2. pololetí 2021/2022</w:t>
      </w:r>
    </w:p>
    <w:p w14:paraId="2EEB01C0" w14:textId="77777777" w:rsidR="005E1E5B" w:rsidRPr="005E1E5B" w:rsidRDefault="005E1E5B" w:rsidP="005E1E5B">
      <w:pPr>
        <w:spacing w:after="0" w:line="240" w:lineRule="auto"/>
        <w:jc w:val="center"/>
        <w:rPr>
          <w:rFonts w:cs="Times New Roman"/>
          <w:b/>
          <w:bCs/>
          <w:szCs w:val="24"/>
        </w:rPr>
      </w:pPr>
    </w:p>
    <w:tbl>
      <w:tblPr>
        <w:tblStyle w:val="Mkatabulky10"/>
        <w:tblW w:w="0" w:type="auto"/>
        <w:tblLook w:val="04A0" w:firstRow="1" w:lastRow="0" w:firstColumn="1" w:lastColumn="0" w:noHBand="0" w:noVBand="1"/>
      </w:tblPr>
      <w:tblGrid>
        <w:gridCol w:w="1051"/>
        <w:gridCol w:w="1150"/>
        <w:gridCol w:w="1483"/>
        <w:gridCol w:w="1045"/>
        <w:gridCol w:w="1045"/>
        <w:gridCol w:w="1096"/>
        <w:gridCol w:w="1096"/>
        <w:gridCol w:w="1096"/>
      </w:tblGrid>
      <w:tr w:rsidR="005E1E5B" w:rsidRPr="005E1E5B" w14:paraId="45D03B25" w14:textId="77777777" w:rsidTr="009A5EE8">
        <w:tc>
          <w:tcPr>
            <w:tcW w:w="1132" w:type="dxa"/>
          </w:tcPr>
          <w:p w14:paraId="08AEE969"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ročník</w:t>
            </w:r>
          </w:p>
        </w:tc>
        <w:tc>
          <w:tcPr>
            <w:tcW w:w="1132" w:type="dxa"/>
          </w:tcPr>
          <w:p w14:paraId="393D1FA3"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Pochvala TU</w:t>
            </w:r>
          </w:p>
        </w:tc>
        <w:tc>
          <w:tcPr>
            <w:tcW w:w="1133" w:type="dxa"/>
          </w:tcPr>
          <w:p w14:paraId="78F3766B"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Napomenutí TU</w:t>
            </w:r>
          </w:p>
        </w:tc>
        <w:tc>
          <w:tcPr>
            <w:tcW w:w="1133" w:type="dxa"/>
          </w:tcPr>
          <w:p w14:paraId="2F12EEA4"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Důtka TU</w:t>
            </w:r>
          </w:p>
        </w:tc>
        <w:tc>
          <w:tcPr>
            <w:tcW w:w="1133" w:type="dxa"/>
          </w:tcPr>
          <w:p w14:paraId="0459E884"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Důtka ŘŠ</w:t>
            </w:r>
          </w:p>
        </w:tc>
        <w:tc>
          <w:tcPr>
            <w:tcW w:w="1133" w:type="dxa"/>
          </w:tcPr>
          <w:p w14:paraId="0839C8C1"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1.st. chování</w:t>
            </w:r>
          </w:p>
        </w:tc>
        <w:tc>
          <w:tcPr>
            <w:tcW w:w="1133" w:type="dxa"/>
          </w:tcPr>
          <w:p w14:paraId="2BD73B74"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2. st. chování</w:t>
            </w:r>
          </w:p>
        </w:tc>
        <w:tc>
          <w:tcPr>
            <w:tcW w:w="1133" w:type="dxa"/>
          </w:tcPr>
          <w:p w14:paraId="7B10927A"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3. st. chování</w:t>
            </w:r>
          </w:p>
        </w:tc>
      </w:tr>
      <w:tr w:rsidR="005E1E5B" w:rsidRPr="005E1E5B" w14:paraId="2093E194" w14:textId="77777777" w:rsidTr="009A5EE8">
        <w:tc>
          <w:tcPr>
            <w:tcW w:w="1132" w:type="dxa"/>
          </w:tcPr>
          <w:p w14:paraId="6079D8C6"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1.</w:t>
            </w:r>
          </w:p>
        </w:tc>
        <w:tc>
          <w:tcPr>
            <w:tcW w:w="1132" w:type="dxa"/>
          </w:tcPr>
          <w:p w14:paraId="3D7E1812"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296E32D9"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03A16D2D"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62E60F9E"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2EF20A0C"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16784C8C"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201D56B3"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r>
      <w:tr w:rsidR="005E1E5B" w:rsidRPr="005E1E5B" w14:paraId="3DFF9F7E" w14:textId="77777777" w:rsidTr="009A5EE8">
        <w:tc>
          <w:tcPr>
            <w:tcW w:w="1132" w:type="dxa"/>
          </w:tcPr>
          <w:p w14:paraId="6441A85B"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2.</w:t>
            </w:r>
          </w:p>
        </w:tc>
        <w:tc>
          <w:tcPr>
            <w:tcW w:w="1132" w:type="dxa"/>
          </w:tcPr>
          <w:p w14:paraId="45E490BC"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6C9168CA"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216E0E30"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16230435"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586524A4" w14:textId="77777777" w:rsidR="005E1E5B" w:rsidRPr="005E1E5B" w:rsidRDefault="005E1E5B" w:rsidP="005E1E5B">
            <w:pPr>
              <w:spacing w:line="240" w:lineRule="auto"/>
              <w:jc w:val="center"/>
              <w:rPr>
                <w:rFonts w:cs="Times New Roman"/>
                <w:szCs w:val="24"/>
              </w:rPr>
            </w:pPr>
            <w:r w:rsidRPr="005E1E5B">
              <w:rPr>
                <w:rFonts w:cs="Times New Roman"/>
                <w:szCs w:val="24"/>
              </w:rPr>
              <w:t>1</w:t>
            </w:r>
          </w:p>
        </w:tc>
        <w:tc>
          <w:tcPr>
            <w:tcW w:w="1133" w:type="dxa"/>
          </w:tcPr>
          <w:p w14:paraId="3B3B9B0B"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78B7CB4F"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r>
      <w:tr w:rsidR="005E1E5B" w:rsidRPr="005E1E5B" w14:paraId="085BD11F" w14:textId="77777777" w:rsidTr="009A5EE8">
        <w:tc>
          <w:tcPr>
            <w:tcW w:w="1132" w:type="dxa"/>
          </w:tcPr>
          <w:p w14:paraId="1296801D"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3.</w:t>
            </w:r>
          </w:p>
        </w:tc>
        <w:tc>
          <w:tcPr>
            <w:tcW w:w="1132" w:type="dxa"/>
          </w:tcPr>
          <w:p w14:paraId="32BD9C1F"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2F1B24F5"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3F65A0B9"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38D3AB41"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2B5DB27C" w14:textId="77777777" w:rsidR="005E1E5B" w:rsidRPr="005E1E5B" w:rsidRDefault="005E1E5B" w:rsidP="005E1E5B">
            <w:pPr>
              <w:spacing w:line="240" w:lineRule="auto"/>
              <w:jc w:val="center"/>
              <w:rPr>
                <w:rFonts w:cs="Times New Roman"/>
                <w:szCs w:val="24"/>
              </w:rPr>
            </w:pPr>
            <w:r w:rsidRPr="005E1E5B">
              <w:rPr>
                <w:rFonts w:cs="Times New Roman"/>
                <w:szCs w:val="24"/>
              </w:rPr>
              <w:t>1</w:t>
            </w:r>
          </w:p>
        </w:tc>
        <w:tc>
          <w:tcPr>
            <w:tcW w:w="1133" w:type="dxa"/>
          </w:tcPr>
          <w:p w14:paraId="4494F8AB"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221485C0"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r>
      <w:tr w:rsidR="005E1E5B" w:rsidRPr="005E1E5B" w14:paraId="6BFDFEBB" w14:textId="77777777" w:rsidTr="009A5EE8">
        <w:tc>
          <w:tcPr>
            <w:tcW w:w="1132" w:type="dxa"/>
          </w:tcPr>
          <w:p w14:paraId="457258D8"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4.</w:t>
            </w:r>
          </w:p>
        </w:tc>
        <w:tc>
          <w:tcPr>
            <w:tcW w:w="1132" w:type="dxa"/>
          </w:tcPr>
          <w:p w14:paraId="4EC7345A"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4B305163"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17AF2400"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3504D018"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14AFF61F" w14:textId="77777777" w:rsidR="005E1E5B" w:rsidRPr="005E1E5B" w:rsidRDefault="005E1E5B" w:rsidP="005E1E5B">
            <w:pPr>
              <w:spacing w:line="240" w:lineRule="auto"/>
              <w:jc w:val="center"/>
              <w:rPr>
                <w:rFonts w:cs="Times New Roman"/>
                <w:szCs w:val="24"/>
              </w:rPr>
            </w:pPr>
            <w:r w:rsidRPr="005E1E5B">
              <w:rPr>
                <w:rFonts w:cs="Times New Roman"/>
                <w:szCs w:val="24"/>
              </w:rPr>
              <w:t>2</w:t>
            </w:r>
          </w:p>
        </w:tc>
        <w:tc>
          <w:tcPr>
            <w:tcW w:w="1133" w:type="dxa"/>
          </w:tcPr>
          <w:p w14:paraId="3D81CF17"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37F2784D"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r>
      <w:tr w:rsidR="005E1E5B" w:rsidRPr="005E1E5B" w14:paraId="76219CB3" w14:textId="77777777" w:rsidTr="009A5EE8">
        <w:tc>
          <w:tcPr>
            <w:tcW w:w="1132" w:type="dxa"/>
          </w:tcPr>
          <w:p w14:paraId="0A224732"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5.</w:t>
            </w:r>
          </w:p>
        </w:tc>
        <w:tc>
          <w:tcPr>
            <w:tcW w:w="1132" w:type="dxa"/>
          </w:tcPr>
          <w:p w14:paraId="6011F4FF"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2BF0BE71"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4DC6CCCB"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5EAB561F"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6E13BCF3" w14:textId="77777777" w:rsidR="005E1E5B" w:rsidRPr="005E1E5B" w:rsidRDefault="005E1E5B" w:rsidP="005E1E5B">
            <w:pPr>
              <w:spacing w:line="240" w:lineRule="auto"/>
              <w:jc w:val="center"/>
              <w:rPr>
                <w:rFonts w:cs="Times New Roman"/>
                <w:szCs w:val="24"/>
              </w:rPr>
            </w:pPr>
            <w:r w:rsidRPr="005E1E5B">
              <w:rPr>
                <w:rFonts w:cs="Times New Roman"/>
                <w:szCs w:val="24"/>
              </w:rPr>
              <w:t>4</w:t>
            </w:r>
          </w:p>
        </w:tc>
        <w:tc>
          <w:tcPr>
            <w:tcW w:w="1133" w:type="dxa"/>
          </w:tcPr>
          <w:p w14:paraId="0644A061"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11C96482"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r>
      <w:tr w:rsidR="005E1E5B" w:rsidRPr="005E1E5B" w14:paraId="40B3C779" w14:textId="77777777" w:rsidTr="009A5EE8">
        <w:tc>
          <w:tcPr>
            <w:tcW w:w="1132" w:type="dxa"/>
          </w:tcPr>
          <w:p w14:paraId="02857831"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6.</w:t>
            </w:r>
          </w:p>
        </w:tc>
        <w:tc>
          <w:tcPr>
            <w:tcW w:w="1132" w:type="dxa"/>
          </w:tcPr>
          <w:p w14:paraId="55609856"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75C0FF59"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0810DD97"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0A119ED5"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610714F6" w14:textId="77777777" w:rsidR="005E1E5B" w:rsidRPr="005E1E5B" w:rsidRDefault="005E1E5B" w:rsidP="005E1E5B">
            <w:pPr>
              <w:spacing w:line="240" w:lineRule="auto"/>
              <w:jc w:val="center"/>
              <w:rPr>
                <w:rFonts w:cs="Times New Roman"/>
                <w:szCs w:val="24"/>
              </w:rPr>
            </w:pPr>
            <w:r w:rsidRPr="005E1E5B">
              <w:rPr>
                <w:rFonts w:cs="Times New Roman"/>
                <w:szCs w:val="24"/>
              </w:rPr>
              <w:t>1</w:t>
            </w:r>
          </w:p>
        </w:tc>
        <w:tc>
          <w:tcPr>
            <w:tcW w:w="1133" w:type="dxa"/>
          </w:tcPr>
          <w:p w14:paraId="67BC1B6C"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3674FA51"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r>
      <w:tr w:rsidR="005E1E5B" w:rsidRPr="005E1E5B" w14:paraId="769BD76F" w14:textId="77777777" w:rsidTr="009A5EE8">
        <w:tc>
          <w:tcPr>
            <w:tcW w:w="1132" w:type="dxa"/>
          </w:tcPr>
          <w:p w14:paraId="4BF842D3"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7.</w:t>
            </w:r>
          </w:p>
        </w:tc>
        <w:tc>
          <w:tcPr>
            <w:tcW w:w="1132" w:type="dxa"/>
          </w:tcPr>
          <w:p w14:paraId="0E2878A4"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41A8D2D7"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04AD62D8"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0AB598B1"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73AF75D2" w14:textId="77777777" w:rsidR="005E1E5B" w:rsidRPr="005E1E5B" w:rsidRDefault="005E1E5B" w:rsidP="005E1E5B">
            <w:pPr>
              <w:spacing w:line="240" w:lineRule="auto"/>
              <w:jc w:val="center"/>
              <w:rPr>
                <w:rFonts w:cs="Times New Roman"/>
                <w:szCs w:val="24"/>
              </w:rPr>
            </w:pPr>
            <w:r w:rsidRPr="005E1E5B">
              <w:rPr>
                <w:rFonts w:cs="Times New Roman"/>
                <w:szCs w:val="24"/>
              </w:rPr>
              <w:t>1</w:t>
            </w:r>
          </w:p>
        </w:tc>
        <w:tc>
          <w:tcPr>
            <w:tcW w:w="1133" w:type="dxa"/>
          </w:tcPr>
          <w:p w14:paraId="2D47E9FC"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3AE82337"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r>
      <w:tr w:rsidR="005E1E5B" w:rsidRPr="005E1E5B" w14:paraId="5CA6865E" w14:textId="77777777" w:rsidTr="009A5EE8">
        <w:tc>
          <w:tcPr>
            <w:tcW w:w="1132" w:type="dxa"/>
          </w:tcPr>
          <w:p w14:paraId="53A4B116"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8.</w:t>
            </w:r>
          </w:p>
        </w:tc>
        <w:tc>
          <w:tcPr>
            <w:tcW w:w="1132" w:type="dxa"/>
          </w:tcPr>
          <w:p w14:paraId="702A8B41"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2B2D3CE4"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0185CF79"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057503DE"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752203E2" w14:textId="77777777" w:rsidR="005E1E5B" w:rsidRPr="005E1E5B" w:rsidRDefault="005E1E5B" w:rsidP="005E1E5B">
            <w:pPr>
              <w:spacing w:line="240" w:lineRule="auto"/>
              <w:jc w:val="center"/>
              <w:rPr>
                <w:rFonts w:cs="Times New Roman"/>
                <w:szCs w:val="24"/>
              </w:rPr>
            </w:pPr>
            <w:r w:rsidRPr="005E1E5B">
              <w:rPr>
                <w:rFonts w:cs="Times New Roman"/>
                <w:szCs w:val="24"/>
              </w:rPr>
              <w:t>3</w:t>
            </w:r>
          </w:p>
        </w:tc>
        <w:tc>
          <w:tcPr>
            <w:tcW w:w="1133" w:type="dxa"/>
          </w:tcPr>
          <w:p w14:paraId="34FBEF32"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40140F94"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r>
      <w:tr w:rsidR="005E1E5B" w:rsidRPr="005E1E5B" w14:paraId="775F7182" w14:textId="77777777" w:rsidTr="009A5EE8">
        <w:tc>
          <w:tcPr>
            <w:tcW w:w="1132" w:type="dxa"/>
          </w:tcPr>
          <w:p w14:paraId="7B7DA9AC"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9.</w:t>
            </w:r>
          </w:p>
        </w:tc>
        <w:tc>
          <w:tcPr>
            <w:tcW w:w="1132" w:type="dxa"/>
          </w:tcPr>
          <w:p w14:paraId="1EE33069"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0CC4E89D" w14:textId="77777777" w:rsidR="005E1E5B" w:rsidRPr="005E1E5B" w:rsidRDefault="005E1E5B" w:rsidP="005E1E5B">
            <w:pPr>
              <w:spacing w:line="240" w:lineRule="auto"/>
              <w:jc w:val="center"/>
              <w:rPr>
                <w:rFonts w:cs="Times New Roman"/>
                <w:szCs w:val="24"/>
              </w:rPr>
            </w:pPr>
            <w:r w:rsidRPr="005E1E5B">
              <w:rPr>
                <w:rFonts w:cs="Times New Roman"/>
                <w:szCs w:val="24"/>
              </w:rPr>
              <w:t>1</w:t>
            </w:r>
          </w:p>
        </w:tc>
        <w:tc>
          <w:tcPr>
            <w:tcW w:w="1133" w:type="dxa"/>
          </w:tcPr>
          <w:p w14:paraId="791C98E9"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59232698"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348C6A1D" w14:textId="77777777" w:rsidR="005E1E5B" w:rsidRPr="005E1E5B" w:rsidRDefault="005E1E5B" w:rsidP="005E1E5B">
            <w:pPr>
              <w:spacing w:line="240" w:lineRule="auto"/>
              <w:jc w:val="center"/>
              <w:rPr>
                <w:rFonts w:cs="Times New Roman"/>
                <w:szCs w:val="24"/>
              </w:rPr>
            </w:pPr>
            <w:r w:rsidRPr="005E1E5B">
              <w:rPr>
                <w:rFonts w:cs="Times New Roman"/>
                <w:szCs w:val="24"/>
              </w:rPr>
              <w:t>1</w:t>
            </w:r>
          </w:p>
        </w:tc>
        <w:tc>
          <w:tcPr>
            <w:tcW w:w="1133" w:type="dxa"/>
          </w:tcPr>
          <w:p w14:paraId="09CFACA9"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7F1F85DD" w14:textId="77777777" w:rsidR="005E1E5B" w:rsidRPr="005E1E5B" w:rsidRDefault="005E1E5B" w:rsidP="005E1E5B">
            <w:pPr>
              <w:spacing w:line="240" w:lineRule="auto"/>
              <w:jc w:val="center"/>
              <w:rPr>
                <w:rFonts w:cs="Times New Roman"/>
                <w:szCs w:val="24"/>
              </w:rPr>
            </w:pPr>
            <w:r w:rsidRPr="005E1E5B">
              <w:rPr>
                <w:rFonts w:cs="Times New Roman"/>
                <w:szCs w:val="24"/>
              </w:rPr>
              <w:t>1</w:t>
            </w:r>
          </w:p>
        </w:tc>
      </w:tr>
      <w:tr w:rsidR="005E1E5B" w:rsidRPr="005E1E5B" w14:paraId="2306C5CF" w14:textId="77777777" w:rsidTr="009A5EE8">
        <w:tc>
          <w:tcPr>
            <w:tcW w:w="1132" w:type="dxa"/>
          </w:tcPr>
          <w:p w14:paraId="23927CBE" w14:textId="77777777" w:rsidR="005E1E5B" w:rsidRPr="005E1E5B" w:rsidRDefault="005E1E5B" w:rsidP="005E1E5B">
            <w:pPr>
              <w:spacing w:line="240" w:lineRule="auto"/>
              <w:jc w:val="center"/>
              <w:rPr>
                <w:rFonts w:cs="Times New Roman"/>
                <w:b/>
                <w:bCs/>
                <w:szCs w:val="24"/>
              </w:rPr>
            </w:pPr>
            <w:r w:rsidRPr="005E1E5B">
              <w:rPr>
                <w:rFonts w:cs="Times New Roman"/>
                <w:b/>
                <w:bCs/>
                <w:szCs w:val="24"/>
              </w:rPr>
              <w:t>10.</w:t>
            </w:r>
          </w:p>
        </w:tc>
        <w:tc>
          <w:tcPr>
            <w:tcW w:w="1132" w:type="dxa"/>
          </w:tcPr>
          <w:p w14:paraId="45C849E2"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2FC73A2B"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090F6003" w14:textId="77777777" w:rsidR="005E1E5B" w:rsidRPr="005E1E5B" w:rsidRDefault="005E1E5B" w:rsidP="005E1E5B">
            <w:pPr>
              <w:spacing w:line="240" w:lineRule="auto"/>
              <w:jc w:val="center"/>
              <w:rPr>
                <w:rFonts w:cs="Times New Roman"/>
                <w:szCs w:val="24"/>
              </w:rPr>
            </w:pPr>
            <w:r w:rsidRPr="005E1E5B">
              <w:rPr>
                <w:rFonts w:cs="Times New Roman"/>
                <w:szCs w:val="24"/>
              </w:rPr>
              <w:t>2</w:t>
            </w:r>
          </w:p>
        </w:tc>
        <w:tc>
          <w:tcPr>
            <w:tcW w:w="1133" w:type="dxa"/>
          </w:tcPr>
          <w:p w14:paraId="2DE30525"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79491CCD" w14:textId="77777777" w:rsidR="005E1E5B" w:rsidRPr="005E1E5B" w:rsidRDefault="005E1E5B" w:rsidP="005E1E5B">
            <w:pPr>
              <w:spacing w:line="240" w:lineRule="auto"/>
              <w:jc w:val="center"/>
              <w:rPr>
                <w:rFonts w:cs="Times New Roman"/>
                <w:szCs w:val="24"/>
              </w:rPr>
            </w:pPr>
            <w:r w:rsidRPr="005E1E5B">
              <w:rPr>
                <w:rFonts w:cs="Times New Roman"/>
                <w:szCs w:val="24"/>
              </w:rPr>
              <w:t>7</w:t>
            </w:r>
          </w:p>
        </w:tc>
        <w:tc>
          <w:tcPr>
            <w:tcW w:w="1133" w:type="dxa"/>
          </w:tcPr>
          <w:p w14:paraId="04E2E5CE"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c>
          <w:tcPr>
            <w:tcW w:w="1133" w:type="dxa"/>
          </w:tcPr>
          <w:p w14:paraId="0F96B0BC" w14:textId="77777777" w:rsidR="005E1E5B" w:rsidRPr="005E1E5B" w:rsidRDefault="005E1E5B" w:rsidP="005E1E5B">
            <w:pPr>
              <w:spacing w:line="240" w:lineRule="auto"/>
              <w:jc w:val="center"/>
              <w:rPr>
                <w:rFonts w:cs="Times New Roman"/>
                <w:szCs w:val="24"/>
              </w:rPr>
            </w:pPr>
            <w:r w:rsidRPr="005E1E5B">
              <w:rPr>
                <w:rFonts w:cs="Times New Roman"/>
                <w:szCs w:val="24"/>
              </w:rPr>
              <w:t>0</w:t>
            </w:r>
          </w:p>
        </w:tc>
      </w:tr>
    </w:tbl>
    <w:p w14:paraId="4CDF34E0" w14:textId="77777777" w:rsidR="0076577A" w:rsidRDefault="0076577A" w:rsidP="0076577A">
      <w:pPr>
        <w:tabs>
          <w:tab w:val="left" w:pos="-567"/>
        </w:tabs>
        <w:suppressAutoHyphens/>
        <w:spacing w:after="0" w:line="240" w:lineRule="auto"/>
        <w:jc w:val="both"/>
        <w:rPr>
          <w:rFonts w:eastAsia="Times New Roman" w:cs="Times New Roman"/>
          <w:b/>
          <w:szCs w:val="24"/>
          <w:lang w:eastAsia="ar-SA"/>
        </w:rPr>
      </w:pPr>
    </w:p>
    <w:p w14:paraId="49CBE31C" w14:textId="77777777" w:rsidR="0076577A" w:rsidRDefault="0076577A" w:rsidP="0076577A">
      <w:pPr>
        <w:tabs>
          <w:tab w:val="left" w:pos="-567"/>
        </w:tabs>
        <w:suppressAutoHyphens/>
        <w:spacing w:after="0" w:line="240" w:lineRule="auto"/>
        <w:jc w:val="both"/>
        <w:rPr>
          <w:rFonts w:eastAsia="Times New Roman" w:cs="Times New Roman"/>
          <w:b/>
          <w:szCs w:val="24"/>
          <w:lang w:eastAsia="ar-SA"/>
        </w:rPr>
      </w:pPr>
    </w:p>
    <w:p w14:paraId="2DD494C5" w14:textId="77777777" w:rsidR="0076577A" w:rsidRDefault="0076577A" w:rsidP="0076577A">
      <w:pPr>
        <w:tabs>
          <w:tab w:val="left" w:pos="-567"/>
        </w:tabs>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lastRenderedPageBreak/>
        <w:t>Akce, kterých se žáci zúčastnili:</w:t>
      </w:r>
    </w:p>
    <w:p w14:paraId="4F5C1D1C" w14:textId="77777777" w:rsidR="0076577A" w:rsidRDefault="0076577A" w:rsidP="008D13EB">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zdravá výživa – příprava jídel ve cvičné kuchyni</w:t>
      </w:r>
    </w:p>
    <w:p w14:paraId="1BD5A952" w14:textId="77777777" w:rsidR="0076577A" w:rsidRDefault="0076577A" w:rsidP="008D13EB">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na školním projektu „Třídíš, třídím, třídíme“</w:t>
      </w:r>
    </w:p>
    <w:p w14:paraId="6ECD62B6" w14:textId="77777777" w:rsidR="0076577A" w:rsidRDefault="0076577A" w:rsidP="008D13EB">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promítání filmů</w:t>
      </w:r>
    </w:p>
    <w:p w14:paraId="06476F66" w14:textId="299E5AC8" w:rsidR="0076577A" w:rsidRDefault="0076577A" w:rsidP="00503643">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třídní projekty na různé téma</w:t>
      </w:r>
    </w:p>
    <w:p w14:paraId="3B0D74E9" w14:textId="77777777" w:rsidR="00503643" w:rsidRPr="00503643" w:rsidRDefault="00503643" w:rsidP="00503643">
      <w:pPr>
        <w:tabs>
          <w:tab w:val="left" w:pos="1211"/>
        </w:tabs>
        <w:suppressAutoHyphens/>
        <w:spacing w:after="0" w:line="240" w:lineRule="auto"/>
        <w:ind w:left="1211"/>
        <w:jc w:val="both"/>
        <w:rPr>
          <w:rFonts w:eastAsia="Times New Roman" w:cs="Times New Roman"/>
          <w:szCs w:val="24"/>
          <w:lang w:eastAsia="ar-SA"/>
        </w:rPr>
      </w:pPr>
    </w:p>
    <w:p w14:paraId="7D8961CF" w14:textId="77777777" w:rsidR="0076577A" w:rsidRDefault="0076577A" w:rsidP="008D13EB">
      <w:pPr>
        <w:pStyle w:val="Odstavecseseznamem"/>
        <w:keepNext/>
        <w:keepLines/>
        <w:numPr>
          <w:ilvl w:val="0"/>
          <w:numId w:val="38"/>
        </w:numPr>
        <w:suppressAutoHyphens w:val="0"/>
        <w:spacing w:before="40" w:after="0" w:line="252" w:lineRule="auto"/>
        <w:outlineLvl w:val="1"/>
        <w:rPr>
          <w:rFonts w:ascii="Times New Roman" w:eastAsia="Times New Roman" w:hAnsi="Times New Roman"/>
          <w:b/>
          <w:vanish/>
          <w:sz w:val="26"/>
          <w:szCs w:val="26"/>
        </w:rPr>
      </w:pPr>
      <w:bookmarkStart w:id="43" w:name="_Toc50121788"/>
      <w:bookmarkStart w:id="44" w:name="_Toc50121829"/>
      <w:bookmarkStart w:id="45" w:name="_Toc50121870"/>
      <w:bookmarkStart w:id="46" w:name="_Toc50121910"/>
      <w:bookmarkStart w:id="47" w:name="_Toc50357018"/>
      <w:bookmarkStart w:id="48" w:name="_Toc55142120"/>
      <w:bookmarkStart w:id="49" w:name="_Toc55292289"/>
      <w:bookmarkStart w:id="50" w:name="_Toc55292936"/>
      <w:bookmarkStart w:id="51" w:name="_Toc106859531"/>
      <w:bookmarkStart w:id="52" w:name="_Toc112397854"/>
      <w:bookmarkStart w:id="53" w:name="_Toc114485492"/>
      <w:bookmarkStart w:id="54" w:name="_Toc114485879"/>
      <w:bookmarkStart w:id="55" w:name="_Toc114552635"/>
      <w:bookmarkEnd w:id="43"/>
      <w:bookmarkEnd w:id="44"/>
      <w:bookmarkEnd w:id="45"/>
      <w:bookmarkEnd w:id="46"/>
      <w:bookmarkEnd w:id="47"/>
      <w:bookmarkEnd w:id="48"/>
      <w:bookmarkEnd w:id="49"/>
      <w:bookmarkEnd w:id="50"/>
      <w:bookmarkEnd w:id="51"/>
      <w:bookmarkEnd w:id="52"/>
      <w:bookmarkEnd w:id="53"/>
      <w:bookmarkEnd w:id="54"/>
      <w:bookmarkEnd w:id="55"/>
    </w:p>
    <w:p w14:paraId="1A7A4686" w14:textId="77777777" w:rsidR="0076577A" w:rsidRDefault="0076577A" w:rsidP="008D13EB">
      <w:pPr>
        <w:pStyle w:val="Odstavecseseznamem"/>
        <w:keepNext/>
        <w:keepLines/>
        <w:numPr>
          <w:ilvl w:val="1"/>
          <w:numId w:val="38"/>
        </w:numPr>
        <w:suppressAutoHyphens w:val="0"/>
        <w:spacing w:before="40" w:after="0" w:line="252" w:lineRule="auto"/>
        <w:outlineLvl w:val="1"/>
        <w:rPr>
          <w:rFonts w:ascii="Times New Roman" w:eastAsia="Times New Roman" w:hAnsi="Times New Roman"/>
          <w:b/>
          <w:vanish/>
          <w:sz w:val="26"/>
          <w:szCs w:val="26"/>
        </w:rPr>
      </w:pPr>
      <w:bookmarkStart w:id="56" w:name="_Toc50121789"/>
      <w:bookmarkStart w:id="57" w:name="_Toc50121830"/>
      <w:bookmarkStart w:id="58" w:name="_Toc50121871"/>
      <w:bookmarkStart w:id="59" w:name="_Toc50121911"/>
      <w:bookmarkStart w:id="60" w:name="_Toc50357019"/>
      <w:bookmarkStart w:id="61" w:name="_Toc55142121"/>
      <w:bookmarkStart w:id="62" w:name="_Toc55292290"/>
      <w:bookmarkStart w:id="63" w:name="_Toc55292937"/>
      <w:bookmarkStart w:id="64" w:name="_Toc106859532"/>
      <w:bookmarkStart w:id="65" w:name="_Toc112397855"/>
      <w:bookmarkStart w:id="66" w:name="_Toc114485493"/>
      <w:bookmarkStart w:id="67" w:name="_Toc114485880"/>
      <w:bookmarkStart w:id="68" w:name="_Toc114552636"/>
      <w:bookmarkEnd w:id="56"/>
      <w:bookmarkEnd w:id="57"/>
      <w:bookmarkEnd w:id="58"/>
      <w:bookmarkEnd w:id="59"/>
      <w:bookmarkEnd w:id="60"/>
      <w:bookmarkEnd w:id="61"/>
      <w:bookmarkEnd w:id="62"/>
      <w:bookmarkEnd w:id="63"/>
      <w:bookmarkEnd w:id="64"/>
      <w:bookmarkEnd w:id="65"/>
      <w:bookmarkEnd w:id="66"/>
      <w:bookmarkEnd w:id="67"/>
      <w:bookmarkEnd w:id="68"/>
    </w:p>
    <w:p w14:paraId="5FF05420" w14:textId="77777777" w:rsidR="0076577A" w:rsidRDefault="0076577A" w:rsidP="008D13EB">
      <w:pPr>
        <w:pStyle w:val="Odstavecseseznamem"/>
        <w:keepNext/>
        <w:keepLines/>
        <w:numPr>
          <w:ilvl w:val="1"/>
          <w:numId w:val="38"/>
        </w:numPr>
        <w:suppressAutoHyphens w:val="0"/>
        <w:spacing w:before="40" w:after="0" w:line="252" w:lineRule="auto"/>
        <w:outlineLvl w:val="1"/>
        <w:rPr>
          <w:rFonts w:ascii="Times New Roman" w:eastAsia="Times New Roman" w:hAnsi="Times New Roman"/>
          <w:b/>
          <w:vanish/>
          <w:sz w:val="26"/>
          <w:szCs w:val="26"/>
        </w:rPr>
      </w:pPr>
      <w:bookmarkStart w:id="69" w:name="_Toc50121790"/>
      <w:bookmarkStart w:id="70" w:name="_Toc50121831"/>
      <w:bookmarkStart w:id="71" w:name="_Toc50121872"/>
      <w:bookmarkStart w:id="72" w:name="_Toc50121912"/>
      <w:bookmarkStart w:id="73" w:name="_Toc50357020"/>
      <w:bookmarkStart w:id="74" w:name="_Toc55142122"/>
      <w:bookmarkStart w:id="75" w:name="_Toc55292291"/>
      <w:bookmarkStart w:id="76" w:name="_Toc55292938"/>
      <w:bookmarkStart w:id="77" w:name="_Toc106859533"/>
      <w:bookmarkStart w:id="78" w:name="_Toc112397856"/>
      <w:bookmarkStart w:id="79" w:name="_Toc114485494"/>
      <w:bookmarkStart w:id="80" w:name="_Toc114485881"/>
      <w:bookmarkStart w:id="81" w:name="_Toc114552637"/>
      <w:bookmarkEnd w:id="69"/>
      <w:bookmarkEnd w:id="70"/>
      <w:bookmarkEnd w:id="71"/>
      <w:bookmarkEnd w:id="72"/>
      <w:bookmarkEnd w:id="73"/>
      <w:bookmarkEnd w:id="74"/>
      <w:bookmarkEnd w:id="75"/>
      <w:bookmarkEnd w:id="76"/>
      <w:bookmarkEnd w:id="77"/>
      <w:bookmarkEnd w:id="78"/>
      <w:bookmarkEnd w:id="79"/>
      <w:bookmarkEnd w:id="80"/>
      <w:bookmarkEnd w:id="81"/>
    </w:p>
    <w:p w14:paraId="21D83A7A" w14:textId="77777777" w:rsidR="0076577A" w:rsidRDefault="0076577A" w:rsidP="008D13EB">
      <w:pPr>
        <w:pStyle w:val="Odstavecseseznamem"/>
        <w:keepNext/>
        <w:keepLines/>
        <w:numPr>
          <w:ilvl w:val="1"/>
          <w:numId w:val="38"/>
        </w:numPr>
        <w:suppressAutoHyphens w:val="0"/>
        <w:spacing w:before="40" w:after="0" w:line="252" w:lineRule="auto"/>
        <w:outlineLvl w:val="1"/>
        <w:rPr>
          <w:rFonts w:ascii="Times New Roman" w:eastAsia="Times New Roman" w:hAnsi="Times New Roman"/>
          <w:b/>
          <w:vanish/>
          <w:sz w:val="26"/>
          <w:szCs w:val="26"/>
        </w:rPr>
      </w:pPr>
      <w:bookmarkStart w:id="82" w:name="_Toc50121791"/>
      <w:bookmarkStart w:id="83" w:name="_Toc50121832"/>
      <w:bookmarkStart w:id="84" w:name="_Toc50121873"/>
      <w:bookmarkStart w:id="85" w:name="_Toc50121913"/>
      <w:bookmarkStart w:id="86" w:name="_Toc50357021"/>
      <w:bookmarkStart w:id="87" w:name="_Toc55142123"/>
      <w:bookmarkStart w:id="88" w:name="_Toc55292292"/>
      <w:bookmarkStart w:id="89" w:name="_Toc55292939"/>
      <w:bookmarkStart w:id="90" w:name="_Toc106859534"/>
      <w:bookmarkStart w:id="91" w:name="_Toc112397857"/>
      <w:bookmarkStart w:id="92" w:name="_Toc114485495"/>
      <w:bookmarkStart w:id="93" w:name="_Toc114485882"/>
      <w:bookmarkStart w:id="94" w:name="_Toc114552638"/>
      <w:bookmarkEnd w:id="82"/>
      <w:bookmarkEnd w:id="83"/>
      <w:bookmarkEnd w:id="84"/>
      <w:bookmarkEnd w:id="85"/>
      <w:bookmarkEnd w:id="86"/>
      <w:bookmarkEnd w:id="87"/>
      <w:bookmarkEnd w:id="88"/>
      <w:bookmarkEnd w:id="89"/>
      <w:bookmarkEnd w:id="90"/>
      <w:bookmarkEnd w:id="91"/>
      <w:bookmarkEnd w:id="92"/>
      <w:bookmarkEnd w:id="93"/>
      <w:bookmarkEnd w:id="94"/>
    </w:p>
    <w:p w14:paraId="7F480E8B" w14:textId="77777777" w:rsidR="0076577A" w:rsidRDefault="0076577A" w:rsidP="008D13EB">
      <w:pPr>
        <w:pStyle w:val="Odstavecseseznamem"/>
        <w:keepNext/>
        <w:keepLines/>
        <w:numPr>
          <w:ilvl w:val="1"/>
          <w:numId w:val="38"/>
        </w:numPr>
        <w:suppressAutoHyphens w:val="0"/>
        <w:spacing w:before="40" w:after="0" w:line="252" w:lineRule="auto"/>
        <w:outlineLvl w:val="1"/>
        <w:rPr>
          <w:rFonts w:ascii="Times New Roman" w:eastAsia="Times New Roman" w:hAnsi="Times New Roman"/>
          <w:b/>
          <w:vanish/>
          <w:sz w:val="26"/>
          <w:szCs w:val="26"/>
        </w:rPr>
      </w:pPr>
      <w:bookmarkStart w:id="95" w:name="_Toc50121792"/>
      <w:bookmarkStart w:id="96" w:name="_Toc50121833"/>
      <w:bookmarkStart w:id="97" w:name="_Toc50121874"/>
      <w:bookmarkStart w:id="98" w:name="_Toc50121914"/>
      <w:bookmarkStart w:id="99" w:name="_Toc50357022"/>
      <w:bookmarkStart w:id="100" w:name="_Toc55142124"/>
      <w:bookmarkStart w:id="101" w:name="_Toc55292293"/>
      <w:bookmarkStart w:id="102" w:name="_Toc55292940"/>
      <w:bookmarkStart w:id="103" w:name="_Toc106859535"/>
      <w:bookmarkStart w:id="104" w:name="_Toc112397858"/>
      <w:bookmarkStart w:id="105" w:name="_Toc114485496"/>
      <w:bookmarkStart w:id="106" w:name="_Toc114485883"/>
      <w:bookmarkStart w:id="107" w:name="_Toc114552639"/>
      <w:bookmarkEnd w:id="95"/>
      <w:bookmarkEnd w:id="96"/>
      <w:bookmarkEnd w:id="97"/>
      <w:bookmarkEnd w:id="98"/>
      <w:bookmarkEnd w:id="99"/>
      <w:bookmarkEnd w:id="100"/>
      <w:bookmarkEnd w:id="101"/>
      <w:bookmarkEnd w:id="102"/>
      <w:bookmarkEnd w:id="103"/>
      <w:bookmarkEnd w:id="104"/>
      <w:bookmarkEnd w:id="105"/>
      <w:bookmarkEnd w:id="106"/>
      <w:bookmarkEnd w:id="107"/>
    </w:p>
    <w:p w14:paraId="0A62DB7E" w14:textId="77777777" w:rsidR="0076577A" w:rsidRDefault="0076577A" w:rsidP="008D13EB">
      <w:pPr>
        <w:pStyle w:val="Odstavecseseznamem"/>
        <w:keepNext/>
        <w:keepLines/>
        <w:numPr>
          <w:ilvl w:val="1"/>
          <w:numId w:val="38"/>
        </w:numPr>
        <w:suppressAutoHyphens w:val="0"/>
        <w:spacing w:before="40" w:after="0" w:line="252" w:lineRule="auto"/>
        <w:outlineLvl w:val="1"/>
        <w:rPr>
          <w:rFonts w:ascii="Times New Roman" w:eastAsia="Times New Roman" w:hAnsi="Times New Roman"/>
          <w:b/>
          <w:vanish/>
          <w:sz w:val="26"/>
          <w:szCs w:val="26"/>
        </w:rPr>
      </w:pPr>
      <w:bookmarkStart w:id="108" w:name="_Toc50121793"/>
      <w:bookmarkStart w:id="109" w:name="_Toc50121834"/>
      <w:bookmarkStart w:id="110" w:name="_Toc50121875"/>
      <w:bookmarkStart w:id="111" w:name="_Toc50121915"/>
      <w:bookmarkStart w:id="112" w:name="_Toc50357023"/>
      <w:bookmarkStart w:id="113" w:name="_Toc55142125"/>
      <w:bookmarkStart w:id="114" w:name="_Toc55292294"/>
      <w:bookmarkStart w:id="115" w:name="_Toc55292941"/>
      <w:bookmarkStart w:id="116" w:name="_Toc106859536"/>
      <w:bookmarkStart w:id="117" w:name="_Toc112397859"/>
      <w:bookmarkStart w:id="118" w:name="_Toc114485497"/>
      <w:bookmarkStart w:id="119" w:name="_Toc114485884"/>
      <w:bookmarkStart w:id="120" w:name="_Toc114552640"/>
      <w:bookmarkEnd w:id="108"/>
      <w:bookmarkEnd w:id="109"/>
      <w:bookmarkEnd w:id="110"/>
      <w:bookmarkEnd w:id="111"/>
      <w:bookmarkEnd w:id="112"/>
      <w:bookmarkEnd w:id="113"/>
      <w:bookmarkEnd w:id="114"/>
      <w:bookmarkEnd w:id="115"/>
      <w:bookmarkEnd w:id="116"/>
      <w:bookmarkEnd w:id="117"/>
      <w:bookmarkEnd w:id="118"/>
      <w:bookmarkEnd w:id="119"/>
      <w:bookmarkEnd w:id="120"/>
    </w:p>
    <w:p w14:paraId="0D8B20F5" w14:textId="77777777" w:rsidR="0076577A" w:rsidRPr="009F32E8" w:rsidRDefault="0076577A" w:rsidP="00306378">
      <w:pPr>
        <w:pStyle w:val="Nadpis2"/>
        <w:numPr>
          <w:ilvl w:val="1"/>
          <w:numId w:val="38"/>
        </w:numPr>
      </w:pPr>
      <w:r w:rsidRPr="009F32E8">
        <w:t xml:space="preserve"> </w:t>
      </w:r>
      <w:bookmarkStart w:id="121" w:name="_Toc114552641"/>
      <w:r w:rsidRPr="009F32E8">
        <w:t>Praktická škola dvouletá</w:t>
      </w:r>
      <w:bookmarkEnd w:id="121"/>
    </w:p>
    <w:p w14:paraId="2D7C029D" w14:textId="77777777" w:rsidR="0076577A" w:rsidRDefault="0076577A" w:rsidP="0076577A">
      <w:pPr>
        <w:tabs>
          <w:tab w:val="left" w:pos="540"/>
        </w:tabs>
        <w:suppressAutoHyphens/>
        <w:spacing w:after="0" w:line="240" w:lineRule="auto"/>
        <w:ind w:left="851"/>
        <w:jc w:val="both"/>
        <w:rPr>
          <w:rFonts w:eastAsia="Times New Roman" w:cs="Times New Roman"/>
          <w:szCs w:val="24"/>
          <w:lang w:eastAsia="ar-SA"/>
        </w:rPr>
      </w:pPr>
    </w:p>
    <w:p w14:paraId="097D0FF0" w14:textId="7777777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Praktická škola dvouletá spadá do systému středních škol. Cílem přípravy je umožnit žákům se středním mentálním postižením nebo s lehkým mentálním postižením v kombinaci s jiným zdravotním postižením, doplnění a rozšíření teoretického i praktického vzdělání, dosaženého v průběhu povinné školní docházky a poskytnout jim základy odborného vzdělání a manuálních dovedností v jednoduchých činnostech. Po ukončení studia získají žáci střední vzdělání, které je doloženo vysvědčením o vykonání závěrečné zkoušky.</w:t>
      </w:r>
    </w:p>
    <w:p w14:paraId="1DD927EE" w14:textId="77777777" w:rsidR="0076577A" w:rsidRDefault="0076577A" w:rsidP="0076577A">
      <w:pPr>
        <w:suppressAutoHyphens/>
        <w:spacing w:after="0" w:line="240" w:lineRule="auto"/>
        <w:jc w:val="both"/>
        <w:rPr>
          <w:rFonts w:eastAsia="Times New Roman" w:cs="Times New Roman"/>
          <w:szCs w:val="24"/>
          <w:lang w:eastAsia="ar-SA"/>
        </w:rPr>
      </w:pPr>
    </w:p>
    <w:p w14:paraId="07B80460" w14:textId="079FDFE9" w:rsidR="0076577A" w:rsidRDefault="0076577A" w:rsidP="00503643">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Ve školním roce 202</w:t>
      </w:r>
      <w:r w:rsidR="00575505">
        <w:rPr>
          <w:rFonts w:eastAsia="Times New Roman" w:cs="Times New Roman"/>
          <w:szCs w:val="24"/>
          <w:lang w:eastAsia="ar-SA"/>
        </w:rPr>
        <w:t>1</w:t>
      </w:r>
      <w:r>
        <w:rPr>
          <w:rFonts w:eastAsia="Times New Roman" w:cs="Times New Roman"/>
          <w:szCs w:val="24"/>
          <w:lang w:eastAsia="ar-SA"/>
        </w:rPr>
        <w:t>/202</w:t>
      </w:r>
      <w:r w:rsidR="00575505">
        <w:rPr>
          <w:rFonts w:eastAsia="Times New Roman" w:cs="Times New Roman"/>
          <w:szCs w:val="24"/>
          <w:lang w:eastAsia="ar-SA"/>
        </w:rPr>
        <w:t>2</w:t>
      </w:r>
      <w:r>
        <w:rPr>
          <w:rFonts w:eastAsia="Times New Roman" w:cs="Times New Roman"/>
          <w:szCs w:val="24"/>
          <w:lang w:eastAsia="ar-SA"/>
        </w:rPr>
        <w:t xml:space="preserve"> nenavštěvoval praktickou školu dvouletou žádný žák.</w:t>
      </w:r>
    </w:p>
    <w:p w14:paraId="398C8BB3" w14:textId="77777777" w:rsidR="0076577A" w:rsidRDefault="0076577A" w:rsidP="0076577A">
      <w:pPr>
        <w:tabs>
          <w:tab w:val="left" w:pos="-284"/>
        </w:tabs>
        <w:suppressAutoHyphens/>
        <w:spacing w:after="0" w:line="240" w:lineRule="auto"/>
        <w:jc w:val="both"/>
        <w:rPr>
          <w:rFonts w:eastAsia="Times New Roman" w:cs="Times New Roman"/>
          <w:szCs w:val="24"/>
          <w:lang w:eastAsia="ar-SA"/>
        </w:rPr>
      </w:pPr>
    </w:p>
    <w:p w14:paraId="5FD82E0A" w14:textId="77777777" w:rsidR="0076577A" w:rsidRDefault="0076577A" w:rsidP="0076577A">
      <w:pPr>
        <w:tabs>
          <w:tab w:val="left" w:pos="-284"/>
        </w:tabs>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Pojetí a cíle vzdělávacího programu</w:t>
      </w:r>
    </w:p>
    <w:p w14:paraId="036B1193" w14:textId="77777777" w:rsidR="0076577A" w:rsidRDefault="0076577A" w:rsidP="0076577A">
      <w:pPr>
        <w:tabs>
          <w:tab w:val="left" w:pos="-284"/>
        </w:tabs>
        <w:suppressAutoHyphens/>
        <w:spacing w:after="0" w:line="240" w:lineRule="auto"/>
        <w:jc w:val="both"/>
        <w:rPr>
          <w:rFonts w:eastAsia="Times New Roman" w:cs="Times New Roman"/>
          <w:b/>
          <w:szCs w:val="24"/>
          <w:lang w:eastAsia="ar-SA"/>
        </w:rPr>
      </w:pPr>
    </w:p>
    <w:p w14:paraId="3D8DE302" w14:textId="7777777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Vzdělávací program klade důraz na rozvíjení všech stránek osobnosti žáka tak, aby lépe porozuměl světu, v němž žije, získal znalosti a dovednosti důležité pro život, a nalezl své místo ve společnosti. Vzdělávání v praktické škole dvouleté umožňuje žákovi se zdravotním postižením plynoucím ze snížené úrovně jeho rozumových schopností, a žákovi se souběžným postižením více vadami osvojení vědomostí a dovedností, potřebných k výkonu konkrétních jednoduchých činností v různých profesních oblastech i v každodenním běžném životě.</w:t>
      </w:r>
    </w:p>
    <w:p w14:paraId="074A9CD2" w14:textId="77777777" w:rsidR="0076577A" w:rsidRDefault="0076577A" w:rsidP="0076577A">
      <w:pPr>
        <w:suppressAutoHyphens/>
        <w:spacing w:after="0" w:line="240" w:lineRule="auto"/>
        <w:ind w:left="851"/>
        <w:jc w:val="both"/>
        <w:rPr>
          <w:rFonts w:eastAsia="Times New Roman" w:cs="Times New Roman"/>
          <w:b/>
          <w:szCs w:val="24"/>
          <w:lang w:eastAsia="ar-SA"/>
        </w:rPr>
      </w:pPr>
    </w:p>
    <w:p w14:paraId="546ED6A4" w14:textId="77777777" w:rsidR="0076577A" w:rsidRDefault="0076577A" w:rsidP="0076577A">
      <w:pPr>
        <w:suppressAutoHyphens/>
        <w:spacing w:after="0" w:line="240" w:lineRule="auto"/>
        <w:jc w:val="both"/>
        <w:rPr>
          <w:rFonts w:eastAsia="Times New Roman" w:cs="Times New Roman"/>
          <w:b/>
          <w:szCs w:val="24"/>
          <w:lang w:eastAsia="ar-SA"/>
        </w:rPr>
      </w:pPr>
    </w:p>
    <w:p w14:paraId="3B2D2DD1" w14:textId="77777777" w:rsidR="0076577A" w:rsidRDefault="0076577A" w:rsidP="0076577A">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Očekávané kompetence:</w:t>
      </w:r>
    </w:p>
    <w:p w14:paraId="4F437567" w14:textId="77777777" w:rsidR="0076577A" w:rsidRDefault="0076577A" w:rsidP="0076577A">
      <w:pPr>
        <w:suppressAutoHyphens/>
        <w:spacing w:after="0" w:line="240" w:lineRule="auto"/>
        <w:jc w:val="both"/>
        <w:rPr>
          <w:rFonts w:eastAsia="Times New Roman" w:cs="Times New Roman"/>
          <w:szCs w:val="24"/>
          <w:lang w:eastAsia="ar-SA"/>
        </w:rPr>
      </w:pPr>
      <w:r>
        <w:rPr>
          <w:rFonts w:eastAsia="Times New Roman" w:cs="Times New Roman"/>
          <w:szCs w:val="24"/>
          <w:u w:val="single"/>
          <w:lang w:eastAsia="ar-SA"/>
        </w:rPr>
        <w:t>Absolvent praktické školy dvouleté:</w:t>
      </w:r>
    </w:p>
    <w:p w14:paraId="69FBDF62" w14:textId="77777777" w:rsidR="0076577A" w:rsidRDefault="0076577A" w:rsidP="0076577A">
      <w:pPr>
        <w:suppressAutoHyphens/>
        <w:spacing w:after="0" w:line="240" w:lineRule="auto"/>
        <w:ind w:left="851"/>
        <w:jc w:val="both"/>
        <w:rPr>
          <w:rFonts w:eastAsia="Times New Roman" w:cs="Times New Roman"/>
          <w:szCs w:val="24"/>
          <w:lang w:eastAsia="ar-SA"/>
        </w:rPr>
      </w:pPr>
    </w:p>
    <w:p w14:paraId="7EB5B32D" w14:textId="77777777" w:rsidR="0076577A" w:rsidRDefault="0076577A" w:rsidP="008D13EB">
      <w:pPr>
        <w:numPr>
          <w:ilvl w:val="0"/>
          <w:numId w:val="3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si osvojí poznatky obsažené ve školním vzdělávacím programu,</w:t>
      </w:r>
    </w:p>
    <w:p w14:paraId="1BA7B9DD" w14:textId="77777777" w:rsidR="0076577A" w:rsidRDefault="0076577A" w:rsidP="008D13EB">
      <w:pPr>
        <w:numPr>
          <w:ilvl w:val="0"/>
          <w:numId w:val="3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rozvine své komunikační dovednosti, dokáže se v rámci svých možností srozumitelně vyjadřovat ústní i písemnou formou, rozumí smyslu sdělení, umí vést dialog, umí naslouchat druhým a adekvátně reagovat na jejich sdělení,</w:t>
      </w:r>
    </w:p>
    <w:p w14:paraId="0C921826" w14:textId="77777777" w:rsidR="0076577A" w:rsidRDefault="0076577A" w:rsidP="008D13EB">
      <w:pPr>
        <w:numPr>
          <w:ilvl w:val="0"/>
          <w:numId w:val="3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plní stanovené povinnosti, dodržuje vymezená pravidla, je schopen spolupráce, respektuje práci vlastní i druhých,</w:t>
      </w:r>
    </w:p>
    <w:p w14:paraId="5BB51A82" w14:textId="77777777" w:rsidR="0076577A" w:rsidRDefault="0076577A" w:rsidP="008D13EB">
      <w:pPr>
        <w:numPr>
          <w:ilvl w:val="0"/>
          <w:numId w:val="3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rozvíjí své osobní kvality, vědomě dodržuje morální zásady, orientuje se v základních mravních hodnotách, respektuje základní pravidla společenského chování, kultivovaně vystupuje na veřejnosti i v soukromí,</w:t>
      </w:r>
    </w:p>
    <w:p w14:paraId="4DC6C99D" w14:textId="77777777" w:rsidR="0076577A" w:rsidRDefault="0076577A" w:rsidP="008D13EB">
      <w:pPr>
        <w:numPr>
          <w:ilvl w:val="0"/>
          <w:numId w:val="3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rozpozná nevhodné a rizikové chování, uvědomuje si jeho možné následky,</w:t>
      </w:r>
    </w:p>
    <w:p w14:paraId="5E316473" w14:textId="77777777" w:rsidR="0076577A" w:rsidRDefault="0076577A" w:rsidP="008D13EB">
      <w:pPr>
        <w:numPr>
          <w:ilvl w:val="0"/>
          <w:numId w:val="3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chápe význam dodržování zdravého životního stylu, váží si svého zdraví i zdraví jiných, dovede se podílet na ochraně životního prostředí,</w:t>
      </w:r>
    </w:p>
    <w:p w14:paraId="27E77681" w14:textId="77777777" w:rsidR="0076577A" w:rsidRDefault="0076577A" w:rsidP="008D13EB">
      <w:pPr>
        <w:numPr>
          <w:ilvl w:val="0"/>
          <w:numId w:val="3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je seznámen s podstatou fungování demokratické a občanské společnosti, se základními právy a povinnostmi každého občana, je si vědom důsledků nedodržování zákonů a porušování lidských práv,</w:t>
      </w:r>
    </w:p>
    <w:p w14:paraId="75BA0DD3" w14:textId="77777777" w:rsidR="0076577A" w:rsidRDefault="0076577A" w:rsidP="008D13EB">
      <w:pPr>
        <w:numPr>
          <w:ilvl w:val="0"/>
          <w:numId w:val="3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osvojil si základní pracovní dovednosti a návyky, pracovní postupy potřebné v každodenním životě i budoucí profesi, chápe význam práce, chápe závažnost rozhodování o své budoucí životní profesi a profesní orientaci,</w:t>
      </w:r>
    </w:p>
    <w:p w14:paraId="7DB1451F" w14:textId="77777777" w:rsidR="0076577A" w:rsidRDefault="0076577A" w:rsidP="008D13EB">
      <w:pPr>
        <w:numPr>
          <w:ilvl w:val="0"/>
          <w:numId w:val="3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je motivován k rozšiřování a prohlubování svých vědomostí, dovedností a znalostí.</w:t>
      </w:r>
    </w:p>
    <w:p w14:paraId="14B59EA4" w14:textId="77777777" w:rsidR="0076577A" w:rsidRDefault="0076577A" w:rsidP="0076577A">
      <w:pPr>
        <w:tabs>
          <w:tab w:val="left" w:pos="-284"/>
        </w:tabs>
        <w:suppressAutoHyphens/>
        <w:spacing w:after="0" w:line="240" w:lineRule="auto"/>
        <w:ind w:left="426" w:hanging="284"/>
        <w:jc w:val="both"/>
        <w:rPr>
          <w:rFonts w:eastAsia="Times New Roman" w:cs="Times New Roman"/>
          <w:b/>
          <w:szCs w:val="24"/>
          <w:lang w:eastAsia="ar-SA"/>
        </w:rPr>
      </w:pPr>
      <w:r>
        <w:rPr>
          <w:rFonts w:eastAsia="Times New Roman" w:cs="Times New Roman"/>
          <w:b/>
          <w:szCs w:val="24"/>
          <w:lang w:eastAsia="ar-SA"/>
        </w:rPr>
        <w:lastRenderedPageBreak/>
        <w:br w:type="textWrapping" w:clear="all"/>
      </w:r>
    </w:p>
    <w:p w14:paraId="1693AE1B" w14:textId="77777777" w:rsidR="0076577A" w:rsidRDefault="0076577A" w:rsidP="0076577A">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t>Zásadní změnou na praktické škole dvouleté je individuální přístup k žákovi. Hodnocení jeho výsledků není dáno srovnáváním s výsledky jeho vrstevníků, ale zlepšením, kterého za dané období dosáhne. Formou tomu nejlépe odpovídá slovní hodnocení. Podmínkou úspěšnosti je odborně diagnostická činnost pedagogů ve směru důkladného poznání žáka, jeho schopností, psychických možností i individuálních zvláštností.</w:t>
      </w:r>
    </w:p>
    <w:p w14:paraId="3A8B01F3" w14:textId="77777777" w:rsidR="0076577A" w:rsidRDefault="0076577A" w:rsidP="0076577A">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t xml:space="preserve">Nedílnou součástí je odstraňování závažných osobních nedostatků, způsobených různými negativními vlivy včetně málo podnětného sociokulturního prostředí. Úspěšné zvládnutí těchto postupů vyžaduje odbornou speciálně pedagogickou kvalifikaci učitelů. Po dlouhé době se i tato oblast školy mění. Přišli mladí, kvalifikovaní učitelé, kteří nedostatek zkušeností nahrazují elánem a vlastní tvořivostí. Realizace ŠVP dává všem pedagogům velké možnosti se projevit. </w:t>
      </w:r>
    </w:p>
    <w:p w14:paraId="01D68D57" w14:textId="77777777" w:rsidR="0076577A" w:rsidRDefault="0076577A" w:rsidP="0076577A">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t xml:space="preserve">V oblasti výchovy je primární zlepšení vztahu žáků ke vzdělání a ke škole obecně. A to ve směrech – docházkou do školy počínaje a chováním v ní konče. </w:t>
      </w:r>
    </w:p>
    <w:p w14:paraId="4F11004C" w14:textId="58C56CBA" w:rsidR="0076577A" w:rsidRDefault="0076577A" w:rsidP="000E7824">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Zaměřili jsme se na aktivní využívání přestávek a na mimoškolní činnost. Škole se podařilo snížit neomluvenou absenci žáků, učitelé jednotně postupují dle pravidel pro omlouvání žáka, která již velmi dobře znají rodiče či zákonní zástupce žáků.</w:t>
      </w:r>
    </w:p>
    <w:p w14:paraId="5A4532A8" w14:textId="77777777" w:rsidR="0076577A" w:rsidRDefault="0076577A" w:rsidP="0076577A">
      <w:pPr>
        <w:spacing w:before="100" w:beforeAutospacing="1" w:after="100" w:afterAutospacing="1" w:line="240" w:lineRule="auto"/>
        <w:rPr>
          <w:rFonts w:eastAsia="Times New Roman" w:cs="Times New Roman"/>
          <w:b/>
          <w:bCs/>
          <w:szCs w:val="24"/>
          <w:lang w:eastAsia="cs-CZ"/>
        </w:rPr>
      </w:pPr>
      <w:r>
        <w:rPr>
          <w:rFonts w:eastAsia="Times New Roman" w:cs="Times New Roman"/>
          <w:b/>
          <w:bCs/>
          <w:szCs w:val="24"/>
          <w:lang w:eastAsia="cs-CZ"/>
        </w:rPr>
        <w:t> Přijímací řízení na střední školu</w:t>
      </w:r>
    </w:p>
    <w:p w14:paraId="022AD07F" w14:textId="77777777" w:rsidR="00635ECB" w:rsidRDefault="0076577A" w:rsidP="0076577A">
      <w:pPr>
        <w:spacing w:after="0" w:line="240" w:lineRule="auto"/>
        <w:rPr>
          <w:rFonts w:eastAsia="Times New Roman" w:cs="Times New Roman"/>
          <w:bCs/>
          <w:szCs w:val="24"/>
          <w:lang w:eastAsia="cs-CZ"/>
        </w:rPr>
      </w:pPr>
      <w:r>
        <w:rPr>
          <w:rFonts w:eastAsia="Times New Roman" w:cs="Times New Roman"/>
          <w:bCs/>
          <w:szCs w:val="24"/>
          <w:lang w:eastAsia="cs-CZ"/>
        </w:rPr>
        <w:t>Přihlášky do praktické školy dvouleté byly přijímány nejpozději do 1. března 202</w:t>
      </w:r>
      <w:r w:rsidR="00367E65">
        <w:rPr>
          <w:rFonts w:eastAsia="Times New Roman" w:cs="Times New Roman"/>
          <w:bCs/>
          <w:szCs w:val="24"/>
          <w:lang w:eastAsia="cs-CZ"/>
        </w:rPr>
        <w:t>2</w:t>
      </w:r>
      <w:r>
        <w:rPr>
          <w:rFonts w:eastAsia="Times New Roman" w:cs="Times New Roman"/>
          <w:bCs/>
          <w:szCs w:val="24"/>
          <w:lang w:eastAsia="cs-CZ"/>
        </w:rPr>
        <w:t xml:space="preserve"> na adresu školy: </w:t>
      </w:r>
    </w:p>
    <w:p w14:paraId="2BB54913" w14:textId="1FA11838" w:rsidR="0076577A" w:rsidRDefault="0076577A" w:rsidP="0076577A">
      <w:pPr>
        <w:spacing w:after="0" w:line="240" w:lineRule="auto"/>
        <w:rPr>
          <w:rFonts w:eastAsia="Times New Roman" w:cs="Times New Roman"/>
          <w:bCs/>
          <w:szCs w:val="24"/>
          <w:lang w:eastAsia="cs-CZ"/>
        </w:rPr>
      </w:pPr>
      <w:r>
        <w:rPr>
          <w:rFonts w:eastAsia="Times New Roman" w:cs="Times New Roman"/>
          <w:bCs/>
          <w:szCs w:val="24"/>
          <w:lang w:eastAsia="cs-CZ"/>
        </w:rPr>
        <w:t xml:space="preserve">Základní škola a střední škola Aš, příspěvková organizace </w:t>
      </w:r>
    </w:p>
    <w:p w14:paraId="036DA008" w14:textId="77777777" w:rsidR="00635ECB" w:rsidRDefault="0076577A" w:rsidP="0076577A">
      <w:pPr>
        <w:spacing w:after="0" w:line="240" w:lineRule="auto"/>
        <w:rPr>
          <w:rFonts w:eastAsia="Times New Roman" w:cs="Times New Roman"/>
          <w:bCs/>
          <w:szCs w:val="24"/>
          <w:lang w:eastAsia="cs-CZ"/>
        </w:rPr>
      </w:pPr>
      <w:r>
        <w:rPr>
          <w:rFonts w:eastAsia="Times New Roman" w:cs="Times New Roman"/>
          <w:bCs/>
          <w:szCs w:val="24"/>
          <w:lang w:eastAsia="cs-CZ"/>
        </w:rPr>
        <w:t xml:space="preserve">Studentská 1612/13 </w:t>
      </w:r>
    </w:p>
    <w:p w14:paraId="64C122E9" w14:textId="59BEAFDD" w:rsidR="0076577A" w:rsidRDefault="0076577A" w:rsidP="0076577A">
      <w:pPr>
        <w:spacing w:after="0" w:line="240" w:lineRule="auto"/>
        <w:rPr>
          <w:rFonts w:eastAsia="Times New Roman" w:cs="Times New Roman"/>
          <w:bCs/>
          <w:szCs w:val="24"/>
          <w:lang w:eastAsia="cs-CZ"/>
        </w:rPr>
      </w:pPr>
      <w:r>
        <w:rPr>
          <w:rFonts w:eastAsia="Times New Roman" w:cs="Times New Roman"/>
          <w:bCs/>
          <w:szCs w:val="24"/>
          <w:lang w:eastAsia="cs-CZ"/>
        </w:rPr>
        <w:t>Aš 352 01</w:t>
      </w:r>
    </w:p>
    <w:p w14:paraId="606529A5" w14:textId="77777777" w:rsidR="0076577A" w:rsidRDefault="0076577A" w:rsidP="0076577A">
      <w:pPr>
        <w:spacing w:before="100" w:beforeAutospacing="1" w:after="100" w:afterAutospacing="1" w:line="240" w:lineRule="auto"/>
        <w:rPr>
          <w:rFonts w:eastAsia="Times New Roman" w:cs="Times New Roman"/>
          <w:bCs/>
          <w:szCs w:val="24"/>
          <w:lang w:eastAsia="cs-CZ"/>
        </w:rPr>
      </w:pPr>
      <w:r>
        <w:rPr>
          <w:rFonts w:eastAsia="Times New Roman" w:cs="Times New Roman"/>
          <w:bCs/>
          <w:szCs w:val="24"/>
          <w:lang w:eastAsia="cs-CZ"/>
        </w:rPr>
        <w:t>Přihlášky v tiskopisu předepsaném Ministerstvem školství, mládeže a tělovýchovy jsou podávány zletilým uchazečem nebo zákonným zástupcem nezletilého uchazeče ředitelce školy. Součástí přihlášky jsou uvedené údaje z vysvědčení z posledních dvou ročníků vzdělávání, ve kterých uchazeč splnil nebo nesplnil povinnou školní docházku, dále vyjádření z psychologického, speciálně pedagogického či lékařského vyšetření.</w:t>
      </w:r>
    </w:p>
    <w:p w14:paraId="6C7C7737" w14:textId="77777777" w:rsidR="00503643" w:rsidRDefault="0076577A" w:rsidP="0076577A">
      <w:pPr>
        <w:spacing w:before="100" w:beforeAutospacing="1" w:after="100" w:afterAutospacing="1" w:line="240" w:lineRule="auto"/>
        <w:rPr>
          <w:rFonts w:eastAsia="Times New Roman"/>
          <w:szCs w:val="24"/>
          <w:lang w:eastAsia="cs-CZ"/>
        </w:rPr>
      </w:pPr>
      <w:r>
        <w:rPr>
          <w:rFonts w:eastAsia="Times New Roman"/>
          <w:szCs w:val="24"/>
          <w:lang w:eastAsia="cs-CZ"/>
        </w:rPr>
        <w:t>Ředitelka školy v souladu s § 60 odst. 3 školského zákona, stanovila pro přijímací řízení do praktické školy dvouleté jednotná kritéria pro všechny uchazeče přijímané v jednotlivém kole přijímacího řízení do příslušného oboru vzdělání a formy vzdělávání pro školní rok 2021/2022 a to podle Rámcového vzdělávacího programu pro obor vzdělávání praktická škola dvouletá.</w:t>
      </w:r>
    </w:p>
    <w:p w14:paraId="0B436FEB" w14:textId="6F92C42A" w:rsidR="0076577A" w:rsidRPr="00503643" w:rsidRDefault="0076577A" w:rsidP="0076577A">
      <w:pPr>
        <w:spacing w:before="100" w:beforeAutospacing="1" w:after="100" w:afterAutospacing="1" w:line="240" w:lineRule="auto"/>
        <w:rPr>
          <w:rFonts w:eastAsia="Times New Roman"/>
          <w:szCs w:val="24"/>
          <w:lang w:eastAsia="cs-CZ"/>
        </w:rPr>
      </w:pPr>
      <w:r>
        <w:rPr>
          <w:rFonts w:eastAsia="Times New Roman" w:cs="Times New Roman"/>
          <w:szCs w:val="24"/>
          <w:lang w:eastAsia="cs-CZ"/>
        </w:rPr>
        <w:t>Ředitelka školy vyhlásila:</w:t>
      </w:r>
    </w:p>
    <w:p w14:paraId="2070DE19" w14:textId="77777777" w:rsidR="000E7824" w:rsidRDefault="0076577A" w:rsidP="0076577A">
      <w:pPr>
        <w:spacing w:before="100" w:beforeAutospacing="1" w:after="100" w:afterAutospacing="1" w:line="240" w:lineRule="auto"/>
        <w:rPr>
          <w:rFonts w:eastAsia="Times New Roman"/>
          <w:szCs w:val="24"/>
          <w:lang w:eastAsia="cs-CZ"/>
        </w:rPr>
      </w:pPr>
      <w:r>
        <w:rPr>
          <w:rFonts w:eastAsia="Times New Roman"/>
          <w:szCs w:val="24"/>
          <w:lang w:eastAsia="cs-CZ"/>
        </w:rPr>
        <w:t xml:space="preserve">a) 1. kolo přijímacího řízení do </w:t>
      </w:r>
      <w:r>
        <w:rPr>
          <w:rFonts w:eastAsia="Times New Roman"/>
          <w:bCs/>
          <w:szCs w:val="24"/>
          <w:lang w:eastAsia="cs-CZ"/>
        </w:rPr>
        <w:t>praktické školy dvouleté</w:t>
      </w:r>
      <w:r>
        <w:rPr>
          <w:rFonts w:eastAsia="Times New Roman"/>
          <w:b/>
          <w:bCs/>
          <w:szCs w:val="24"/>
          <w:lang w:eastAsia="cs-CZ"/>
        </w:rPr>
        <w:t xml:space="preserve">. </w:t>
      </w:r>
      <w:r>
        <w:rPr>
          <w:rFonts w:eastAsia="Times New Roman"/>
          <w:bCs/>
          <w:szCs w:val="24"/>
          <w:lang w:eastAsia="cs-CZ"/>
        </w:rPr>
        <w:t>Přijímací řízení proběhne formou pohovoru, tj. informační schůzky, ve čtvrtek 22. dubna 202</w:t>
      </w:r>
      <w:r w:rsidR="008F79B5">
        <w:rPr>
          <w:rFonts w:eastAsia="Times New Roman"/>
          <w:bCs/>
          <w:szCs w:val="24"/>
          <w:lang w:eastAsia="cs-CZ"/>
        </w:rPr>
        <w:t>2</w:t>
      </w:r>
      <w:r>
        <w:rPr>
          <w:rFonts w:eastAsia="Times New Roman"/>
          <w:bCs/>
          <w:szCs w:val="24"/>
          <w:lang w:eastAsia="cs-CZ"/>
        </w:rPr>
        <w:t xml:space="preserve"> a 29. dubna 202</w:t>
      </w:r>
      <w:r w:rsidR="008F79B5">
        <w:rPr>
          <w:rFonts w:eastAsia="Times New Roman"/>
          <w:bCs/>
          <w:szCs w:val="24"/>
          <w:lang w:eastAsia="cs-CZ"/>
        </w:rPr>
        <w:t>2</w:t>
      </w:r>
      <w:r>
        <w:rPr>
          <w:rFonts w:eastAsia="Times New Roman"/>
          <w:bCs/>
          <w:szCs w:val="24"/>
          <w:lang w:eastAsia="cs-CZ"/>
        </w:rPr>
        <w:t xml:space="preserve"> </w:t>
      </w:r>
      <w:r>
        <w:rPr>
          <w:rFonts w:eastAsia="Times New Roman"/>
          <w:szCs w:val="24"/>
          <w:lang w:eastAsia="cs-CZ"/>
        </w:rPr>
        <w:t>v budově školy.</w:t>
      </w:r>
    </w:p>
    <w:p w14:paraId="07F7995F" w14:textId="4A75B36B" w:rsidR="0076577A" w:rsidRDefault="0076577A" w:rsidP="0076577A">
      <w:pPr>
        <w:spacing w:before="100" w:beforeAutospacing="1" w:after="100" w:afterAutospacing="1" w:line="240" w:lineRule="auto"/>
        <w:rPr>
          <w:rFonts w:eastAsia="Times New Roman"/>
          <w:szCs w:val="24"/>
          <w:lang w:eastAsia="cs-CZ"/>
        </w:rPr>
      </w:pPr>
      <w:r>
        <w:rPr>
          <w:rFonts w:eastAsia="Times New Roman"/>
          <w:bCs/>
          <w:szCs w:val="24"/>
          <w:lang w:eastAsia="cs-CZ"/>
        </w:rPr>
        <w:t xml:space="preserve">b) 2. </w:t>
      </w:r>
      <w:r>
        <w:rPr>
          <w:rFonts w:eastAsia="Times New Roman"/>
          <w:szCs w:val="24"/>
          <w:lang w:eastAsia="cs-CZ"/>
        </w:rPr>
        <w:t xml:space="preserve">kolo přijímacího řízení do </w:t>
      </w:r>
      <w:r>
        <w:rPr>
          <w:rFonts w:eastAsia="Times New Roman"/>
          <w:bCs/>
          <w:szCs w:val="24"/>
          <w:lang w:eastAsia="cs-CZ"/>
        </w:rPr>
        <w:t>praktické školy dvouleté</w:t>
      </w:r>
      <w:r>
        <w:rPr>
          <w:rFonts w:eastAsia="Times New Roman"/>
          <w:b/>
          <w:bCs/>
          <w:szCs w:val="24"/>
          <w:lang w:eastAsia="cs-CZ"/>
        </w:rPr>
        <w:t xml:space="preserve"> </w:t>
      </w:r>
      <w:r>
        <w:rPr>
          <w:rFonts w:eastAsia="Times New Roman"/>
          <w:bCs/>
          <w:szCs w:val="24"/>
          <w:lang w:eastAsia="cs-CZ"/>
        </w:rPr>
        <w:t>proběhne formou pohovoru, tj. informační schůzky v pátek 1</w:t>
      </w:r>
      <w:r w:rsidR="008F79B5">
        <w:rPr>
          <w:rFonts w:eastAsia="Times New Roman"/>
          <w:bCs/>
          <w:szCs w:val="24"/>
          <w:lang w:eastAsia="cs-CZ"/>
        </w:rPr>
        <w:t>3</w:t>
      </w:r>
      <w:r>
        <w:rPr>
          <w:rFonts w:eastAsia="Times New Roman"/>
          <w:bCs/>
          <w:szCs w:val="24"/>
          <w:lang w:eastAsia="cs-CZ"/>
        </w:rPr>
        <w:t>. května 202</w:t>
      </w:r>
      <w:r w:rsidR="00F76A2B">
        <w:rPr>
          <w:rFonts w:eastAsia="Times New Roman"/>
          <w:bCs/>
          <w:szCs w:val="24"/>
          <w:lang w:eastAsia="cs-CZ"/>
        </w:rPr>
        <w:t>2</w:t>
      </w:r>
      <w:r>
        <w:rPr>
          <w:rFonts w:eastAsia="Times New Roman"/>
          <w:bCs/>
          <w:szCs w:val="24"/>
          <w:lang w:eastAsia="cs-CZ"/>
        </w:rPr>
        <w:t xml:space="preserve"> </w:t>
      </w:r>
      <w:r>
        <w:rPr>
          <w:rFonts w:eastAsia="Times New Roman"/>
          <w:szCs w:val="24"/>
          <w:lang w:eastAsia="cs-CZ"/>
        </w:rPr>
        <w:t>v budově školy.</w:t>
      </w:r>
    </w:p>
    <w:p w14:paraId="40C3971F" w14:textId="36EBDDD8" w:rsidR="0076577A" w:rsidRDefault="0076577A" w:rsidP="0076577A">
      <w:pPr>
        <w:spacing w:before="100" w:beforeAutospacing="1" w:after="100" w:afterAutospacing="1" w:line="240" w:lineRule="auto"/>
        <w:rPr>
          <w:rFonts w:eastAsia="Times New Roman"/>
          <w:szCs w:val="24"/>
          <w:lang w:eastAsia="cs-CZ"/>
        </w:rPr>
      </w:pPr>
      <w:r>
        <w:rPr>
          <w:rFonts w:eastAsia="Times New Roman"/>
          <w:szCs w:val="24"/>
          <w:lang w:eastAsia="cs-CZ"/>
        </w:rPr>
        <w:t>Ve školním roce 202</w:t>
      </w:r>
      <w:r w:rsidR="00926538">
        <w:rPr>
          <w:rFonts w:eastAsia="Times New Roman"/>
          <w:szCs w:val="24"/>
          <w:lang w:eastAsia="cs-CZ"/>
        </w:rPr>
        <w:t>1</w:t>
      </w:r>
      <w:r>
        <w:rPr>
          <w:rFonts w:eastAsia="Times New Roman"/>
          <w:szCs w:val="24"/>
          <w:lang w:eastAsia="cs-CZ"/>
        </w:rPr>
        <w:t>/202</w:t>
      </w:r>
      <w:r w:rsidR="00926538">
        <w:rPr>
          <w:rFonts w:eastAsia="Times New Roman"/>
          <w:szCs w:val="24"/>
          <w:lang w:eastAsia="cs-CZ"/>
        </w:rPr>
        <w:t>2</w:t>
      </w:r>
      <w:r>
        <w:rPr>
          <w:rFonts w:eastAsia="Times New Roman"/>
          <w:szCs w:val="24"/>
          <w:lang w:eastAsia="cs-CZ"/>
        </w:rPr>
        <w:t xml:space="preserve"> </w:t>
      </w:r>
      <w:r w:rsidR="00BE2B2E">
        <w:rPr>
          <w:rFonts w:eastAsia="Times New Roman"/>
          <w:szCs w:val="24"/>
          <w:lang w:eastAsia="cs-CZ"/>
        </w:rPr>
        <w:t>bylo šest</w:t>
      </w:r>
      <w:r w:rsidR="001F7A9C">
        <w:rPr>
          <w:rFonts w:eastAsia="Times New Roman"/>
          <w:szCs w:val="24"/>
          <w:lang w:eastAsia="cs-CZ"/>
        </w:rPr>
        <w:t xml:space="preserve"> </w:t>
      </w:r>
      <w:r>
        <w:rPr>
          <w:rFonts w:eastAsia="Times New Roman"/>
          <w:szCs w:val="24"/>
          <w:lang w:eastAsia="cs-CZ"/>
        </w:rPr>
        <w:t>uchazeč</w:t>
      </w:r>
      <w:r w:rsidR="001F7A9C">
        <w:rPr>
          <w:rFonts w:eastAsia="Times New Roman"/>
          <w:szCs w:val="24"/>
          <w:lang w:eastAsia="cs-CZ"/>
        </w:rPr>
        <w:t>ů</w:t>
      </w:r>
      <w:r>
        <w:rPr>
          <w:rFonts w:eastAsia="Times New Roman"/>
          <w:szCs w:val="24"/>
          <w:lang w:eastAsia="cs-CZ"/>
        </w:rPr>
        <w:t xml:space="preserve"> v přijímacím řízení.</w:t>
      </w:r>
    </w:p>
    <w:p w14:paraId="2A895049" w14:textId="77777777" w:rsidR="0076577A" w:rsidRDefault="0076577A" w:rsidP="0076577A">
      <w:pPr>
        <w:spacing w:before="100" w:beforeAutospacing="1" w:after="100" w:afterAutospacing="1" w:line="240" w:lineRule="auto"/>
        <w:rPr>
          <w:rFonts w:eastAsia="Times New Roman" w:cs="Times New Roman"/>
          <w:szCs w:val="24"/>
          <w:lang w:eastAsia="cs-CZ"/>
        </w:rPr>
      </w:pPr>
    </w:p>
    <w:p w14:paraId="70D9DA0E" w14:textId="77777777" w:rsidR="0076577A" w:rsidRPr="009F32E8" w:rsidRDefault="0076577A" w:rsidP="00306378">
      <w:pPr>
        <w:pStyle w:val="Nadpis2"/>
        <w:numPr>
          <w:ilvl w:val="1"/>
          <w:numId w:val="38"/>
        </w:numPr>
      </w:pPr>
      <w:bookmarkStart w:id="122" w:name="_Toc114552642"/>
      <w:r w:rsidRPr="009F32E8">
        <w:t>Učební obor strojírenské práce</w:t>
      </w:r>
      <w:bookmarkEnd w:id="122"/>
    </w:p>
    <w:p w14:paraId="708F4D9C" w14:textId="77777777" w:rsidR="0076577A" w:rsidRDefault="0076577A" w:rsidP="0076577A">
      <w:pPr>
        <w:suppressAutoHyphens/>
        <w:spacing w:after="0" w:line="240" w:lineRule="auto"/>
        <w:jc w:val="both"/>
        <w:rPr>
          <w:rFonts w:eastAsia="Times New Roman" w:cs="Times New Roman"/>
          <w:b/>
          <w:szCs w:val="24"/>
          <w:lang w:eastAsia="ar-SA"/>
        </w:rPr>
      </w:pPr>
    </w:p>
    <w:p w14:paraId="44A143B2" w14:textId="77777777" w:rsidR="0076577A" w:rsidRDefault="0076577A" w:rsidP="0076577A">
      <w:pPr>
        <w:spacing w:after="0" w:line="240" w:lineRule="auto"/>
        <w:rPr>
          <w:rFonts w:eastAsia="Times New Roman" w:cs="Times New Roman"/>
          <w:b/>
          <w:szCs w:val="24"/>
          <w:lang w:eastAsia="cs-CZ"/>
        </w:rPr>
      </w:pPr>
      <w:r>
        <w:rPr>
          <w:rFonts w:eastAsia="Times New Roman" w:cs="Times New Roman"/>
          <w:szCs w:val="24"/>
          <w:lang w:eastAsia="cs-CZ"/>
        </w:rPr>
        <w:t>Učební obor:</w:t>
      </w:r>
      <w:r>
        <w:rPr>
          <w:rFonts w:eastAsia="Times New Roman" w:cs="Times New Roman"/>
          <w:szCs w:val="24"/>
          <w:lang w:eastAsia="cs-CZ"/>
        </w:rPr>
        <w:tab/>
      </w:r>
      <w:r>
        <w:rPr>
          <w:rFonts w:eastAsia="Times New Roman" w:cs="Times New Roman"/>
          <w:szCs w:val="24"/>
          <w:lang w:eastAsia="cs-CZ"/>
        </w:rPr>
        <w:tab/>
      </w:r>
      <w:r>
        <w:rPr>
          <w:rFonts w:eastAsia="Times New Roman" w:cs="Times New Roman"/>
          <w:szCs w:val="24"/>
          <w:lang w:eastAsia="cs-CZ"/>
        </w:rPr>
        <w:tab/>
      </w:r>
      <w:r>
        <w:rPr>
          <w:rFonts w:eastAsia="Times New Roman" w:cs="Times New Roman"/>
          <w:b/>
          <w:szCs w:val="24"/>
          <w:lang w:eastAsia="cs-CZ"/>
        </w:rPr>
        <w:t>Strojírenské práce</w:t>
      </w:r>
    </w:p>
    <w:p w14:paraId="79AEDE66" w14:textId="77777777" w:rsidR="0076577A" w:rsidRDefault="0076577A" w:rsidP="0076577A">
      <w:pPr>
        <w:spacing w:after="0" w:line="240" w:lineRule="auto"/>
        <w:rPr>
          <w:rFonts w:eastAsia="Times New Roman" w:cs="Times New Roman"/>
          <w:b/>
          <w:szCs w:val="24"/>
          <w:lang w:eastAsia="cs-CZ"/>
        </w:rPr>
      </w:pPr>
      <w:r>
        <w:rPr>
          <w:rFonts w:eastAsia="Times New Roman" w:cs="Times New Roman"/>
          <w:szCs w:val="24"/>
          <w:lang w:eastAsia="cs-CZ"/>
        </w:rPr>
        <w:t>Kód oboru:</w:t>
      </w:r>
      <w:r>
        <w:rPr>
          <w:rFonts w:eastAsia="Times New Roman" w:cs="Times New Roman"/>
          <w:szCs w:val="24"/>
          <w:lang w:eastAsia="cs-CZ"/>
        </w:rPr>
        <w:tab/>
      </w:r>
      <w:r>
        <w:rPr>
          <w:rFonts w:eastAsia="Times New Roman" w:cs="Times New Roman"/>
          <w:szCs w:val="24"/>
          <w:lang w:eastAsia="cs-CZ"/>
        </w:rPr>
        <w:tab/>
      </w:r>
      <w:r>
        <w:rPr>
          <w:rFonts w:eastAsia="Times New Roman" w:cs="Times New Roman"/>
          <w:szCs w:val="24"/>
          <w:lang w:eastAsia="cs-CZ"/>
        </w:rPr>
        <w:tab/>
      </w:r>
      <w:r>
        <w:rPr>
          <w:rFonts w:eastAsia="Times New Roman" w:cs="Times New Roman"/>
          <w:b/>
          <w:szCs w:val="24"/>
          <w:lang w:eastAsia="cs-CZ"/>
        </w:rPr>
        <w:t>23-51-E/01</w:t>
      </w:r>
    </w:p>
    <w:p w14:paraId="4496EDFC" w14:textId="77777777" w:rsidR="0076577A" w:rsidRDefault="0076577A" w:rsidP="0076577A">
      <w:pPr>
        <w:spacing w:after="0" w:line="240" w:lineRule="auto"/>
        <w:rPr>
          <w:rFonts w:cs="Times New Roman"/>
        </w:rPr>
      </w:pPr>
      <w:r>
        <w:rPr>
          <w:rFonts w:cs="Times New Roman"/>
        </w:rPr>
        <w:t xml:space="preserve">Kategorie vzdělání: </w:t>
      </w:r>
      <w:r>
        <w:rPr>
          <w:rFonts w:cs="Times New Roman"/>
        </w:rPr>
        <w:tab/>
      </w:r>
      <w:r>
        <w:rPr>
          <w:rFonts w:cs="Times New Roman"/>
        </w:rPr>
        <w:tab/>
        <w:t>nižší střední odborné vzdělání s výučním listem</w:t>
      </w:r>
    </w:p>
    <w:p w14:paraId="6D34AAFF" w14:textId="77777777" w:rsidR="0076577A" w:rsidRDefault="0076577A" w:rsidP="0076577A">
      <w:pPr>
        <w:spacing w:after="0" w:line="240" w:lineRule="auto"/>
        <w:rPr>
          <w:rFonts w:cs="Times New Roman"/>
        </w:rPr>
      </w:pPr>
      <w:r>
        <w:rPr>
          <w:rFonts w:cs="Times New Roman"/>
        </w:rPr>
        <w:t xml:space="preserve">Skupina oboru: </w:t>
      </w:r>
      <w:r>
        <w:rPr>
          <w:rFonts w:cs="Times New Roman"/>
        </w:rPr>
        <w:tab/>
      </w:r>
      <w:r>
        <w:rPr>
          <w:rFonts w:cs="Times New Roman"/>
        </w:rPr>
        <w:tab/>
        <w:t xml:space="preserve">Strojírenství a strojírenská výroba (Kód: 23) </w:t>
      </w:r>
    </w:p>
    <w:p w14:paraId="1890D94C" w14:textId="77777777" w:rsidR="0076577A" w:rsidRDefault="0076577A" w:rsidP="0076577A">
      <w:pPr>
        <w:spacing w:after="0" w:line="240" w:lineRule="auto"/>
        <w:rPr>
          <w:rFonts w:eastAsia="Times New Roman" w:cs="Times New Roman"/>
          <w:b/>
          <w:szCs w:val="24"/>
          <w:lang w:eastAsia="cs-CZ"/>
        </w:rPr>
      </w:pPr>
      <w:r>
        <w:rPr>
          <w:rFonts w:cs="Times New Roman"/>
        </w:rPr>
        <w:t xml:space="preserve">Výstupní certifikát: </w:t>
      </w:r>
      <w:r>
        <w:rPr>
          <w:rFonts w:cs="Times New Roman"/>
        </w:rPr>
        <w:tab/>
      </w:r>
      <w:r>
        <w:rPr>
          <w:rFonts w:cs="Times New Roman"/>
        </w:rPr>
        <w:tab/>
        <w:t>výuční list</w:t>
      </w:r>
    </w:p>
    <w:p w14:paraId="07ECF861" w14:textId="77777777" w:rsidR="0076577A" w:rsidRDefault="0076577A" w:rsidP="0076577A">
      <w:pPr>
        <w:spacing w:after="0" w:line="240" w:lineRule="auto"/>
        <w:rPr>
          <w:rFonts w:eastAsia="Times New Roman" w:cs="Times New Roman"/>
          <w:szCs w:val="24"/>
          <w:lang w:eastAsia="cs-CZ"/>
        </w:rPr>
      </w:pPr>
    </w:p>
    <w:p w14:paraId="29014475" w14:textId="77777777" w:rsidR="0076577A" w:rsidRDefault="0076577A" w:rsidP="0076577A">
      <w:pPr>
        <w:rPr>
          <w:b/>
          <w:bCs/>
          <w:lang w:eastAsia="cs-CZ"/>
        </w:rPr>
      </w:pPr>
      <w:r>
        <w:rPr>
          <w:b/>
          <w:bCs/>
          <w:lang w:eastAsia="cs-CZ"/>
        </w:rPr>
        <w:t>Charakteristika přípravy v oboru</w:t>
      </w:r>
    </w:p>
    <w:p w14:paraId="30ABFE38" w14:textId="77777777" w:rsidR="0076577A" w:rsidRDefault="0076577A" w:rsidP="0076577A">
      <w:pPr>
        <w:spacing w:before="100" w:beforeAutospacing="1" w:after="100" w:afterAutospacing="1" w:line="240" w:lineRule="auto"/>
        <w:rPr>
          <w:rFonts w:eastAsia="Times New Roman" w:cs="Times New Roman"/>
          <w:szCs w:val="24"/>
          <w:lang w:eastAsia="cs-CZ"/>
        </w:rPr>
      </w:pPr>
      <w:r>
        <w:rPr>
          <w:rFonts w:eastAsia="Times New Roman" w:cs="Times New Roman"/>
          <w:szCs w:val="24"/>
          <w:lang w:eastAsia="cs-CZ"/>
        </w:rPr>
        <w:t xml:space="preserve">Žáci si osvojí základy kování kovů, obrábění kovů, klempířských prací a údržbářských prací. </w:t>
      </w:r>
      <w:proofErr w:type="gramStart"/>
      <w:r>
        <w:rPr>
          <w:rFonts w:eastAsia="Times New Roman" w:cs="Times New Roman"/>
          <w:szCs w:val="24"/>
          <w:lang w:eastAsia="cs-CZ"/>
        </w:rPr>
        <w:t>Naučí</w:t>
      </w:r>
      <w:proofErr w:type="gramEnd"/>
      <w:r>
        <w:rPr>
          <w:rFonts w:eastAsia="Times New Roman" w:cs="Times New Roman"/>
          <w:szCs w:val="24"/>
          <w:lang w:eastAsia="cs-CZ"/>
        </w:rPr>
        <w:t xml:space="preserve"> se obsluhovat základní zařízení v zámečnických dílnách, odporově svařovat kovové materiály, zacházet se zařízením pro svařování pod ochrannou atmosférou a podle výkresové dokumentace provádět strojírenské operace. Součástí přípravy je osvojení průpravných činností, tj. číst strojírenskou technickou dokumentaci, zhotovovat jednoduché výkresy a náčrty, volit, používat a udržovat nářadí a pracovní pomůcky, dodržovat pravidla bezpečnosti a ochrany zdraví při práci a hygieny práce, nakládat s nebezpečnými odpady. </w:t>
      </w:r>
    </w:p>
    <w:p w14:paraId="51446948" w14:textId="77777777" w:rsidR="0076577A" w:rsidRDefault="0076577A" w:rsidP="0076577A">
      <w:pPr>
        <w:rPr>
          <w:lang w:eastAsia="cs-CZ"/>
        </w:rPr>
      </w:pPr>
      <w:r>
        <w:rPr>
          <w:b/>
          <w:bCs/>
          <w:lang w:eastAsia="cs-CZ"/>
        </w:rPr>
        <w:t>Charakteristika</w:t>
      </w:r>
      <w:r>
        <w:rPr>
          <w:lang w:eastAsia="cs-CZ"/>
        </w:rPr>
        <w:t xml:space="preserve"> </w:t>
      </w:r>
      <w:r>
        <w:rPr>
          <w:b/>
          <w:bCs/>
          <w:lang w:eastAsia="cs-CZ"/>
        </w:rPr>
        <w:t>vzdělávání</w:t>
      </w:r>
    </w:p>
    <w:p w14:paraId="4887DF2D" w14:textId="77777777" w:rsidR="0076577A" w:rsidRDefault="0076577A" w:rsidP="0076577A">
      <w:pPr>
        <w:spacing w:after="0" w:line="240" w:lineRule="auto"/>
        <w:rPr>
          <w:rFonts w:eastAsia="Times New Roman" w:cs="Times New Roman"/>
          <w:szCs w:val="24"/>
          <w:lang w:eastAsia="cs-CZ"/>
        </w:rPr>
      </w:pPr>
    </w:p>
    <w:p w14:paraId="1F898A08" w14:textId="77777777" w:rsidR="0076577A" w:rsidRDefault="0076577A" w:rsidP="0076577A">
      <w:pPr>
        <w:spacing w:after="0" w:line="240" w:lineRule="auto"/>
        <w:rPr>
          <w:rFonts w:eastAsia="Times New Roman" w:cs="Times New Roman"/>
          <w:szCs w:val="24"/>
          <w:lang w:eastAsia="cs-CZ"/>
        </w:rPr>
      </w:pPr>
      <w:r>
        <w:rPr>
          <w:rFonts w:eastAsia="Times New Roman" w:cs="Times New Roman"/>
          <w:szCs w:val="24"/>
          <w:lang w:eastAsia="cs-CZ"/>
        </w:rPr>
        <w:t>Všeobecné vzdělávání navazuje na vzdělávání na základní škole podle rámcového vzdělávacího programu pro základní vzdělávání.</w:t>
      </w:r>
    </w:p>
    <w:p w14:paraId="7A810FB9" w14:textId="77777777" w:rsidR="0076577A" w:rsidRDefault="0076577A" w:rsidP="0076577A">
      <w:pPr>
        <w:spacing w:after="0" w:line="240" w:lineRule="auto"/>
        <w:rPr>
          <w:rFonts w:eastAsia="Times New Roman" w:cs="Times New Roman"/>
          <w:szCs w:val="24"/>
          <w:lang w:eastAsia="cs-CZ"/>
        </w:rPr>
      </w:pPr>
      <w:r>
        <w:rPr>
          <w:rFonts w:eastAsia="Times New Roman" w:cs="Times New Roman"/>
          <w:szCs w:val="24"/>
          <w:lang w:eastAsia="cs-CZ"/>
        </w:rPr>
        <w:t>Zahrnuje tyto vzdělávací oblasti: Jazykové vzdělávání – český jazyk, cizí jazyk, občanský vzdělávací základ, matematické vzdělávání a vzdělávání pro zdraví.</w:t>
      </w:r>
    </w:p>
    <w:p w14:paraId="44451C99" w14:textId="77777777" w:rsidR="0076577A" w:rsidRDefault="0076577A" w:rsidP="0076577A">
      <w:pPr>
        <w:spacing w:before="100" w:beforeAutospacing="1" w:after="100" w:afterAutospacing="1" w:line="240" w:lineRule="auto"/>
        <w:rPr>
          <w:rFonts w:eastAsia="Times New Roman" w:cs="Times New Roman"/>
          <w:sz w:val="28"/>
          <w:szCs w:val="28"/>
          <w:lang w:eastAsia="cs-CZ"/>
        </w:rPr>
      </w:pPr>
      <w:r>
        <w:rPr>
          <w:rFonts w:eastAsia="Times New Roman" w:cs="Times New Roman"/>
          <w:szCs w:val="24"/>
          <w:lang w:eastAsia="cs-CZ"/>
        </w:rPr>
        <w:t xml:space="preserve">Pro vzdělávání v tomto oboru jsou významné vyučovací předměty (vzdělávací oblasti) základní školy: </w:t>
      </w:r>
      <w:r>
        <w:rPr>
          <w:rFonts w:eastAsia="Times New Roman" w:cs="Times New Roman"/>
          <w:szCs w:val="24"/>
          <w:lang w:eastAsia="cs-CZ"/>
        </w:rPr>
        <w:br/>
        <w:t>Praktické činnosti</w:t>
      </w:r>
    </w:p>
    <w:p w14:paraId="2A67051B" w14:textId="77777777" w:rsidR="0076577A" w:rsidRDefault="0076577A" w:rsidP="0076577A">
      <w:pPr>
        <w:rPr>
          <w:b/>
          <w:bCs/>
          <w:lang w:eastAsia="cs-CZ"/>
        </w:rPr>
      </w:pPr>
      <w:r>
        <w:rPr>
          <w:b/>
          <w:bCs/>
          <w:lang w:eastAsia="cs-CZ"/>
        </w:rPr>
        <w:t>Uplatnění absolventů v oboru</w:t>
      </w:r>
    </w:p>
    <w:p w14:paraId="4D3BA963" w14:textId="77777777" w:rsidR="0076577A" w:rsidRDefault="0076577A" w:rsidP="0076577A">
      <w:pPr>
        <w:spacing w:before="100" w:beforeAutospacing="1" w:after="100" w:afterAutospacing="1" w:line="240" w:lineRule="auto"/>
        <w:rPr>
          <w:rFonts w:eastAsia="Times New Roman" w:cs="Times New Roman"/>
          <w:szCs w:val="24"/>
          <w:lang w:eastAsia="cs-CZ"/>
        </w:rPr>
      </w:pPr>
      <w:r>
        <w:rPr>
          <w:rFonts w:eastAsia="Times New Roman" w:cs="Times New Roman"/>
          <w:szCs w:val="24"/>
          <w:lang w:eastAsia="cs-CZ"/>
        </w:rPr>
        <w:t xml:space="preserve">Absolventi se uplatní v kovárnách v povolání strojní kovář, v obrobnách v povolání obráběč kovů, dělník v zámečnické nebo klempířské dílně nebo v autoservisu. Je potřebné vzít v úvahu, že absolvent tohoto oboru kategorie E není pro přímé pokračování v nástavbovém studiu dostatečně připraven, protože v oboru kategorie E jsou kladeny nižší nároky v oblasti všeobecného a obecně odborného vzdělání. </w:t>
      </w:r>
    </w:p>
    <w:p w14:paraId="04DE06DF" w14:textId="77777777" w:rsidR="0076577A" w:rsidRDefault="0076577A" w:rsidP="0076577A">
      <w:pPr>
        <w:spacing w:after="0" w:line="240" w:lineRule="auto"/>
        <w:rPr>
          <w:rFonts w:cs="Times New Roman"/>
        </w:rPr>
      </w:pPr>
      <w:r>
        <w:rPr>
          <w:rFonts w:cs="Times New Roman"/>
          <w:b/>
        </w:rPr>
        <w:t xml:space="preserve">Obor je určen </w:t>
      </w:r>
      <w:r>
        <w:rPr>
          <w:rFonts w:cs="Times New Roman"/>
        </w:rPr>
        <w:t>žákům se speciálními vzdělávacími potřebami a žákům, kteří ukončili povinnou devítiletou školní docházku v nižším než 9. ročníku.</w:t>
      </w:r>
    </w:p>
    <w:p w14:paraId="54BA4C90" w14:textId="77777777" w:rsidR="0076577A" w:rsidRDefault="0076577A" w:rsidP="0076577A">
      <w:pPr>
        <w:suppressAutoHyphens/>
        <w:spacing w:after="0" w:line="240" w:lineRule="auto"/>
        <w:jc w:val="both"/>
        <w:rPr>
          <w:rFonts w:eastAsia="Times New Roman" w:cs="Times New Roman"/>
          <w:b/>
          <w:szCs w:val="24"/>
          <w:lang w:eastAsia="ar-SA"/>
        </w:rPr>
      </w:pPr>
    </w:p>
    <w:p w14:paraId="0A1808F5" w14:textId="24D59A99" w:rsidR="0076577A" w:rsidRDefault="0076577A" w:rsidP="0076577A">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Ve školním roce 202</w:t>
      </w:r>
      <w:r w:rsidR="00976CA8">
        <w:rPr>
          <w:rFonts w:eastAsia="Times New Roman" w:cs="Times New Roman"/>
          <w:szCs w:val="24"/>
          <w:lang w:eastAsia="ar-SA"/>
        </w:rPr>
        <w:t>1</w:t>
      </w:r>
      <w:r>
        <w:rPr>
          <w:rFonts w:eastAsia="Times New Roman" w:cs="Times New Roman"/>
          <w:szCs w:val="24"/>
          <w:lang w:eastAsia="ar-SA"/>
        </w:rPr>
        <w:t>/202</w:t>
      </w:r>
      <w:r w:rsidR="00976CA8">
        <w:rPr>
          <w:rFonts w:eastAsia="Times New Roman" w:cs="Times New Roman"/>
          <w:szCs w:val="24"/>
          <w:lang w:eastAsia="ar-SA"/>
        </w:rPr>
        <w:t>2</w:t>
      </w:r>
      <w:r>
        <w:rPr>
          <w:rFonts w:eastAsia="Times New Roman" w:cs="Times New Roman"/>
          <w:szCs w:val="24"/>
          <w:lang w:eastAsia="ar-SA"/>
        </w:rPr>
        <w:t xml:space="preserve"> škola otevřela 2.</w:t>
      </w:r>
      <w:r w:rsidR="00976CA8">
        <w:rPr>
          <w:rFonts w:eastAsia="Times New Roman" w:cs="Times New Roman"/>
          <w:szCs w:val="24"/>
          <w:lang w:eastAsia="ar-SA"/>
        </w:rPr>
        <w:t xml:space="preserve"> a 3.</w:t>
      </w:r>
      <w:r>
        <w:rPr>
          <w:rFonts w:eastAsia="Times New Roman" w:cs="Times New Roman"/>
          <w:szCs w:val="24"/>
          <w:lang w:eastAsia="ar-SA"/>
        </w:rPr>
        <w:t xml:space="preserve"> ročník učebního oboru strojírenské práce s jedenácti žáky. Ve třídě pracuje i asistent pedagoga, který byl přidělen k žákovi s kombinovaným zdravotním postižením. Ve škole probíhá teoretická výuka žáků, odborný výcvik žáků probíhá za výborné spolupráce ve firmě Slévárna HEUNISCH s.r.o. v Aši.</w:t>
      </w:r>
    </w:p>
    <w:p w14:paraId="0B4F7801" w14:textId="02BB6315" w:rsidR="000E7824" w:rsidRDefault="000E7824" w:rsidP="0076577A">
      <w:pPr>
        <w:suppressAutoHyphens/>
        <w:spacing w:after="0" w:line="240" w:lineRule="auto"/>
        <w:jc w:val="both"/>
        <w:rPr>
          <w:rFonts w:eastAsia="Times New Roman" w:cs="Times New Roman"/>
          <w:szCs w:val="24"/>
          <w:lang w:eastAsia="ar-SA"/>
        </w:rPr>
      </w:pPr>
    </w:p>
    <w:p w14:paraId="69D4D041" w14:textId="77777777" w:rsidR="000E7824" w:rsidRDefault="000E7824" w:rsidP="0076577A">
      <w:pPr>
        <w:suppressAutoHyphens/>
        <w:spacing w:after="0" w:line="240" w:lineRule="auto"/>
        <w:jc w:val="both"/>
        <w:rPr>
          <w:rFonts w:eastAsia="Times New Roman" w:cs="Times New Roman"/>
          <w:szCs w:val="24"/>
          <w:lang w:eastAsia="ar-SA"/>
        </w:rPr>
      </w:pPr>
    </w:p>
    <w:p w14:paraId="23F7488F" w14:textId="77777777" w:rsidR="0070343A" w:rsidRDefault="0070343A" w:rsidP="00282586">
      <w:pPr>
        <w:spacing w:line="259" w:lineRule="auto"/>
        <w:jc w:val="center"/>
        <w:rPr>
          <w:rFonts w:cs="Times New Roman"/>
          <w:b/>
          <w:bCs/>
          <w:szCs w:val="24"/>
        </w:rPr>
      </w:pPr>
    </w:p>
    <w:p w14:paraId="54594009" w14:textId="2F672B5D" w:rsidR="00282586" w:rsidRPr="00282586" w:rsidRDefault="00282586" w:rsidP="00282586">
      <w:pPr>
        <w:spacing w:line="259" w:lineRule="auto"/>
        <w:jc w:val="center"/>
        <w:rPr>
          <w:rFonts w:cs="Times New Roman"/>
          <w:b/>
          <w:bCs/>
          <w:szCs w:val="24"/>
        </w:rPr>
      </w:pPr>
      <w:r w:rsidRPr="00282586">
        <w:rPr>
          <w:rFonts w:cs="Times New Roman"/>
          <w:b/>
          <w:bCs/>
          <w:szCs w:val="24"/>
        </w:rPr>
        <w:lastRenderedPageBreak/>
        <w:t>Výsledky vzdělávání – Střední škola – 1. pololetí 2021/2022</w:t>
      </w:r>
    </w:p>
    <w:tbl>
      <w:tblPr>
        <w:tblStyle w:val="Mkatabulky12"/>
        <w:tblW w:w="0" w:type="auto"/>
        <w:tblLook w:val="04A0" w:firstRow="1" w:lastRow="0" w:firstColumn="1" w:lastColumn="0" w:noHBand="0" w:noVBand="1"/>
      </w:tblPr>
      <w:tblGrid>
        <w:gridCol w:w="1930"/>
        <w:gridCol w:w="1779"/>
        <w:gridCol w:w="1781"/>
        <w:gridCol w:w="1786"/>
        <w:gridCol w:w="1786"/>
      </w:tblGrid>
      <w:tr w:rsidR="00282586" w:rsidRPr="00282586" w14:paraId="4151EEDD" w14:textId="77777777" w:rsidTr="009A5EE8">
        <w:tc>
          <w:tcPr>
            <w:tcW w:w="1812" w:type="dxa"/>
          </w:tcPr>
          <w:p w14:paraId="7EFA6E16"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Ročník</w:t>
            </w:r>
          </w:p>
        </w:tc>
        <w:tc>
          <w:tcPr>
            <w:tcW w:w="1812" w:type="dxa"/>
          </w:tcPr>
          <w:p w14:paraId="685E3382"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1.</w:t>
            </w:r>
          </w:p>
        </w:tc>
        <w:tc>
          <w:tcPr>
            <w:tcW w:w="1812" w:type="dxa"/>
          </w:tcPr>
          <w:p w14:paraId="00EAE343"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2.</w:t>
            </w:r>
          </w:p>
        </w:tc>
        <w:tc>
          <w:tcPr>
            <w:tcW w:w="1813" w:type="dxa"/>
          </w:tcPr>
          <w:p w14:paraId="4E1D3D6F"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3.</w:t>
            </w:r>
          </w:p>
        </w:tc>
        <w:tc>
          <w:tcPr>
            <w:tcW w:w="1813" w:type="dxa"/>
          </w:tcPr>
          <w:p w14:paraId="52CA98BA"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1. – 3.</w:t>
            </w:r>
          </w:p>
        </w:tc>
      </w:tr>
      <w:tr w:rsidR="00282586" w:rsidRPr="00282586" w14:paraId="13344201" w14:textId="77777777" w:rsidTr="009A5EE8">
        <w:tc>
          <w:tcPr>
            <w:tcW w:w="1812" w:type="dxa"/>
          </w:tcPr>
          <w:p w14:paraId="7F455F36"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Počet žáků</w:t>
            </w:r>
          </w:p>
        </w:tc>
        <w:tc>
          <w:tcPr>
            <w:tcW w:w="1812" w:type="dxa"/>
          </w:tcPr>
          <w:p w14:paraId="23628D09"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p w14:paraId="16C953D6" w14:textId="77777777" w:rsidR="00282586" w:rsidRPr="00282586" w:rsidRDefault="00282586" w:rsidP="00282586">
            <w:pPr>
              <w:spacing w:line="240" w:lineRule="auto"/>
              <w:jc w:val="center"/>
              <w:rPr>
                <w:rFonts w:cs="Times New Roman"/>
                <w:b/>
                <w:bCs/>
                <w:szCs w:val="24"/>
              </w:rPr>
            </w:pPr>
          </w:p>
        </w:tc>
        <w:tc>
          <w:tcPr>
            <w:tcW w:w="1812" w:type="dxa"/>
          </w:tcPr>
          <w:p w14:paraId="44A1E9BF"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1</w:t>
            </w:r>
          </w:p>
        </w:tc>
        <w:tc>
          <w:tcPr>
            <w:tcW w:w="1813" w:type="dxa"/>
          </w:tcPr>
          <w:p w14:paraId="12911649"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6</w:t>
            </w:r>
          </w:p>
        </w:tc>
        <w:tc>
          <w:tcPr>
            <w:tcW w:w="1813" w:type="dxa"/>
          </w:tcPr>
          <w:p w14:paraId="6310B673"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7</w:t>
            </w:r>
          </w:p>
        </w:tc>
      </w:tr>
      <w:tr w:rsidR="00282586" w:rsidRPr="00282586" w14:paraId="7E857033" w14:textId="77777777" w:rsidTr="009A5EE8">
        <w:tc>
          <w:tcPr>
            <w:tcW w:w="1812" w:type="dxa"/>
          </w:tcPr>
          <w:p w14:paraId="56D4ED3D"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Prospělo s vyznamenáním</w:t>
            </w:r>
          </w:p>
        </w:tc>
        <w:tc>
          <w:tcPr>
            <w:tcW w:w="1812" w:type="dxa"/>
          </w:tcPr>
          <w:p w14:paraId="419E24F0"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2" w:type="dxa"/>
          </w:tcPr>
          <w:p w14:paraId="6AFBD49D"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5A188B89"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7AADF463"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r>
      <w:tr w:rsidR="00282586" w:rsidRPr="00282586" w14:paraId="11C7CE45" w14:textId="77777777" w:rsidTr="009A5EE8">
        <w:tc>
          <w:tcPr>
            <w:tcW w:w="1812" w:type="dxa"/>
          </w:tcPr>
          <w:p w14:paraId="602E46A4"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prospělo</w:t>
            </w:r>
          </w:p>
        </w:tc>
        <w:tc>
          <w:tcPr>
            <w:tcW w:w="1812" w:type="dxa"/>
          </w:tcPr>
          <w:p w14:paraId="6A58F3FE"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p w14:paraId="71953F1F" w14:textId="77777777" w:rsidR="00282586" w:rsidRPr="00282586" w:rsidRDefault="00282586" w:rsidP="00282586">
            <w:pPr>
              <w:spacing w:line="240" w:lineRule="auto"/>
              <w:jc w:val="center"/>
              <w:rPr>
                <w:rFonts w:cs="Times New Roman"/>
                <w:b/>
                <w:bCs/>
                <w:szCs w:val="24"/>
              </w:rPr>
            </w:pPr>
          </w:p>
        </w:tc>
        <w:tc>
          <w:tcPr>
            <w:tcW w:w="1812" w:type="dxa"/>
          </w:tcPr>
          <w:p w14:paraId="05A37F07"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1</w:t>
            </w:r>
          </w:p>
        </w:tc>
        <w:tc>
          <w:tcPr>
            <w:tcW w:w="1813" w:type="dxa"/>
          </w:tcPr>
          <w:p w14:paraId="6C4CDF4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2</w:t>
            </w:r>
          </w:p>
        </w:tc>
        <w:tc>
          <w:tcPr>
            <w:tcW w:w="1813" w:type="dxa"/>
          </w:tcPr>
          <w:p w14:paraId="5C1E4EF4"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3</w:t>
            </w:r>
          </w:p>
        </w:tc>
      </w:tr>
      <w:tr w:rsidR="00282586" w:rsidRPr="00282586" w14:paraId="577D3658" w14:textId="77777777" w:rsidTr="009A5EE8">
        <w:tc>
          <w:tcPr>
            <w:tcW w:w="1812" w:type="dxa"/>
          </w:tcPr>
          <w:p w14:paraId="3940E88F"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Neprospělo</w:t>
            </w:r>
          </w:p>
        </w:tc>
        <w:tc>
          <w:tcPr>
            <w:tcW w:w="1812" w:type="dxa"/>
          </w:tcPr>
          <w:p w14:paraId="0A26985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p w14:paraId="05AEBB51" w14:textId="77777777" w:rsidR="00282586" w:rsidRPr="00282586" w:rsidRDefault="00282586" w:rsidP="00282586">
            <w:pPr>
              <w:spacing w:line="240" w:lineRule="auto"/>
              <w:jc w:val="center"/>
              <w:rPr>
                <w:rFonts w:cs="Times New Roman"/>
                <w:b/>
                <w:bCs/>
                <w:szCs w:val="24"/>
              </w:rPr>
            </w:pPr>
          </w:p>
        </w:tc>
        <w:tc>
          <w:tcPr>
            <w:tcW w:w="1812" w:type="dxa"/>
          </w:tcPr>
          <w:p w14:paraId="1B54BC03"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1CBD91AA"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4</w:t>
            </w:r>
          </w:p>
        </w:tc>
        <w:tc>
          <w:tcPr>
            <w:tcW w:w="1813" w:type="dxa"/>
          </w:tcPr>
          <w:p w14:paraId="2F89E0AE"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4</w:t>
            </w:r>
          </w:p>
        </w:tc>
      </w:tr>
      <w:tr w:rsidR="00282586" w:rsidRPr="00282586" w14:paraId="03356562" w14:textId="77777777" w:rsidTr="009A5EE8">
        <w:tc>
          <w:tcPr>
            <w:tcW w:w="1812" w:type="dxa"/>
          </w:tcPr>
          <w:p w14:paraId="799AC494"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Nehodnoceno</w:t>
            </w:r>
          </w:p>
        </w:tc>
        <w:tc>
          <w:tcPr>
            <w:tcW w:w="1812" w:type="dxa"/>
          </w:tcPr>
          <w:p w14:paraId="41745036"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p w14:paraId="2635F791" w14:textId="77777777" w:rsidR="00282586" w:rsidRPr="00282586" w:rsidRDefault="00282586" w:rsidP="00282586">
            <w:pPr>
              <w:spacing w:line="240" w:lineRule="auto"/>
              <w:jc w:val="center"/>
              <w:rPr>
                <w:rFonts w:cs="Times New Roman"/>
                <w:b/>
                <w:bCs/>
                <w:szCs w:val="24"/>
              </w:rPr>
            </w:pPr>
          </w:p>
        </w:tc>
        <w:tc>
          <w:tcPr>
            <w:tcW w:w="1812" w:type="dxa"/>
          </w:tcPr>
          <w:p w14:paraId="7F67483E"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384B792C"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42745032"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r>
      <w:tr w:rsidR="00282586" w:rsidRPr="00282586" w14:paraId="55C0C922" w14:textId="77777777" w:rsidTr="009A5EE8">
        <w:tc>
          <w:tcPr>
            <w:tcW w:w="1812" w:type="dxa"/>
          </w:tcPr>
          <w:p w14:paraId="327F2490"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Chování velmi dobré</w:t>
            </w:r>
          </w:p>
        </w:tc>
        <w:tc>
          <w:tcPr>
            <w:tcW w:w="1812" w:type="dxa"/>
          </w:tcPr>
          <w:p w14:paraId="52AA787D"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2" w:type="dxa"/>
          </w:tcPr>
          <w:p w14:paraId="70DD2B86"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1</w:t>
            </w:r>
          </w:p>
        </w:tc>
        <w:tc>
          <w:tcPr>
            <w:tcW w:w="1813" w:type="dxa"/>
          </w:tcPr>
          <w:p w14:paraId="6FDBA4E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6</w:t>
            </w:r>
          </w:p>
        </w:tc>
        <w:tc>
          <w:tcPr>
            <w:tcW w:w="1813" w:type="dxa"/>
          </w:tcPr>
          <w:p w14:paraId="5851D0B6"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7</w:t>
            </w:r>
          </w:p>
        </w:tc>
      </w:tr>
      <w:tr w:rsidR="00282586" w:rsidRPr="00282586" w14:paraId="4C207B12" w14:textId="77777777" w:rsidTr="009A5EE8">
        <w:tc>
          <w:tcPr>
            <w:tcW w:w="1812" w:type="dxa"/>
          </w:tcPr>
          <w:p w14:paraId="5FF0F038"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Chování uspokojivé</w:t>
            </w:r>
          </w:p>
        </w:tc>
        <w:tc>
          <w:tcPr>
            <w:tcW w:w="1812" w:type="dxa"/>
          </w:tcPr>
          <w:p w14:paraId="393C9080"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2" w:type="dxa"/>
          </w:tcPr>
          <w:p w14:paraId="63805783"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4DAA34B3"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15B49763"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r>
      <w:tr w:rsidR="00282586" w:rsidRPr="00282586" w14:paraId="59C855ED" w14:textId="77777777" w:rsidTr="009A5EE8">
        <w:tc>
          <w:tcPr>
            <w:tcW w:w="1812" w:type="dxa"/>
          </w:tcPr>
          <w:p w14:paraId="151E2DAB"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Chování neuspokojivé</w:t>
            </w:r>
          </w:p>
        </w:tc>
        <w:tc>
          <w:tcPr>
            <w:tcW w:w="1812" w:type="dxa"/>
          </w:tcPr>
          <w:p w14:paraId="41CAC194"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2" w:type="dxa"/>
          </w:tcPr>
          <w:p w14:paraId="1A71170C"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7F8DD763"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7F8CDB5C"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r>
      <w:tr w:rsidR="00282586" w:rsidRPr="00282586" w14:paraId="31DFF784" w14:textId="77777777" w:rsidTr="009A5EE8">
        <w:tc>
          <w:tcPr>
            <w:tcW w:w="1812" w:type="dxa"/>
          </w:tcPr>
          <w:p w14:paraId="75954886"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Omluvená absence</w:t>
            </w:r>
          </w:p>
        </w:tc>
        <w:tc>
          <w:tcPr>
            <w:tcW w:w="1812" w:type="dxa"/>
          </w:tcPr>
          <w:p w14:paraId="7B0C3E4D"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2" w:type="dxa"/>
          </w:tcPr>
          <w:p w14:paraId="1FBF1978"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66</w:t>
            </w:r>
          </w:p>
        </w:tc>
        <w:tc>
          <w:tcPr>
            <w:tcW w:w="1813" w:type="dxa"/>
          </w:tcPr>
          <w:p w14:paraId="0140D010"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236</w:t>
            </w:r>
          </w:p>
        </w:tc>
        <w:tc>
          <w:tcPr>
            <w:tcW w:w="1813" w:type="dxa"/>
          </w:tcPr>
          <w:p w14:paraId="2E7AA38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302</w:t>
            </w:r>
          </w:p>
        </w:tc>
      </w:tr>
      <w:tr w:rsidR="00282586" w:rsidRPr="00282586" w14:paraId="1DCA79D8" w14:textId="77777777" w:rsidTr="009A5EE8">
        <w:tc>
          <w:tcPr>
            <w:tcW w:w="1812" w:type="dxa"/>
          </w:tcPr>
          <w:p w14:paraId="78274BE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Omluvená absence na 1 žáka</w:t>
            </w:r>
          </w:p>
        </w:tc>
        <w:tc>
          <w:tcPr>
            <w:tcW w:w="1812" w:type="dxa"/>
          </w:tcPr>
          <w:p w14:paraId="1697769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2" w:type="dxa"/>
          </w:tcPr>
          <w:p w14:paraId="4BAD0107"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66</w:t>
            </w:r>
          </w:p>
        </w:tc>
        <w:tc>
          <w:tcPr>
            <w:tcW w:w="1813" w:type="dxa"/>
          </w:tcPr>
          <w:p w14:paraId="470D4DA6"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39,3</w:t>
            </w:r>
          </w:p>
        </w:tc>
        <w:tc>
          <w:tcPr>
            <w:tcW w:w="1813" w:type="dxa"/>
          </w:tcPr>
          <w:p w14:paraId="6468A68E"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43,1</w:t>
            </w:r>
          </w:p>
        </w:tc>
      </w:tr>
      <w:tr w:rsidR="00282586" w:rsidRPr="00282586" w14:paraId="2305CF5D" w14:textId="77777777" w:rsidTr="009A5EE8">
        <w:tc>
          <w:tcPr>
            <w:tcW w:w="1812" w:type="dxa"/>
          </w:tcPr>
          <w:p w14:paraId="7BB1084A"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Neomluvená absence</w:t>
            </w:r>
          </w:p>
        </w:tc>
        <w:tc>
          <w:tcPr>
            <w:tcW w:w="1812" w:type="dxa"/>
          </w:tcPr>
          <w:p w14:paraId="51980142"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2" w:type="dxa"/>
          </w:tcPr>
          <w:p w14:paraId="4F751CEA"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5AE311FA"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54357CE9"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r>
      <w:tr w:rsidR="00282586" w:rsidRPr="00282586" w14:paraId="3AFDE20A" w14:textId="77777777" w:rsidTr="009A5EE8">
        <w:tc>
          <w:tcPr>
            <w:tcW w:w="1812" w:type="dxa"/>
          </w:tcPr>
          <w:p w14:paraId="30F0D8A9"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Neomluvená absence na 1 žáka</w:t>
            </w:r>
          </w:p>
        </w:tc>
        <w:tc>
          <w:tcPr>
            <w:tcW w:w="1812" w:type="dxa"/>
          </w:tcPr>
          <w:p w14:paraId="22B495E0"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2" w:type="dxa"/>
          </w:tcPr>
          <w:p w14:paraId="04E67AFC"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1908C966"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813" w:type="dxa"/>
          </w:tcPr>
          <w:p w14:paraId="01231C36"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r>
    </w:tbl>
    <w:p w14:paraId="38D569BC" w14:textId="4C2B6582" w:rsidR="00282586" w:rsidRDefault="00282586" w:rsidP="00282586">
      <w:pPr>
        <w:spacing w:line="259" w:lineRule="auto"/>
        <w:jc w:val="center"/>
        <w:rPr>
          <w:rFonts w:cs="Times New Roman"/>
          <w:b/>
          <w:bCs/>
          <w:szCs w:val="24"/>
        </w:rPr>
      </w:pPr>
    </w:p>
    <w:p w14:paraId="37E20637" w14:textId="28D4E963" w:rsidR="00282586" w:rsidRDefault="00282586" w:rsidP="00282586">
      <w:pPr>
        <w:spacing w:line="259" w:lineRule="auto"/>
        <w:jc w:val="center"/>
        <w:rPr>
          <w:rFonts w:cs="Times New Roman"/>
          <w:b/>
          <w:bCs/>
          <w:szCs w:val="24"/>
        </w:rPr>
      </w:pPr>
    </w:p>
    <w:p w14:paraId="0B0A3FC1" w14:textId="77777777" w:rsidR="00EE44F4" w:rsidRPr="00282586" w:rsidRDefault="00EE44F4" w:rsidP="00282586">
      <w:pPr>
        <w:spacing w:line="259" w:lineRule="auto"/>
        <w:jc w:val="center"/>
        <w:rPr>
          <w:rFonts w:cs="Times New Roman"/>
          <w:b/>
          <w:bCs/>
          <w:szCs w:val="24"/>
        </w:rPr>
      </w:pPr>
    </w:p>
    <w:p w14:paraId="6E4616E7" w14:textId="77777777" w:rsidR="00282586" w:rsidRPr="00282586" w:rsidRDefault="00282586" w:rsidP="00282586">
      <w:pPr>
        <w:spacing w:line="259" w:lineRule="auto"/>
        <w:jc w:val="center"/>
        <w:rPr>
          <w:rFonts w:cs="Times New Roman"/>
          <w:b/>
          <w:bCs/>
          <w:szCs w:val="24"/>
        </w:rPr>
      </w:pPr>
      <w:r w:rsidRPr="00282586">
        <w:rPr>
          <w:rFonts w:cs="Times New Roman"/>
          <w:b/>
          <w:bCs/>
          <w:szCs w:val="24"/>
        </w:rPr>
        <w:t>Výchovná opatření a hodnocení chování – Střední škola – 1. pololetí 20221/2022</w:t>
      </w:r>
    </w:p>
    <w:tbl>
      <w:tblPr>
        <w:tblStyle w:val="Mkatabulky12"/>
        <w:tblW w:w="0" w:type="auto"/>
        <w:tblLook w:val="04A0" w:firstRow="1" w:lastRow="0" w:firstColumn="1" w:lastColumn="0" w:noHBand="0" w:noVBand="1"/>
      </w:tblPr>
      <w:tblGrid>
        <w:gridCol w:w="1051"/>
        <w:gridCol w:w="1150"/>
        <w:gridCol w:w="1483"/>
        <w:gridCol w:w="1045"/>
        <w:gridCol w:w="1045"/>
        <w:gridCol w:w="1096"/>
        <w:gridCol w:w="1096"/>
        <w:gridCol w:w="1096"/>
      </w:tblGrid>
      <w:tr w:rsidR="00282586" w:rsidRPr="00282586" w14:paraId="5DF34425" w14:textId="77777777" w:rsidTr="00D22DA6">
        <w:tc>
          <w:tcPr>
            <w:tcW w:w="1051" w:type="dxa"/>
          </w:tcPr>
          <w:p w14:paraId="11E9924F"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ročník</w:t>
            </w:r>
          </w:p>
        </w:tc>
        <w:tc>
          <w:tcPr>
            <w:tcW w:w="1150" w:type="dxa"/>
          </w:tcPr>
          <w:p w14:paraId="489E93E0"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Pochvala TU</w:t>
            </w:r>
          </w:p>
        </w:tc>
        <w:tc>
          <w:tcPr>
            <w:tcW w:w="1483" w:type="dxa"/>
          </w:tcPr>
          <w:p w14:paraId="069BD48A"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Napomenutí TU</w:t>
            </w:r>
          </w:p>
        </w:tc>
        <w:tc>
          <w:tcPr>
            <w:tcW w:w="1045" w:type="dxa"/>
          </w:tcPr>
          <w:p w14:paraId="233575A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Důtka TU</w:t>
            </w:r>
          </w:p>
        </w:tc>
        <w:tc>
          <w:tcPr>
            <w:tcW w:w="1045" w:type="dxa"/>
          </w:tcPr>
          <w:p w14:paraId="54EF07AB"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Důtka ŘŠ</w:t>
            </w:r>
          </w:p>
        </w:tc>
        <w:tc>
          <w:tcPr>
            <w:tcW w:w="1096" w:type="dxa"/>
          </w:tcPr>
          <w:p w14:paraId="710604F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1.st. chování</w:t>
            </w:r>
          </w:p>
        </w:tc>
        <w:tc>
          <w:tcPr>
            <w:tcW w:w="1096" w:type="dxa"/>
          </w:tcPr>
          <w:p w14:paraId="0EF9230B"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2.st. chování</w:t>
            </w:r>
          </w:p>
        </w:tc>
        <w:tc>
          <w:tcPr>
            <w:tcW w:w="1096" w:type="dxa"/>
          </w:tcPr>
          <w:p w14:paraId="06C2102D"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3. st. chování</w:t>
            </w:r>
          </w:p>
        </w:tc>
      </w:tr>
      <w:tr w:rsidR="00282586" w:rsidRPr="00282586" w14:paraId="0535D3B9" w14:textId="77777777" w:rsidTr="00D22DA6">
        <w:tc>
          <w:tcPr>
            <w:tcW w:w="1051" w:type="dxa"/>
          </w:tcPr>
          <w:p w14:paraId="588A2950"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1.</w:t>
            </w:r>
          </w:p>
        </w:tc>
        <w:tc>
          <w:tcPr>
            <w:tcW w:w="1150" w:type="dxa"/>
          </w:tcPr>
          <w:p w14:paraId="475FD527"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483" w:type="dxa"/>
          </w:tcPr>
          <w:p w14:paraId="42811302"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45" w:type="dxa"/>
          </w:tcPr>
          <w:p w14:paraId="6CC3056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45" w:type="dxa"/>
          </w:tcPr>
          <w:p w14:paraId="10B2F373"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96" w:type="dxa"/>
          </w:tcPr>
          <w:p w14:paraId="3C322AB7"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96" w:type="dxa"/>
          </w:tcPr>
          <w:p w14:paraId="6B9D8133"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96" w:type="dxa"/>
          </w:tcPr>
          <w:p w14:paraId="14726FC0"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r>
      <w:tr w:rsidR="00282586" w:rsidRPr="00282586" w14:paraId="6020F079" w14:textId="77777777" w:rsidTr="00D22DA6">
        <w:tc>
          <w:tcPr>
            <w:tcW w:w="1051" w:type="dxa"/>
          </w:tcPr>
          <w:p w14:paraId="7D0811CE"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2.</w:t>
            </w:r>
          </w:p>
        </w:tc>
        <w:tc>
          <w:tcPr>
            <w:tcW w:w="1150" w:type="dxa"/>
          </w:tcPr>
          <w:p w14:paraId="39A0157B"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483" w:type="dxa"/>
          </w:tcPr>
          <w:p w14:paraId="4D64DD16"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45" w:type="dxa"/>
          </w:tcPr>
          <w:p w14:paraId="318260D2"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1</w:t>
            </w:r>
          </w:p>
        </w:tc>
        <w:tc>
          <w:tcPr>
            <w:tcW w:w="1045" w:type="dxa"/>
          </w:tcPr>
          <w:p w14:paraId="71C92B3B"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96" w:type="dxa"/>
          </w:tcPr>
          <w:p w14:paraId="4D8C798F"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1</w:t>
            </w:r>
          </w:p>
        </w:tc>
        <w:tc>
          <w:tcPr>
            <w:tcW w:w="1096" w:type="dxa"/>
          </w:tcPr>
          <w:p w14:paraId="212037FF"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96" w:type="dxa"/>
          </w:tcPr>
          <w:p w14:paraId="6C10EB54"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r>
      <w:tr w:rsidR="00282586" w:rsidRPr="00282586" w14:paraId="4B468C0A" w14:textId="77777777" w:rsidTr="00D22DA6">
        <w:tc>
          <w:tcPr>
            <w:tcW w:w="1051" w:type="dxa"/>
          </w:tcPr>
          <w:p w14:paraId="6AB62EA4"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3.</w:t>
            </w:r>
          </w:p>
        </w:tc>
        <w:tc>
          <w:tcPr>
            <w:tcW w:w="1150" w:type="dxa"/>
          </w:tcPr>
          <w:p w14:paraId="6A283DDD"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483" w:type="dxa"/>
          </w:tcPr>
          <w:p w14:paraId="24DA43E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45" w:type="dxa"/>
          </w:tcPr>
          <w:p w14:paraId="646B5E4A"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45" w:type="dxa"/>
          </w:tcPr>
          <w:p w14:paraId="060D1C45"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96" w:type="dxa"/>
          </w:tcPr>
          <w:p w14:paraId="40023F4F"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6</w:t>
            </w:r>
          </w:p>
        </w:tc>
        <w:tc>
          <w:tcPr>
            <w:tcW w:w="1096" w:type="dxa"/>
          </w:tcPr>
          <w:p w14:paraId="3143950A"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c>
          <w:tcPr>
            <w:tcW w:w="1096" w:type="dxa"/>
          </w:tcPr>
          <w:p w14:paraId="08B96439" w14:textId="77777777" w:rsidR="00282586" w:rsidRPr="00282586" w:rsidRDefault="00282586" w:rsidP="00282586">
            <w:pPr>
              <w:spacing w:line="240" w:lineRule="auto"/>
              <w:jc w:val="center"/>
              <w:rPr>
                <w:rFonts w:cs="Times New Roman"/>
                <w:b/>
                <w:bCs/>
                <w:szCs w:val="24"/>
              </w:rPr>
            </w:pPr>
            <w:r w:rsidRPr="00282586">
              <w:rPr>
                <w:rFonts w:cs="Times New Roman"/>
                <w:b/>
                <w:bCs/>
                <w:szCs w:val="24"/>
              </w:rPr>
              <w:t>0</w:t>
            </w:r>
          </w:p>
        </w:tc>
      </w:tr>
    </w:tbl>
    <w:p w14:paraId="67E8A341" w14:textId="6E92EF77" w:rsidR="00D22DA6" w:rsidRDefault="00D22DA6" w:rsidP="00D22DA6">
      <w:pPr>
        <w:spacing w:line="259" w:lineRule="auto"/>
        <w:jc w:val="center"/>
        <w:rPr>
          <w:rFonts w:cs="Times New Roman"/>
          <w:b/>
          <w:bCs/>
          <w:szCs w:val="24"/>
        </w:rPr>
      </w:pPr>
    </w:p>
    <w:p w14:paraId="15F98EF6" w14:textId="60A74B26" w:rsidR="005E2AA6" w:rsidRDefault="005E2AA6" w:rsidP="00D22DA6">
      <w:pPr>
        <w:spacing w:line="259" w:lineRule="auto"/>
        <w:jc w:val="center"/>
        <w:rPr>
          <w:rFonts w:cs="Times New Roman"/>
          <w:b/>
          <w:bCs/>
          <w:szCs w:val="24"/>
        </w:rPr>
      </w:pPr>
    </w:p>
    <w:p w14:paraId="0CFAC94C" w14:textId="0C092FF2" w:rsidR="0070343A" w:rsidRDefault="0070343A" w:rsidP="00D22DA6">
      <w:pPr>
        <w:spacing w:line="259" w:lineRule="auto"/>
        <w:jc w:val="center"/>
        <w:rPr>
          <w:rFonts w:cs="Times New Roman"/>
          <w:b/>
          <w:bCs/>
          <w:szCs w:val="24"/>
        </w:rPr>
      </w:pPr>
    </w:p>
    <w:p w14:paraId="57810764" w14:textId="77777777" w:rsidR="0070343A" w:rsidRDefault="0070343A" w:rsidP="00D22DA6">
      <w:pPr>
        <w:spacing w:line="259" w:lineRule="auto"/>
        <w:jc w:val="center"/>
        <w:rPr>
          <w:rFonts w:cs="Times New Roman"/>
          <w:b/>
          <w:bCs/>
          <w:szCs w:val="24"/>
        </w:rPr>
      </w:pPr>
    </w:p>
    <w:p w14:paraId="3341CBDC" w14:textId="7E367CD4" w:rsidR="000E7824" w:rsidRDefault="000E7824" w:rsidP="00980D59">
      <w:pPr>
        <w:spacing w:line="259" w:lineRule="auto"/>
        <w:rPr>
          <w:rFonts w:cs="Times New Roman"/>
          <w:b/>
          <w:bCs/>
          <w:szCs w:val="24"/>
        </w:rPr>
      </w:pPr>
    </w:p>
    <w:p w14:paraId="0B5FBCEA" w14:textId="77777777" w:rsidR="000E7824" w:rsidRDefault="000E7824" w:rsidP="00D22DA6">
      <w:pPr>
        <w:spacing w:line="259" w:lineRule="auto"/>
        <w:jc w:val="center"/>
        <w:rPr>
          <w:rFonts w:cs="Times New Roman"/>
          <w:b/>
          <w:bCs/>
          <w:szCs w:val="24"/>
        </w:rPr>
      </w:pPr>
    </w:p>
    <w:p w14:paraId="3F38E71E" w14:textId="6A235109" w:rsidR="00D22DA6" w:rsidRPr="00D22DA6" w:rsidRDefault="00D22DA6" w:rsidP="00D22DA6">
      <w:pPr>
        <w:spacing w:line="259" w:lineRule="auto"/>
        <w:jc w:val="center"/>
        <w:rPr>
          <w:rFonts w:cs="Times New Roman"/>
          <w:b/>
          <w:bCs/>
          <w:szCs w:val="24"/>
        </w:rPr>
      </w:pPr>
      <w:r w:rsidRPr="00D22DA6">
        <w:rPr>
          <w:rFonts w:cs="Times New Roman"/>
          <w:b/>
          <w:bCs/>
          <w:szCs w:val="24"/>
        </w:rPr>
        <w:lastRenderedPageBreak/>
        <w:t>Výsledky vzdělávání – Střední škola – 2. pololetí 2021/2022</w:t>
      </w:r>
    </w:p>
    <w:tbl>
      <w:tblPr>
        <w:tblStyle w:val="Mkatabulky13"/>
        <w:tblW w:w="0" w:type="auto"/>
        <w:tblLook w:val="04A0" w:firstRow="1" w:lastRow="0" w:firstColumn="1" w:lastColumn="0" w:noHBand="0" w:noVBand="1"/>
      </w:tblPr>
      <w:tblGrid>
        <w:gridCol w:w="1930"/>
        <w:gridCol w:w="1780"/>
        <w:gridCol w:w="1781"/>
        <w:gridCol w:w="1785"/>
        <w:gridCol w:w="1786"/>
      </w:tblGrid>
      <w:tr w:rsidR="00D22DA6" w:rsidRPr="00D22DA6" w14:paraId="42947012" w14:textId="77777777" w:rsidTr="009A5EE8">
        <w:tc>
          <w:tcPr>
            <w:tcW w:w="1812" w:type="dxa"/>
          </w:tcPr>
          <w:p w14:paraId="050732E2"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Ročník</w:t>
            </w:r>
          </w:p>
        </w:tc>
        <w:tc>
          <w:tcPr>
            <w:tcW w:w="1812" w:type="dxa"/>
          </w:tcPr>
          <w:p w14:paraId="0037B86F"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w:t>
            </w:r>
          </w:p>
        </w:tc>
        <w:tc>
          <w:tcPr>
            <w:tcW w:w="1812" w:type="dxa"/>
          </w:tcPr>
          <w:p w14:paraId="74AB33DE"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2.</w:t>
            </w:r>
          </w:p>
        </w:tc>
        <w:tc>
          <w:tcPr>
            <w:tcW w:w="1813" w:type="dxa"/>
          </w:tcPr>
          <w:p w14:paraId="66F1B8AB"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3.</w:t>
            </w:r>
          </w:p>
        </w:tc>
        <w:tc>
          <w:tcPr>
            <w:tcW w:w="1813" w:type="dxa"/>
          </w:tcPr>
          <w:p w14:paraId="62466B6F"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 – 3.</w:t>
            </w:r>
          </w:p>
        </w:tc>
      </w:tr>
      <w:tr w:rsidR="00D22DA6" w:rsidRPr="00D22DA6" w14:paraId="35531366" w14:textId="77777777" w:rsidTr="009A5EE8">
        <w:tc>
          <w:tcPr>
            <w:tcW w:w="1812" w:type="dxa"/>
          </w:tcPr>
          <w:p w14:paraId="539C27D9"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Počet žáků</w:t>
            </w:r>
          </w:p>
        </w:tc>
        <w:tc>
          <w:tcPr>
            <w:tcW w:w="1812" w:type="dxa"/>
          </w:tcPr>
          <w:p w14:paraId="28B18A59"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p w14:paraId="3E153BFE" w14:textId="77777777" w:rsidR="00D22DA6" w:rsidRPr="00D22DA6" w:rsidRDefault="00D22DA6" w:rsidP="00D22DA6">
            <w:pPr>
              <w:spacing w:line="240" w:lineRule="auto"/>
              <w:jc w:val="center"/>
              <w:rPr>
                <w:rFonts w:cs="Times New Roman"/>
                <w:b/>
                <w:bCs/>
                <w:szCs w:val="24"/>
              </w:rPr>
            </w:pPr>
          </w:p>
        </w:tc>
        <w:tc>
          <w:tcPr>
            <w:tcW w:w="1812" w:type="dxa"/>
          </w:tcPr>
          <w:p w14:paraId="4FAB59F0"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w:t>
            </w:r>
          </w:p>
        </w:tc>
        <w:tc>
          <w:tcPr>
            <w:tcW w:w="1813" w:type="dxa"/>
          </w:tcPr>
          <w:p w14:paraId="7BA61DC8"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5</w:t>
            </w:r>
          </w:p>
        </w:tc>
        <w:tc>
          <w:tcPr>
            <w:tcW w:w="1813" w:type="dxa"/>
          </w:tcPr>
          <w:p w14:paraId="2ED17A71"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6</w:t>
            </w:r>
          </w:p>
        </w:tc>
      </w:tr>
      <w:tr w:rsidR="00D22DA6" w:rsidRPr="00D22DA6" w14:paraId="7B22D910" w14:textId="77777777" w:rsidTr="009A5EE8">
        <w:tc>
          <w:tcPr>
            <w:tcW w:w="1812" w:type="dxa"/>
          </w:tcPr>
          <w:p w14:paraId="4F1BFB6F"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Prospělo s vyznamenáním</w:t>
            </w:r>
          </w:p>
        </w:tc>
        <w:tc>
          <w:tcPr>
            <w:tcW w:w="1812" w:type="dxa"/>
          </w:tcPr>
          <w:p w14:paraId="7F89A0D2"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2" w:type="dxa"/>
          </w:tcPr>
          <w:p w14:paraId="5DEB8DC6"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30AADDF1"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26112771"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r>
      <w:tr w:rsidR="00D22DA6" w:rsidRPr="00D22DA6" w14:paraId="6D07BA29" w14:textId="77777777" w:rsidTr="009A5EE8">
        <w:tc>
          <w:tcPr>
            <w:tcW w:w="1812" w:type="dxa"/>
          </w:tcPr>
          <w:p w14:paraId="02EE31CD"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prospělo</w:t>
            </w:r>
          </w:p>
        </w:tc>
        <w:tc>
          <w:tcPr>
            <w:tcW w:w="1812" w:type="dxa"/>
          </w:tcPr>
          <w:p w14:paraId="06F94A09"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p w14:paraId="2499F678" w14:textId="77777777" w:rsidR="00D22DA6" w:rsidRPr="00D22DA6" w:rsidRDefault="00D22DA6" w:rsidP="00D22DA6">
            <w:pPr>
              <w:spacing w:line="240" w:lineRule="auto"/>
              <w:jc w:val="center"/>
              <w:rPr>
                <w:rFonts w:cs="Times New Roman"/>
                <w:b/>
                <w:bCs/>
                <w:szCs w:val="24"/>
              </w:rPr>
            </w:pPr>
          </w:p>
        </w:tc>
        <w:tc>
          <w:tcPr>
            <w:tcW w:w="1812" w:type="dxa"/>
          </w:tcPr>
          <w:p w14:paraId="419110BB"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w:t>
            </w:r>
          </w:p>
        </w:tc>
        <w:tc>
          <w:tcPr>
            <w:tcW w:w="1813" w:type="dxa"/>
          </w:tcPr>
          <w:p w14:paraId="753BBAE6"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4</w:t>
            </w:r>
          </w:p>
        </w:tc>
        <w:tc>
          <w:tcPr>
            <w:tcW w:w="1813" w:type="dxa"/>
          </w:tcPr>
          <w:p w14:paraId="0F7DED5D"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5</w:t>
            </w:r>
          </w:p>
        </w:tc>
      </w:tr>
      <w:tr w:rsidR="00D22DA6" w:rsidRPr="00D22DA6" w14:paraId="548751C2" w14:textId="77777777" w:rsidTr="009A5EE8">
        <w:tc>
          <w:tcPr>
            <w:tcW w:w="1812" w:type="dxa"/>
          </w:tcPr>
          <w:p w14:paraId="5C7DABA2"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Neprospělo</w:t>
            </w:r>
          </w:p>
        </w:tc>
        <w:tc>
          <w:tcPr>
            <w:tcW w:w="1812" w:type="dxa"/>
          </w:tcPr>
          <w:p w14:paraId="5C2E3FB0"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p w14:paraId="754E3AF8" w14:textId="77777777" w:rsidR="00D22DA6" w:rsidRPr="00D22DA6" w:rsidRDefault="00D22DA6" w:rsidP="00D22DA6">
            <w:pPr>
              <w:spacing w:line="240" w:lineRule="auto"/>
              <w:rPr>
                <w:rFonts w:cs="Times New Roman"/>
                <w:b/>
                <w:bCs/>
                <w:szCs w:val="24"/>
              </w:rPr>
            </w:pPr>
          </w:p>
        </w:tc>
        <w:tc>
          <w:tcPr>
            <w:tcW w:w="1812" w:type="dxa"/>
          </w:tcPr>
          <w:p w14:paraId="55393BD8"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0FB9C223"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w:t>
            </w:r>
          </w:p>
        </w:tc>
        <w:tc>
          <w:tcPr>
            <w:tcW w:w="1813" w:type="dxa"/>
          </w:tcPr>
          <w:p w14:paraId="64596512"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w:t>
            </w:r>
          </w:p>
        </w:tc>
      </w:tr>
      <w:tr w:rsidR="00D22DA6" w:rsidRPr="00D22DA6" w14:paraId="7F20E072" w14:textId="77777777" w:rsidTr="009A5EE8">
        <w:tc>
          <w:tcPr>
            <w:tcW w:w="1812" w:type="dxa"/>
          </w:tcPr>
          <w:p w14:paraId="665860BB"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Nehodnoceno</w:t>
            </w:r>
          </w:p>
        </w:tc>
        <w:tc>
          <w:tcPr>
            <w:tcW w:w="1812" w:type="dxa"/>
          </w:tcPr>
          <w:p w14:paraId="6783DD4B"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p w14:paraId="48CD6DA6" w14:textId="77777777" w:rsidR="00D22DA6" w:rsidRPr="00D22DA6" w:rsidRDefault="00D22DA6" w:rsidP="00D22DA6">
            <w:pPr>
              <w:spacing w:line="240" w:lineRule="auto"/>
              <w:jc w:val="center"/>
              <w:rPr>
                <w:rFonts w:cs="Times New Roman"/>
                <w:b/>
                <w:bCs/>
                <w:szCs w:val="24"/>
              </w:rPr>
            </w:pPr>
          </w:p>
        </w:tc>
        <w:tc>
          <w:tcPr>
            <w:tcW w:w="1812" w:type="dxa"/>
          </w:tcPr>
          <w:p w14:paraId="0BF44642"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35381A5C"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445800BB"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r>
      <w:tr w:rsidR="00D22DA6" w:rsidRPr="00D22DA6" w14:paraId="30135B58" w14:textId="77777777" w:rsidTr="009A5EE8">
        <w:tc>
          <w:tcPr>
            <w:tcW w:w="1812" w:type="dxa"/>
          </w:tcPr>
          <w:p w14:paraId="2B4F5F70"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Chování velmi dobré</w:t>
            </w:r>
          </w:p>
        </w:tc>
        <w:tc>
          <w:tcPr>
            <w:tcW w:w="1812" w:type="dxa"/>
          </w:tcPr>
          <w:p w14:paraId="1F0D266E"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2" w:type="dxa"/>
          </w:tcPr>
          <w:p w14:paraId="5687FC29"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39E1A58F"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5</w:t>
            </w:r>
          </w:p>
        </w:tc>
        <w:tc>
          <w:tcPr>
            <w:tcW w:w="1813" w:type="dxa"/>
          </w:tcPr>
          <w:p w14:paraId="209931AC"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5</w:t>
            </w:r>
          </w:p>
        </w:tc>
      </w:tr>
      <w:tr w:rsidR="00D22DA6" w:rsidRPr="00D22DA6" w14:paraId="3683507C" w14:textId="77777777" w:rsidTr="009A5EE8">
        <w:tc>
          <w:tcPr>
            <w:tcW w:w="1812" w:type="dxa"/>
          </w:tcPr>
          <w:p w14:paraId="71A3F9DC"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Chování uspokojivé</w:t>
            </w:r>
          </w:p>
        </w:tc>
        <w:tc>
          <w:tcPr>
            <w:tcW w:w="1812" w:type="dxa"/>
          </w:tcPr>
          <w:p w14:paraId="3AB56449"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2" w:type="dxa"/>
          </w:tcPr>
          <w:p w14:paraId="5BD505A1"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1645EBC6"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1372CF31"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r>
      <w:tr w:rsidR="00D22DA6" w:rsidRPr="00D22DA6" w14:paraId="64D332B6" w14:textId="77777777" w:rsidTr="009A5EE8">
        <w:tc>
          <w:tcPr>
            <w:tcW w:w="1812" w:type="dxa"/>
          </w:tcPr>
          <w:p w14:paraId="66B37C09"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Chování neuspokojivé</w:t>
            </w:r>
          </w:p>
        </w:tc>
        <w:tc>
          <w:tcPr>
            <w:tcW w:w="1812" w:type="dxa"/>
          </w:tcPr>
          <w:p w14:paraId="0EAA610E"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2" w:type="dxa"/>
          </w:tcPr>
          <w:p w14:paraId="395A0C43"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w:t>
            </w:r>
          </w:p>
        </w:tc>
        <w:tc>
          <w:tcPr>
            <w:tcW w:w="1813" w:type="dxa"/>
          </w:tcPr>
          <w:p w14:paraId="4E952654"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4AEC4300"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w:t>
            </w:r>
          </w:p>
        </w:tc>
      </w:tr>
      <w:tr w:rsidR="00D22DA6" w:rsidRPr="00D22DA6" w14:paraId="54DB411A" w14:textId="77777777" w:rsidTr="009A5EE8">
        <w:tc>
          <w:tcPr>
            <w:tcW w:w="1812" w:type="dxa"/>
          </w:tcPr>
          <w:p w14:paraId="154D568C"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Omluvená absence</w:t>
            </w:r>
          </w:p>
        </w:tc>
        <w:tc>
          <w:tcPr>
            <w:tcW w:w="1812" w:type="dxa"/>
          </w:tcPr>
          <w:p w14:paraId="52FDF7F3"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2" w:type="dxa"/>
          </w:tcPr>
          <w:p w14:paraId="741DFCDE"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69</w:t>
            </w:r>
          </w:p>
        </w:tc>
        <w:tc>
          <w:tcPr>
            <w:tcW w:w="1813" w:type="dxa"/>
          </w:tcPr>
          <w:p w14:paraId="3D7AB773"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545</w:t>
            </w:r>
          </w:p>
        </w:tc>
        <w:tc>
          <w:tcPr>
            <w:tcW w:w="1813" w:type="dxa"/>
          </w:tcPr>
          <w:p w14:paraId="27DC98B6"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614</w:t>
            </w:r>
          </w:p>
        </w:tc>
      </w:tr>
      <w:tr w:rsidR="00D22DA6" w:rsidRPr="00D22DA6" w14:paraId="658C29F3" w14:textId="77777777" w:rsidTr="009A5EE8">
        <w:tc>
          <w:tcPr>
            <w:tcW w:w="1812" w:type="dxa"/>
          </w:tcPr>
          <w:p w14:paraId="7A5D6B1E"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Omluvená absence na 1 žáka</w:t>
            </w:r>
          </w:p>
        </w:tc>
        <w:tc>
          <w:tcPr>
            <w:tcW w:w="1812" w:type="dxa"/>
          </w:tcPr>
          <w:p w14:paraId="6CE35495"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2" w:type="dxa"/>
          </w:tcPr>
          <w:p w14:paraId="6830CD8A"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69</w:t>
            </w:r>
          </w:p>
        </w:tc>
        <w:tc>
          <w:tcPr>
            <w:tcW w:w="1813" w:type="dxa"/>
          </w:tcPr>
          <w:p w14:paraId="334A1940"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109</w:t>
            </w:r>
          </w:p>
        </w:tc>
        <w:tc>
          <w:tcPr>
            <w:tcW w:w="1813" w:type="dxa"/>
          </w:tcPr>
          <w:p w14:paraId="3CB7783A"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29,6</w:t>
            </w:r>
          </w:p>
        </w:tc>
      </w:tr>
      <w:tr w:rsidR="00D22DA6" w:rsidRPr="00D22DA6" w14:paraId="738B4F85" w14:textId="77777777" w:rsidTr="009A5EE8">
        <w:tc>
          <w:tcPr>
            <w:tcW w:w="1812" w:type="dxa"/>
          </w:tcPr>
          <w:p w14:paraId="4D324A29"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Neomluvená absence</w:t>
            </w:r>
          </w:p>
        </w:tc>
        <w:tc>
          <w:tcPr>
            <w:tcW w:w="1812" w:type="dxa"/>
          </w:tcPr>
          <w:p w14:paraId="1D53DC8A"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2" w:type="dxa"/>
          </w:tcPr>
          <w:p w14:paraId="35406536"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0277A29C"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42A5F3EB"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r>
      <w:tr w:rsidR="00D22DA6" w:rsidRPr="00D22DA6" w14:paraId="1C07671F" w14:textId="77777777" w:rsidTr="009A5EE8">
        <w:tc>
          <w:tcPr>
            <w:tcW w:w="1812" w:type="dxa"/>
          </w:tcPr>
          <w:p w14:paraId="4276874B"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Neomluvená absence na 1 žáka</w:t>
            </w:r>
          </w:p>
        </w:tc>
        <w:tc>
          <w:tcPr>
            <w:tcW w:w="1812" w:type="dxa"/>
          </w:tcPr>
          <w:p w14:paraId="58312A53"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2" w:type="dxa"/>
          </w:tcPr>
          <w:p w14:paraId="7131A96F"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193E0E1F"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813" w:type="dxa"/>
          </w:tcPr>
          <w:p w14:paraId="7CB08C68"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r>
    </w:tbl>
    <w:p w14:paraId="630BD51E" w14:textId="77777777" w:rsidR="00D22DA6" w:rsidRPr="00D22DA6" w:rsidRDefault="00D22DA6" w:rsidP="00D22DA6">
      <w:pPr>
        <w:spacing w:line="259" w:lineRule="auto"/>
        <w:jc w:val="center"/>
        <w:rPr>
          <w:rFonts w:cs="Times New Roman"/>
          <w:b/>
          <w:bCs/>
          <w:szCs w:val="24"/>
        </w:rPr>
      </w:pPr>
    </w:p>
    <w:p w14:paraId="57FBDD54" w14:textId="77777777" w:rsidR="00D22DA6" w:rsidRPr="00D22DA6" w:rsidRDefault="00D22DA6" w:rsidP="00D22DA6">
      <w:pPr>
        <w:spacing w:line="259" w:lineRule="auto"/>
        <w:jc w:val="center"/>
        <w:rPr>
          <w:rFonts w:cs="Times New Roman"/>
          <w:b/>
          <w:bCs/>
          <w:szCs w:val="24"/>
        </w:rPr>
      </w:pPr>
      <w:r w:rsidRPr="00D22DA6">
        <w:rPr>
          <w:rFonts w:cs="Times New Roman"/>
          <w:b/>
          <w:bCs/>
          <w:szCs w:val="24"/>
        </w:rPr>
        <w:t>Výchovná opatření a hodnocení chování – Střední škola – 2. pololetí 2021/2022</w:t>
      </w:r>
    </w:p>
    <w:tbl>
      <w:tblPr>
        <w:tblStyle w:val="Mkatabulky13"/>
        <w:tblW w:w="0" w:type="auto"/>
        <w:tblLook w:val="04A0" w:firstRow="1" w:lastRow="0" w:firstColumn="1" w:lastColumn="0" w:noHBand="0" w:noVBand="1"/>
      </w:tblPr>
      <w:tblGrid>
        <w:gridCol w:w="1051"/>
        <w:gridCol w:w="1150"/>
        <w:gridCol w:w="1483"/>
        <w:gridCol w:w="1045"/>
        <w:gridCol w:w="1045"/>
        <w:gridCol w:w="1096"/>
        <w:gridCol w:w="1096"/>
        <w:gridCol w:w="1096"/>
      </w:tblGrid>
      <w:tr w:rsidR="00D22DA6" w:rsidRPr="00D22DA6" w14:paraId="0103A3C9" w14:textId="77777777" w:rsidTr="009A5EE8">
        <w:tc>
          <w:tcPr>
            <w:tcW w:w="1132" w:type="dxa"/>
          </w:tcPr>
          <w:p w14:paraId="7466BBE6"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ročník</w:t>
            </w:r>
          </w:p>
        </w:tc>
        <w:tc>
          <w:tcPr>
            <w:tcW w:w="1132" w:type="dxa"/>
          </w:tcPr>
          <w:p w14:paraId="24436556"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Pochvala TU</w:t>
            </w:r>
          </w:p>
        </w:tc>
        <w:tc>
          <w:tcPr>
            <w:tcW w:w="1133" w:type="dxa"/>
          </w:tcPr>
          <w:p w14:paraId="4893549B"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Napomenutí TU</w:t>
            </w:r>
          </w:p>
        </w:tc>
        <w:tc>
          <w:tcPr>
            <w:tcW w:w="1133" w:type="dxa"/>
          </w:tcPr>
          <w:p w14:paraId="57219945"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Důtka TU</w:t>
            </w:r>
          </w:p>
        </w:tc>
        <w:tc>
          <w:tcPr>
            <w:tcW w:w="1133" w:type="dxa"/>
          </w:tcPr>
          <w:p w14:paraId="3F01D989"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Důtka ŘŠ</w:t>
            </w:r>
          </w:p>
        </w:tc>
        <w:tc>
          <w:tcPr>
            <w:tcW w:w="1133" w:type="dxa"/>
          </w:tcPr>
          <w:p w14:paraId="45034512"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1.st. chování</w:t>
            </w:r>
          </w:p>
        </w:tc>
        <w:tc>
          <w:tcPr>
            <w:tcW w:w="1133" w:type="dxa"/>
          </w:tcPr>
          <w:p w14:paraId="297D9763"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2.st. chování</w:t>
            </w:r>
          </w:p>
        </w:tc>
        <w:tc>
          <w:tcPr>
            <w:tcW w:w="1133" w:type="dxa"/>
          </w:tcPr>
          <w:p w14:paraId="52256E41"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3. st. chování</w:t>
            </w:r>
          </w:p>
        </w:tc>
      </w:tr>
      <w:tr w:rsidR="00D22DA6" w:rsidRPr="00D22DA6" w14:paraId="583003F7" w14:textId="77777777" w:rsidTr="009A5EE8">
        <w:tc>
          <w:tcPr>
            <w:tcW w:w="1132" w:type="dxa"/>
          </w:tcPr>
          <w:p w14:paraId="03AF0647"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w:t>
            </w:r>
          </w:p>
        </w:tc>
        <w:tc>
          <w:tcPr>
            <w:tcW w:w="1132" w:type="dxa"/>
          </w:tcPr>
          <w:p w14:paraId="6C90845E"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7F3306C9"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6398388A"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61BDF925"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500BF9AD"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767637A3"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30416798"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r>
      <w:tr w:rsidR="00D22DA6" w:rsidRPr="00D22DA6" w14:paraId="0AE7DCA9" w14:textId="77777777" w:rsidTr="009A5EE8">
        <w:tc>
          <w:tcPr>
            <w:tcW w:w="1132" w:type="dxa"/>
          </w:tcPr>
          <w:p w14:paraId="4514FB17"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2.</w:t>
            </w:r>
          </w:p>
        </w:tc>
        <w:tc>
          <w:tcPr>
            <w:tcW w:w="1132" w:type="dxa"/>
          </w:tcPr>
          <w:p w14:paraId="50F16B75"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58B459FE" w14:textId="77777777" w:rsidR="00D22DA6" w:rsidRPr="00D22DA6" w:rsidRDefault="00D22DA6" w:rsidP="00D22DA6">
            <w:pPr>
              <w:spacing w:line="240" w:lineRule="auto"/>
              <w:jc w:val="center"/>
              <w:rPr>
                <w:rFonts w:cs="Times New Roman"/>
                <w:b/>
                <w:bCs/>
                <w:szCs w:val="24"/>
              </w:rPr>
            </w:pPr>
          </w:p>
        </w:tc>
        <w:tc>
          <w:tcPr>
            <w:tcW w:w="1133" w:type="dxa"/>
          </w:tcPr>
          <w:p w14:paraId="19ED5418" w14:textId="77777777" w:rsidR="00D22DA6" w:rsidRPr="00D22DA6" w:rsidRDefault="00D22DA6" w:rsidP="00D22DA6">
            <w:pPr>
              <w:spacing w:line="240" w:lineRule="auto"/>
              <w:jc w:val="center"/>
              <w:rPr>
                <w:rFonts w:cs="Times New Roman"/>
                <w:b/>
                <w:bCs/>
                <w:szCs w:val="24"/>
              </w:rPr>
            </w:pPr>
          </w:p>
        </w:tc>
        <w:tc>
          <w:tcPr>
            <w:tcW w:w="1133" w:type="dxa"/>
          </w:tcPr>
          <w:p w14:paraId="40BFE8FF" w14:textId="77777777" w:rsidR="00D22DA6" w:rsidRPr="00D22DA6" w:rsidRDefault="00D22DA6" w:rsidP="00D22DA6">
            <w:pPr>
              <w:spacing w:line="240" w:lineRule="auto"/>
              <w:jc w:val="center"/>
              <w:rPr>
                <w:rFonts w:cs="Times New Roman"/>
                <w:b/>
                <w:bCs/>
                <w:szCs w:val="24"/>
              </w:rPr>
            </w:pPr>
          </w:p>
        </w:tc>
        <w:tc>
          <w:tcPr>
            <w:tcW w:w="1133" w:type="dxa"/>
          </w:tcPr>
          <w:p w14:paraId="1D5A5508"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2D7CD7F1"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29750FB2"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1</w:t>
            </w:r>
          </w:p>
        </w:tc>
      </w:tr>
      <w:tr w:rsidR="00D22DA6" w:rsidRPr="00D22DA6" w14:paraId="227AFEFE" w14:textId="77777777" w:rsidTr="009A5EE8">
        <w:tc>
          <w:tcPr>
            <w:tcW w:w="1132" w:type="dxa"/>
          </w:tcPr>
          <w:p w14:paraId="7C08ED52"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3.</w:t>
            </w:r>
          </w:p>
        </w:tc>
        <w:tc>
          <w:tcPr>
            <w:tcW w:w="1132" w:type="dxa"/>
          </w:tcPr>
          <w:p w14:paraId="7D857040"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0330450F"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6DD60306"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463EEE53"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7749BB58"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5</w:t>
            </w:r>
          </w:p>
        </w:tc>
        <w:tc>
          <w:tcPr>
            <w:tcW w:w="1133" w:type="dxa"/>
          </w:tcPr>
          <w:p w14:paraId="62A50CF6"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c>
          <w:tcPr>
            <w:tcW w:w="1133" w:type="dxa"/>
          </w:tcPr>
          <w:p w14:paraId="70EF2C14" w14:textId="77777777" w:rsidR="00D22DA6" w:rsidRPr="00D22DA6" w:rsidRDefault="00D22DA6" w:rsidP="00D22DA6">
            <w:pPr>
              <w:spacing w:line="240" w:lineRule="auto"/>
              <w:jc w:val="center"/>
              <w:rPr>
                <w:rFonts w:cs="Times New Roman"/>
                <w:b/>
                <w:bCs/>
                <w:szCs w:val="24"/>
              </w:rPr>
            </w:pPr>
            <w:r w:rsidRPr="00D22DA6">
              <w:rPr>
                <w:rFonts w:cs="Times New Roman"/>
                <w:b/>
                <w:bCs/>
                <w:szCs w:val="24"/>
              </w:rPr>
              <w:t>0</w:t>
            </w:r>
          </w:p>
        </w:tc>
      </w:tr>
    </w:tbl>
    <w:p w14:paraId="6C773159" w14:textId="77777777" w:rsidR="00282586" w:rsidRPr="00282586" w:rsidRDefault="00282586" w:rsidP="00282586">
      <w:pPr>
        <w:spacing w:line="259" w:lineRule="auto"/>
        <w:jc w:val="center"/>
        <w:rPr>
          <w:rFonts w:cs="Times New Roman"/>
          <w:b/>
          <w:bCs/>
          <w:szCs w:val="24"/>
        </w:rPr>
      </w:pPr>
    </w:p>
    <w:p w14:paraId="75657261" w14:textId="77777777" w:rsidR="0076577A" w:rsidRDefault="0076577A" w:rsidP="0076577A">
      <w:pPr>
        <w:spacing w:line="256" w:lineRule="auto"/>
        <w:jc w:val="center"/>
        <w:rPr>
          <w:rFonts w:cs="Times New Roman"/>
          <w:b/>
          <w:bCs/>
          <w:szCs w:val="24"/>
        </w:rPr>
      </w:pPr>
    </w:p>
    <w:p w14:paraId="4FC5FEA4" w14:textId="52276E5B" w:rsidR="00DF67AC" w:rsidRDefault="00163920" w:rsidP="0076577A">
      <w:pPr>
        <w:spacing w:before="100" w:beforeAutospacing="1" w:after="100" w:afterAutospacing="1" w:line="240" w:lineRule="auto"/>
        <w:rPr>
          <w:rFonts w:eastAsia="Times New Roman" w:cs="Times New Roman"/>
          <w:szCs w:val="24"/>
          <w:lang w:eastAsia="cs-CZ"/>
        </w:rPr>
      </w:pPr>
      <w:r>
        <w:rPr>
          <w:rFonts w:eastAsia="Times New Roman" w:cs="Times New Roman"/>
          <w:szCs w:val="24"/>
          <w:lang w:eastAsia="cs-CZ"/>
        </w:rPr>
        <w:t>4</w:t>
      </w:r>
      <w:r w:rsidR="004F13AE">
        <w:rPr>
          <w:rFonts w:eastAsia="Times New Roman" w:cs="Times New Roman"/>
          <w:szCs w:val="24"/>
          <w:lang w:eastAsia="cs-CZ"/>
        </w:rPr>
        <w:t xml:space="preserve"> </w:t>
      </w:r>
      <w:r w:rsidR="00665580">
        <w:rPr>
          <w:rFonts w:eastAsia="Times New Roman" w:cs="Times New Roman"/>
          <w:szCs w:val="24"/>
          <w:lang w:eastAsia="cs-CZ"/>
        </w:rPr>
        <w:t xml:space="preserve">žáci </w:t>
      </w:r>
      <w:r w:rsidR="004F13AE">
        <w:rPr>
          <w:rFonts w:eastAsia="Times New Roman" w:cs="Times New Roman"/>
          <w:szCs w:val="24"/>
          <w:lang w:eastAsia="cs-CZ"/>
        </w:rPr>
        <w:t>3.</w:t>
      </w:r>
      <w:r w:rsidR="003D437F">
        <w:rPr>
          <w:rFonts w:eastAsia="Times New Roman" w:cs="Times New Roman"/>
          <w:szCs w:val="24"/>
          <w:lang w:eastAsia="cs-CZ"/>
        </w:rPr>
        <w:t xml:space="preserve"> ročníku </w:t>
      </w:r>
      <w:r w:rsidR="001D4903">
        <w:rPr>
          <w:rFonts w:eastAsia="Times New Roman" w:cs="Times New Roman"/>
          <w:szCs w:val="24"/>
          <w:lang w:eastAsia="cs-CZ"/>
        </w:rPr>
        <w:t>se přihlásil</w:t>
      </w:r>
      <w:r w:rsidR="00665580">
        <w:rPr>
          <w:rFonts w:eastAsia="Times New Roman" w:cs="Times New Roman"/>
          <w:szCs w:val="24"/>
          <w:lang w:eastAsia="cs-CZ"/>
        </w:rPr>
        <w:t>i</w:t>
      </w:r>
      <w:r w:rsidR="009B4EAA">
        <w:rPr>
          <w:rFonts w:eastAsia="Times New Roman" w:cs="Times New Roman"/>
          <w:szCs w:val="24"/>
          <w:lang w:eastAsia="cs-CZ"/>
        </w:rPr>
        <w:t xml:space="preserve"> k</w:t>
      </w:r>
      <w:r w:rsidR="00BF6CC4">
        <w:rPr>
          <w:rFonts w:eastAsia="Times New Roman" w:cs="Times New Roman"/>
          <w:szCs w:val="24"/>
          <w:lang w:eastAsia="cs-CZ"/>
        </w:rPr>
        <w:t> závěrečné zkoušce.</w:t>
      </w:r>
      <w:r w:rsidR="00A02B69">
        <w:rPr>
          <w:rFonts w:eastAsia="Times New Roman" w:cs="Times New Roman"/>
          <w:szCs w:val="24"/>
          <w:lang w:eastAsia="cs-CZ"/>
        </w:rPr>
        <w:t xml:space="preserve"> </w:t>
      </w:r>
      <w:r w:rsidR="002A087C">
        <w:rPr>
          <w:rFonts w:eastAsia="Times New Roman" w:cs="Times New Roman"/>
          <w:szCs w:val="24"/>
          <w:lang w:eastAsia="cs-CZ"/>
        </w:rPr>
        <w:t>Závěrečn</w:t>
      </w:r>
      <w:r w:rsidR="00BF6CC4">
        <w:rPr>
          <w:rFonts w:eastAsia="Times New Roman" w:cs="Times New Roman"/>
          <w:szCs w:val="24"/>
          <w:lang w:eastAsia="cs-CZ"/>
        </w:rPr>
        <w:t>á</w:t>
      </w:r>
      <w:r w:rsidR="002A087C">
        <w:rPr>
          <w:rFonts w:eastAsia="Times New Roman" w:cs="Times New Roman"/>
          <w:szCs w:val="24"/>
          <w:lang w:eastAsia="cs-CZ"/>
        </w:rPr>
        <w:t xml:space="preserve"> zkoušk</w:t>
      </w:r>
      <w:r w:rsidR="00BF6CC4">
        <w:rPr>
          <w:rFonts w:eastAsia="Times New Roman" w:cs="Times New Roman"/>
          <w:szCs w:val="24"/>
          <w:lang w:eastAsia="cs-CZ"/>
        </w:rPr>
        <w:t>a se skládala z praktické části, písemné části a teoretické části.</w:t>
      </w:r>
      <w:r w:rsidR="002A087C">
        <w:rPr>
          <w:rFonts w:eastAsia="Times New Roman" w:cs="Times New Roman"/>
          <w:szCs w:val="24"/>
          <w:lang w:eastAsia="cs-CZ"/>
        </w:rPr>
        <w:t xml:space="preserve"> </w:t>
      </w:r>
      <w:r w:rsidR="00665580">
        <w:rPr>
          <w:rFonts w:eastAsia="Times New Roman" w:cs="Times New Roman"/>
          <w:szCs w:val="24"/>
          <w:lang w:eastAsia="cs-CZ"/>
        </w:rPr>
        <w:t xml:space="preserve">Všichni přihlášení žáci absolvovali závěrečnou zkoušku úspěšně a získali </w:t>
      </w:r>
      <w:r w:rsidR="00D549C4">
        <w:rPr>
          <w:rFonts w:eastAsia="Times New Roman" w:cs="Times New Roman"/>
          <w:szCs w:val="24"/>
          <w:lang w:eastAsia="cs-CZ"/>
        </w:rPr>
        <w:t>výuční list.</w:t>
      </w:r>
      <w:r w:rsidR="004A61FC">
        <w:rPr>
          <w:rFonts w:eastAsia="Times New Roman" w:cs="Times New Roman"/>
          <w:szCs w:val="24"/>
          <w:lang w:eastAsia="cs-CZ"/>
        </w:rPr>
        <w:t xml:space="preserve"> 1 žák nebyl k závěrečné zkoušce připuštěn</w:t>
      </w:r>
      <w:r w:rsidR="00442478">
        <w:rPr>
          <w:rFonts w:eastAsia="Times New Roman" w:cs="Times New Roman"/>
          <w:szCs w:val="24"/>
          <w:lang w:eastAsia="cs-CZ"/>
        </w:rPr>
        <w:t xml:space="preserve"> z důvodu neprospěchu ve 2. pololetí školního roku 2021/2022.</w:t>
      </w:r>
    </w:p>
    <w:p w14:paraId="310C1093" w14:textId="167062F3" w:rsidR="00D549C4" w:rsidRDefault="00DC427A" w:rsidP="0076577A">
      <w:pPr>
        <w:spacing w:before="100" w:beforeAutospacing="1" w:after="100" w:afterAutospacing="1" w:line="240" w:lineRule="auto"/>
        <w:rPr>
          <w:rFonts w:eastAsia="Times New Roman" w:cs="Times New Roman"/>
          <w:szCs w:val="24"/>
          <w:lang w:eastAsia="cs-CZ"/>
        </w:rPr>
      </w:pPr>
      <w:r>
        <w:rPr>
          <w:rFonts w:eastAsia="Times New Roman" w:cs="Times New Roman"/>
          <w:szCs w:val="24"/>
          <w:lang w:eastAsia="cs-CZ"/>
        </w:rPr>
        <w:t>Jeden ž</w:t>
      </w:r>
      <w:r w:rsidR="00D549C4">
        <w:rPr>
          <w:rFonts w:eastAsia="Times New Roman" w:cs="Times New Roman"/>
          <w:szCs w:val="24"/>
          <w:lang w:eastAsia="cs-CZ"/>
        </w:rPr>
        <w:t>ák 2. ročníku</w:t>
      </w:r>
      <w:r w:rsidR="00C75812">
        <w:rPr>
          <w:rFonts w:eastAsia="Times New Roman" w:cs="Times New Roman"/>
          <w:szCs w:val="24"/>
          <w:lang w:eastAsia="cs-CZ"/>
        </w:rPr>
        <w:t xml:space="preserve"> požádal prostřednictvím svého zákonného zástupce o přestup na ISŠ Cheb.</w:t>
      </w:r>
    </w:p>
    <w:p w14:paraId="7090B979" w14:textId="77777777" w:rsidR="005E2AA6" w:rsidRPr="00DF67AC" w:rsidRDefault="005E2AA6" w:rsidP="0076577A">
      <w:pPr>
        <w:spacing w:before="100" w:beforeAutospacing="1" w:after="100" w:afterAutospacing="1" w:line="240" w:lineRule="auto"/>
        <w:rPr>
          <w:rFonts w:eastAsia="Times New Roman" w:cs="Times New Roman"/>
          <w:szCs w:val="24"/>
          <w:lang w:eastAsia="cs-CZ"/>
        </w:rPr>
      </w:pPr>
    </w:p>
    <w:p w14:paraId="4FE1D77E" w14:textId="07F4A762" w:rsidR="0076577A" w:rsidRDefault="0076577A" w:rsidP="0076577A">
      <w:pPr>
        <w:spacing w:before="100" w:beforeAutospacing="1" w:after="100" w:afterAutospacing="1" w:line="240" w:lineRule="auto"/>
        <w:rPr>
          <w:rFonts w:eastAsia="Times New Roman" w:cs="Times New Roman"/>
          <w:b/>
          <w:bCs/>
          <w:szCs w:val="24"/>
          <w:lang w:eastAsia="cs-CZ"/>
        </w:rPr>
      </w:pPr>
      <w:r>
        <w:rPr>
          <w:rFonts w:eastAsia="Times New Roman" w:cs="Times New Roman"/>
          <w:b/>
          <w:bCs/>
          <w:szCs w:val="24"/>
          <w:lang w:eastAsia="cs-CZ"/>
        </w:rPr>
        <w:lastRenderedPageBreak/>
        <w:t>Přijímací řízení na střední školu</w:t>
      </w:r>
    </w:p>
    <w:p w14:paraId="1CFBF141" w14:textId="48801AF9" w:rsidR="0076577A" w:rsidRDefault="00963EBB" w:rsidP="0076577A">
      <w:pPr>
        <w:spacing w:before="100" w:beforeAutospacing="1" w:after="100" w:afterAutospacing="1" w:line="240" w:lineRule="auto"/>
        <w:rPr>
          <w:rFonts w:eastAsia="Times New Roman"/>
          <w:szCs w:val="24"/>
          <w:lang w:eastAsia="cs-CZ"/>
        </w:rPr>
      </w:pPr>
      <w:r>
        <w:rPr>
          <w:rFonts w:eastAsia="Times New Roman" w:cs="Times New Roman"/>
          <w:bCs/>
          <w:szCs w:val="24"/>
          <w:lang w:eastAsia="cs-CZ"/>
        </w:rPr>
        <w:t>Škola z důvodu nezájmu</w:t>
      </w:r>
      <w:r w:rsidR="00B1456D">
        <w:rPr>
          <w:rFonts w:eastAsia="Times New Roman" w:cs="Times New Roman"/>
          <w:bCs/>
          <w:szCs w:val="24"/>
          <w:lang w:eastAsia="cs-CZ"/>
        </w:rPr>
        <w:t xml:space="preserve"> o studium učebního oboru žádné kolo přijímacího řízení nevyhlásila.</w:t>
      </w:r>
    </w:p>
    <w:p w14:paraId="0862FB18" w14:textId="77777777" w:rsidR="0076577A" w:rsidRDefault="0076577A" w:rsidP="0076577A">
      <w:pPr>
        <w:suppressAutoHyphens/>
        <w:spacing w:after="0" w:line="240" w:lineRule="auto"/>
        <w:jc w:val="both"/>
        <w:rPr>
          <w:rFonts w:eastAsia="Times New Roman" w:cs="Times New Roman"/>
          <w:b/>
          <w:szCs w:val="24"/>
          <w:lang w:eastAsia="ar-SA"/>
        </w:rPr>
      </w:pPr>
    </w:p>
    <w:p w14:paraId="58478F33" w14:textId="77777777" w:rsidR="0076577A" w:rsidRPr="009F32E8" w:rsidRDefault="0076577A" w:rsidP="00306378">
      <w:pPr>
        <w:pStyle w:val="Nadpis2"/>
        <w:numPr>
          <w:ilvl w:val="1"/>
          <w:numId w:val="38"/>
        </w:numPr>
      </w:pPr>
      <w:bookmarkStart w:id="123" w:name="_Toc114552643"/>
      <w:r w:rsidRPr="009F32E8">
        <w:t>Řízení školy</w:t>
      </w:r>
      <w:bookmarkEnd w:id="123"/>
    </w:p>
    <w:p w14:paraId="4C4D7C4E" w14:textId="77777777" w:rsidR="0076577A" w:rsidRDefault="0076577A" w:rsidP="0076577A">
      <w:pPr>
        <w:suppressAutoHyphens/>
        <w:spacing w:after="0" w:line="240" w:lineRule="auto"/>
        <w:jc w:val="both"/>
        <w:rPr>
          <w:rFonts w:eastAsia="Times New Roman" w:cs="Times New Roman"/>
          <w:b/>
          <w:szCs w:val="24"/>
          <w:lang w:eastAsia="ar-SA"/>
        </w:rPr>
      </w:pPr>
    </w:p>
    <w:p w14:paraId="53A6A1F0" w14:textId="7777777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Pro řízení školy byla vypracována směrnice se strukturou řízení. V ní jsou popsány jednotlivé stupně řízení s uvedením konkrétních pracovníků, kteří za uvedený úsek odpovídají. Tato struktura se v praxi osvědčila a pro práci školy je vyhovující. </w:t>
      </w:r>
    </w:p>
    <w:p w14:paraId="3A9F59B7" w14:textId="7777777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Do řízení školy mohou zasahovat i pedagogičtí pracovníci prostřednictvím pedagogické rady a provozních porad. Z jejich činnosti vycházejí podněty, které využívá vedení školy k řídící práci. Velmi významné postavení v řízení školy mají i další učitelé, vykonávající specializované funkce-výchovný poradce, metodik prevence sociálně patologických jevů, metodik ICT a koordinátoři tvorby a aktualizace ŠVP.</w:t>
      </w:r>
    </w:p>
    <w:p w14:paraId="0E41A00B" w14:textId="77777777" w:rsidR="0076577A" w:rsidRDefault="0076577A" w:rsidP="0076577A">
      <w:pPr>
        <w:suppressAutoHyphens/>
        <w:spacing w:after="0" w:line="240" w:lineRule="auto"/>
        <w:ind w:left="851"/>
        <w:jc w:val="both"/>
        <w:rPr>
          <w:rFonts w:eastAsia="Times New Roman" w:cs="Times New Roman"/>
          <w:szCs w:val="24"/>
          <w:lang w:eastAsia="ar-SA"/>
        </w:rPr>
      </w:pPr>
    </w:p>
    <w:p w14:paraId="06A58251" w14:textId="7777777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V omezené míře, která je dána věkovou kategorií žáků, se přihlíží při řízení školy i k názorům žáků. Své názory a připomínky mohou sdělit buď zprostředkovaně přes třídního učitele, nebo přímo a anonymně přes schránku důvěry. Rodiče či zákonní zástupci žáků se mohou podílet na řízení školy prostřednictvím Školské rady. Za sledované období nebyla podána žádná oficiální stížnost, připomínky rodičů či zákonných zástupců se řešily většinou na úrovni rodič – třídní učitel.</w:t>
      </w:r>
    </w:p>
    <w:p w14:paraId="1685195F" w14:textId="77777777" w:rsidR="0076577A" w:rsidRDefault="0076577A" w:rsidP="0076577A">
      <w:pPr>
        <w:suppressAutoHyphens/>
        <w:spacing w:after="0" w:line="240" w:lineRule="auto"/>
        <w:ind w:left="851"/>
        <w:jc w:val="both"/>
        <w:rPr>
          <w:rFonts w:eastAsia="Times New Roman" w:cs="Times New Roman"/>
          <w:szCs w:val="24"/>
          <w:lang w:eastAsia="ar-SA"/>
        </w:rPr>
      </w:pPr>
    </w:p>
    <w:p w14:paraId="0B2B10FB" w14:textId="77777777" w:rsidR="0076577A" w:rsidRDefault="0076577A" w:rsidP="0076577A">
      <w:pPr>
        <w:suppressAutoHyphens/>
        <w:spacing w:after="0" w:line="240" w:lineRule="auto"/>
        <w:ind w:left="851"/>
        <w:jc w:val="both"/>
        <w:rPr>
          <w:rFonts w:eastAsia="Times New Roman" w:cs="Times New Roman"/>
          <w:szCs w:val="24"/>
          <w:lang w:eastAsia="ar-SA"/>
        </w:rPr>
      </w:pPr>
    </w:p>
    <w:p w14:paraId="0E371AE5" w14:textId="77777777" w:rsidR="0076577A" w:rsidRDefault="0076577A" w:rsidP="0076577A">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Výchovné problémy jsou řešeny nejčastěji za přítomnosti třídního učitele, výchovného poradce a zákonného zástupce žáka. Při řešení závažnějších problémů svolává výchovný poradce výchovnou komisi, jejímž členem je vždy pracovnice OSPOD Aš. OSPOD velmi účinně pomáhá škole při řešení výchovných problémů a spolupráce s ním je na velmi dobré úrovni.       </w:t>
      </w:r>
    </w:p>
    <w:p w14:paraId="348CBA3A" w14:textId="77777777" w:rsidR="003428B7" w:rsidRDefault="003428B7" w:rsidP="0076577A">
      <w:pPr>
        <w:suppressAutoHyphens/>
        <w:spacing w:after="0" w:line="240" w:lineRule="auto"/>
        <w:jc w:val="both"/>
        <w:rPr>
          <w:rFonts w:eastAsia="Times New Roman" w:cs="Times New Roman"/>
          <w:szCs w:val="24"/>
          <w:lang w:eastAsia="ar-SA"/>
        </w:rPr>
      </w:pPr>
    </w:p>
    <w:p w14:paraId="081BC74B" w14:textId="77777777" w:rsidR="0076577A" w:rsidRDefault="0076577A" w:rsidP="0076577A">
      <w:pPr>
        <w:suppressAutoHyphens/>
        <w:spacing w:after="0" w:line="240" w:lineRule="auto"/>
        <w:jc w:val="both"/>
        <w:rPr>
          <w:rFonts w:eastAsia="Times New Roman" w:cs="Times New Roman"/>
          <w:b/>
          <w:bCs/>
          <w:szCs w:val="24"/>
          <w:lang w:eastAsia="ar-SA"/>
        </w:rPr>
      </w:pPr>
    </w:p>
    <w:p w14:paraId="4A89F314" w14:textId="71CBA9DF" w:rsidR="0076577A" w:rsidRPr="009F32E8" w:rsidRDefault="0076577A" w:rsidP="00306378">
      <w:pPr>
        <w:pStyle w:val="Nadpis2"/>
        <w:numPr>
          <w:ilvl w:val="1"/>
          <w:numId w:val="38"/>
        </w:numPr>
      </w:pPr>
      <w:bookmarkStart w:id="124" w:name="_Toc114552644"/>
      <w:r w:rsidRPr="009F32E8">
        <w:t>Školní družina</w:t>
      </w:r>
      <w:bookmarkEnd w:id="124"/>
    </w:p>
    <w:p w14:paraId="2D40CBB8" w14:textId="77777777" w:rsidR="007A3C24" w:rsidRPr="007A3C24" w:rsidRDefault="007A3C24" w:rsidP="002137E3">
      <w:pPr>
        <w:spacing w:after="0" w:line="240" w:lineRule="auto"/>
        <w:rPr>
          <w:lang w:eastAsia="ar-SA"/>
        </w:rPr>
      </w:pPr>
    </w:p>
    <w:p w14:paraId="744915E6" w14:textId="77777777" w:rsidR="005E6259" w:rsidRDefault="005E6259" w:rsidP="002137E3">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A"/>
        </w:rPr>
        <w:t xml:space="preserve">   Ve školním roce 2021/2022 pracovala školní družina podle vlastního vzdělávacího programu, který je součástí ŠVP Škola pro život. Kapacita školní družiny je 14 žáků, jsou to žáci se zdravotním postižením či sociálním znevýhodněním dle § 123 odst. 4 zákona </w:t>
      </w:r>
      <w:r>
        <w:rPr>
          <w:rStyle w:val="scxw145429762"/>
          <w:color w:val="00000A"/>
        </w:rPr>
        <w:t> </w:t>
      </w:r>
      <w:r>
        <w:rPr>
          <w:color w:val="00000A"/>
        </w:rPr>
        <w:br/>
      </w:r>
      <w:r>
        <w:rPr>
          <w:rStyle w:val="normaltextrun"/>
          <w:rFonts w:eastAsiaTheme="majorEastAsia"/>
          <w:color w:val="00000A"/>
        </w:rPr>
        <w:t xml:space="preserve">č. 561/2004 Sb., školský zákon, ve znění pozdějších předpisů. Splňují tak podmínku pro osvobození od úplaty za školské služby. Po podání žádosti zákonných zástupců </w:t>
      </w:r>
      <w:r>
        <w:rPr>
          <w:rStyle w:val="scxw145429762"/>
          <w:color w:val="00000A"/>
        </w:rPr>
        <w:t> </w:t>
      </w:r>
      <w:r>
        <w:rPr>
          <w:color w:val="00000A"/>
        </w:rPr>
        <w:br/>
      </w:r>
      <w:r>
        <w:rPr>
          <w:rStyle w:val="normaltextrun"/>
          <w:rFonts w:eastAsiaTheme="majorEastAsia"/>
          <w:color w:val="00000A"/>
        </w:rPr>
        <w:t>o osvobození od úplaty za školské služby rozhodla škola svým ředitelem ve prospěch těchto žádostí a zákonné zástupce od úplaty za školské služby osvobodila. </w:t>
      </w:r>
      <w:r>
        <w:rPr>
          <w:rStyle w:val="eop"/>
          <w:rFonts w:eastAsiaTheme="majorEastAsia"/>
          <w:color w:val="00000A"/>
        </w:rPr>
        <w:t> </w:t>
      </w:r>
    </w:p>
    <w:p w14:paraId="32DA12FD" w14:textId="77777777" w:rsidR="005E6259" w:rsidRDefault="005E6259" w:rsidP="002137E3">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A"/>
        </w:rPr>
        <w:t xml:space="preserve">   Činnost školní družiny ve školním roce 2021/2022   fungovala opět po dvou letech po celý rok, bez omezení. Družinu navštěvovalo 14 </w:t>
      </w:r>
      <w:r>
        <w:rPr>
          <w:rStyle w:val="contextualspellingandgrammarerror"/>
          <w:color w:val="00000A"/>
        </w:rPr>
        <w:t>žáků. Během</w:t>
      </w:r>
      <w:r>
        <w:rPr>
          <w:rStyle w:val="normaltextrun"/>
          <w:rFonts w:eastAsiaTheme="majorEastAsia"/>
          <w:color w:val="00000A"/>
        </w:rPr>
        <w:t xml:space="preserve"> roku přišel jeden nový žák a dva žáci se odhlásili.</w:t>
      </w:r>
      <w:r>
        <w:rPr>
          <w:rStyle w:val="eop"/>
          <w:rFonts w:eastAsiaTheme="majorEastAsia"/>
          <w:color w:val="00000A"/>
        </w:rPr>
        <w:t> </w:t>
      </w:r>
    </w:p>
    <w:p w14:paraId="73174641" w14:textId="0C63790D" w:rsidR="005E6259" w:rsidRDefault="005E6259" w:rsidP="002137E3">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A"/>
        </w:rPr>
        <w:t xml:space="preserve">   Školní družina sídlí v prvním patře školy. </w:t>
      </w:r>
      <w:r w:rsidR="00CB0EDE">
        <w:rPr>
          <w:rStyle w:val="normaltextrun"/>
          <w:rFonts w:eastAsiaTheme="majorEastAsia"/>
          <w:color w:val="00000A"/>
        </w:rPr>
        <w:t xml:space="preserve">Na konci měsíce </w:t>
      </w:r>
      <w:r>
        <w:rPr>
          <w:rStyle w:val="normaltextrun"/>
          <w:rFonts w:eastAsiaTheme="majorEastAsia"/>
          <w:color w:val="00000A"/>
        </w:rPr>
        <w:t xml:space="preserve">září se přestěhovala do </w:t>
      </w:r>
      <w:r w:rsidR="00694A1F">
        <w:rPr>
          <w:rStyle w:val="normaltextrun"/>
          <w:rFonts w:eastAsiaTheme="majorEastAsia"/>
          <w:color w:val="00000A"/>
        </w:rPr>
        <w:t xml:space="preserve">jiné </w:t>
      </w:r>
      <w:r>
        <w:rPr>
          <w:rStyle w:val="normaltextrun"/>
          <w:rFonts w:eastAsiaTheme="majorEastAsia"/>
          <w:color w:val="00000A"/>
        </w:rPr>
        <w:t xml:space="preserve">třídy. Výhodou této třídy je, že je rozdělena na dvě části. V jedné části jsou stoly se židlemi, možnost používání školní tabule, na kterou si žáci libovolně psali a kreslili, také ji používali k různým cvičením grafomotoriky, hrám a k přípravě na vyučování (psaní slov, písmen, číslic, hádání slov a jiné). Dále je třída vybavena magnetickou tabulí, žáci pracují s magnetickými pomůckami, obrázky. Dále </w:t>
      </w:r>
      <w:r w:rsidR="00792404">
        <w:rPr>
          <w:rStyle w:val="normaltextrun"/>
          <w:rFonts w:eastAsiaTheme="majorEastAsia"/>
          <w:color w:val="00000A"/>
        </w:rPr>
        <w:t>používali</w:t>
      </w:r>
      <w:r>
        <w:rPr>
          <w:rStyle w:val="normaltextrun"/>
          <w:rFonts w:eastAsiaTheme="majorEastAsia"/>
          <w:color w:val="00000A"/>
        </w:rPr>
        <w:t xml:space="preserve"> pomůcky na kreslení, malování a různá tvoření.</w:t>
      </w:r>
      <w:r>
        <w:rPr>
          <w:rStyle w:val="scxw145429762"/>
          <w:color w:val="00000A"/>
        </w:rPr>
        <w:t> </w:t>
      </w:r>
      <w:r>
        <w:rPr>
          <w:color w:val="00000A"/>
        </w:rPr>
        <w:br/>
      </w:r>
      <w:r>
        <w:rPr>
          <w:rStyle w:val="normaltextrun"/>
          <w:rFonts w:eastAsiaTheme="majorEastAsia"/>
          <w:color w:val="00000A"/>
        </w:rPr>
        <w:t xml:space="preserve">   V druhé místnosti je herna, kde je </w:t>
      </w:r>
      <w:r w:rsidR="00792404">
        <w:rPr>
          <w:rStyle w:val="normaltextrun"/>
          <w:rFonts w:eastAsiaTheme="majorEastAsia"/>
          <w:color w:val="00000A"/>
        </w:rPr>
        <w:t xml:space="preserve">na podlaze zátěžový </w:t>
      </w:r>
      <w:r>
        <w:rPr>
          <w:rStyle w:val="normaltextrun"/>
          <w:rFonts w:eastAsiaTheme="majorEastAsia"/>
          <w:color w:val="00000A"/>
        </w:rPr>
        <w:t xml:space="preserve">koberec. K odpočinku jsou </w:t>
      </w:r>
      <w:r>
        <w:rPr>
          <w:rStyle w:val="normaltextrun"/>
          <w:rFonts w:eastAsiaTheme="majorEastAsia"/>
          <w:color w:val="00000A"/>
        </w:rPr>
        <w:lastRenderedPageBreak/>
        <w:t xml:space="preserve">k dispozici podložky, polštáře a dětská křesla. Žáci relaxovali při poslechu hudby z CD nebo </w:t>
      </w:r>
      <w:r w:rsidR="00EF17E4">
        <w:rPr>
          <w:rStyle w:val="normaltextrun"/>
          <w:rFonts w:eastAsiaTheme="majorEastAsia"/>
          <w:color w:val="00000A"/>
        </w:rPr>
        <w:t>předčítané</w:t>
      </w:r>
      <w:r>
        <w:rPr>
          <w:rStyle w:val="normaltextrun"/>
          <w:rFonts w:eastAsiaTheme="majorEastAsia"/>
          <w:color w:val="00000A"/>
        </w:rPr>
        <w:t xml:space="preserve"> pohádky.  V herně je mnoho stolních her, např. Člověče, nezlob </w:t>
      </w:r>
      <w:proofErr w:type="gramStart"/>
      <w:r>
        <w:rPr>
          <w:rStyle w:val="contextualspellingandgrammarerror"/>
          <w:color w:val="00000A"/>
        </w:rPr>
        <w:t>se!,</w:t>
      </w:r>
      <w:proofErr w:type="gramEnd"/>
      <w:r>
        <w:rPr>
          <w:rStyle w:val="normaltextrun"/>
          <w:rFonts w:eastAsiaTheme="majorEastAsia"/>
          <w:color w:val="00000A"/>
        </w:rPr>
        <w:t xml:space="preserve"> puzzle, pexeso, domino. Také stavebnicové systémy Lego, Lego DUPLO, Merkur, </w:t>
      </w:r>
      <w:proofErr w:type="spellStart"/>
      <w:r>
        <w:rPr>
          <w:rStyle w:val="spellingerror"/>
          <w:color w:val="00000A"/>
        </w:rPr>
        <w:t>Seva</w:t>
      </w:r>
      <w:proofErr w:type="spellEnd"/>
      <w:r>
        <w:rPr>
          <w:rStyle w:val="normaltextrun"/>
          <w:rFonts w:eastAsiaTheme="majorEastAsia"/>
          <w:color w:val="00000A"/>
        </w:rPr>
        <w:t xml:space="preserve">, dřevěné kostky atd. </w:t>
      </w:r>
      <w:r w:rsidR="007A2B6C">
        <w:rPr>
          <w:rStyle w:val="normaltextrun"/>
          <w:rFonts w:eastAsiaTheme="majorEastAsia"/>
          <w:color w:val="00000A"/>
        </w:rPr>
        <w:t xml:space="preserve">Pomocí </w:t>
      </w:r>
      <w:r w:rsidR="0005514E">
        <w:rPr>
          <w:rStyle w:val="normaltextrun"/>
          <w:rFonts w:eastAsiaTheme="majorEastAsia"/>
          <w:color w:val="00000A"/>
        </w:rPr>
        <w:t>figurek od</w:t>
      </w:r>
      <w:r>
        <w:rPr>
          <w:rStyle w:val="normaltextrun"/>
          <w:rFonts w:eastAsiaTheme="majorEastAsia"/>
          <w:color w:val="00000A"/>
        </w:rPr>
        <w:t xml:space="preserve"> firmy </w:t>
      </w:r>
      <w:proofErr w:type="spellStart"/>
      <w:r>
        <w:rPr>
          <w:rStyle w:val="spellingerror"/>
          <w:color w:val="00000A"/>
        </w:rPr>
        <w:t>Playmobil</w:t>
      </w:r>
      <w:proofErr w:type="spellEnd"/>
      <w:r>
        <w:rPr>
          <w:rStyle w:val="normaltextrun"/>
          <w:rFonts w:eastAsiaTheme="majorEastAsia"/>
          <w:color w:val="00000A"/>
        </w:rPr>
        <w:t xml:space="preserve"> se žáci učili poznávat zvířata a povolání. Žáci si hráli s plyšovými hračkami a panenkami. Jsou zde k dispozici kočárky a postýlka pro panenky, dřevěný hrad s nábytkem. Dřevěnou dráhu s vláčky a spoustu menších i větších aut ocenili zejména menší žáci. Součástí vybavení třídy je i malá knihovna, kde jsou pohádkové i naučné knihy a časopisy, které si žáci prohlíží, případně čtou.</w:t>
      </w:r>
      <w:r>
        <w:rPr>
          <w:rStyle w:val="eop"/>
          <w:rFonts w:eastAsiaTheme="majorEastAsia"/>
          <w:color w:val="00000A"/>
        </w:rPr>
        <w:t> </w:t>
      </w:r>
    </w:p>
    <w:p w14:paraId="5EEF1D5A" w14:textId="223DE36B" w:rsidR="005E6259" w:rsidRDefault="005E6259" w:rsidP="002137E3">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A"/>
        </w:rPr>
        <w:t xml:space="preserve">   Žáci i tento školní rok, za příznivého počasí, trávili čas na školním hřišti, které se nachází v areálu školy. Žáci zde hráli různé míčové hry, golf, florbal, basketbal, jezdili na koloběžkách. </w:t>
      </w:r>
      <w:r w:rsidR="008F36FE">
        <w:rPr>
          <w:rStyle w:val="normaltextrun"/>
          <w:rFonts w:eastAsiaTheme="majorEastAsia"/>
          <w:color w:val="00000A"/>
        </w:rPr>
        <w:t xml:space="preserve"> </w:t>
      </w:r>
      <w:r w:rsidR="00D61A98">
        <w:rPr>
          <w:rStyle w:val="normaltextrun"/>
          <w:rFonts w:eastAsiaTheme="majorEastAsia"/>
          <w:color w:val="00000A"/>
        </w:rPr>
        <w:t>V </w:t>
      </w:r>
      <w:r w:rsidR="008F36FE">
        <w:rPr>
          <w:rStyle w:val="normaltextrun"/>
          <w:rFonts w:eastAsiaTheme="majorEastAsia"/>
          <w:color w:val="00000A"/>
        </w:rPr>
        <w:t>tomto</w:t>
      </w:r>
      <w:r w:rsidR="00D61A98">
        <w:rPr>
          <w:rStyle w:val="normaltextrun"/>
          <w:rFonts w:eastAsiaTheme="majorEastAsia"/>
          <w:color w:val="00000A"/>
        </w:rPr>
        <w:t xml:space="preserve"> školním roce škola zakoupila</w:t>
      </w:r>
      <w:r>
        <w:rPr>
          <w:rStyle w:val="normaltextrun"/>
          <w:rFonts w:eastAsiaTheme="majorEastAsia"/>
          <w:color w:val="00000A"/>
        </w:rPr>
        <w:t xml:space="preserve"> </w:t>
      </w:r>
      <w:r w:rsidR="00D61A98">
        <w:rPr>
          <w:rStyle w:val="normaltextrun"/>
          <w:rFonts w:eastAsiaTheme="majorEastAsia"/>
          <w:color w:val="00000A"/>
        </w:rPr>
        <w:t xml:space="preserve">koloběžky </w:t>
      </w:r>
      <w:r>
        <w:rPr>
          <w:rStyle w:val="normaltextrun"/>
          <w:rFonts w:eastAsiaTheme="majorEastAsia"/>
          <w:color w:val="00000A"/>
        </w:rPr>
        <w:t>větší</w:t>
      </w:r>
      <w:r w:rsidR="00D61A98">
        <w:rPr>
          <w:rStyle w:val="normaltextrun"/>
          <w:rFonts w:eastAsiaTheme="majorEastAsia"/>
          <w:color w:val="00000A"/>
        </w:rPr>
        <w:t>, které</w:t>
      </w:r>
      <w:r w:rsidR="0027202A">
        <w:rPr>
          <w:rStyle w:val="normaltextrun"/>
          <w:rFonts w:eastAsiaTheme="majorEastAsia"/>
          <w:color w:val="00000A"/>
        </w:rPr>
        <w:t xml:space="preserve"> </w:t>
      </w:r>
      <w:r>
        <w:rPr>
          <w:rStyle w:val="normaltextrun"/>
          <w:rFonts w:eastAsiaTheme="majorEastAsia"/>
          <w:color w:val="00000A"/>
        </w:rPr>
        <w:t>mohou používat i větší žáci. Dále pak jezdili na ručních a nožních twistech, což hravě zvládnou i žáci se zdravotním postižením. Také navštěvovali učebnu s interaktivní tabulí v prvním patře</w:t>
      </w:r>
      <w:r w:rsidR="00E35C81">
        <w:rPr>
          <w:rStyle w:val="normaltextrun"/>
          <w:rFonts w:eastAsiaTheme="majorEastAsia"/>
          <w:color w:val="00000A"/>
        </w:rPr>
        <w:t xml:space="preserve"> školy</w:t>
      </w:r>
      <w:r>
        <w:rPr>
          <w:rStyle w:val="normaltextrun"/>
          <w:rFonts w:eastAsiaTheme="majorEastAsia"/>
          <w:color w:val="00000A"/>
        </w:rPr>
        <w:t>. Zde sledovali pohádky, naučná videa, hráli hry a používali výukové programy. Sledovali</w:t>
      </w:r>
      <w:r w:rsidR="00422A9F">
        <w:rPr>
          <w:rStyle w:val="normaltextrun"/>
          <w:rFonts w:eastAsiaTheme="majorEastAsia"/>
          <w:color w:val="00000A"/>
        </w:rPr>
        <w:t xml:space="preserve"> </w:t>
      </w:r>
      <w:r>
        <w:rPr>
          <w:rStyle w:val="normaltextrun"/>
          <w:rFonts w:eastAsiaTheme="majorEastAsia"/>
          <w:color w:val="00000A"/>
        </w:rPr>
        <w:t xml:space="preserve">i zimní olympijské hry. Ve školní družině je k dispozici i několik notebooků. Využila se i relaxační místnost. Žáci si zahráli fotbal, cvičili na míčích, skákali přes švihadla. </w:t>
      </w:r>
      <w:r w:rsidR="006C4CE8">
        <w:rPr>
          <w:rStyle w:val="normaltextrun"/>
          <w:rFonts w:eastAsiaTheme="majorEastAsia"/>
          <w:color w:val="00000A"/>
        </w:rPr>
        <w:t>Vyzkoušeli si</w:t>
      </w:r>
      <w:r>
        <w:rPr>
          <w:rStyle w:val="normaltextrun"/>
          <w:rFonts w:eastAsiaTheme="majorEastAsia"/>
          <w:color w:val="00000A"/>
        </w:rPr>
        <w:t xml:space="preserve"> i olympijské sporty</w:t>
      </w:r>
      <w:r w:rsidR="00D70B63">
        <w:rPr>
          <w:rStyle w:val="normaltextrun"/>
          <w:rFonts w:eastAsiaTheme="majorEastAsia"/>
          <w:color w:val="00000A"/>
        </w:rPr>
        <w:t xml:space="preserve"> jako</w:t>
      </w:r>
      <w:r>
        <w:rPr>
          <w:rStyle w:val="normaltextrun"/>
          <w:rFonts w:eastAsiaTheme="majorEastAsia"/>
          <w:color w:val="00000A"/>
        </w:rPr>
        <w:t xml:space="preserve"> lyžování na papírových lyžích a curling. U žáků to mělo velký úspěch.</w:t>
      </w:r>
      <w:r>
        <w:rPr>
          <w:rStyle w:val="eop"/>
          <w:rFonts w:eastAsiaTheme="majorEastAsia"/>
          <w:color w:val="00000A"/>
        </w:rPr>
        <w:t> </w:t>
      </w:r>
    </w:p>
    <w:p w14:paraId="1645FBB6" w14:textId="77777777" w:rsidR="005E6259" w:rsidRDefault="005E6259" w:rsidP="002137E3">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A"/>
        </w:rPr>
        <w:t>   V rámci přípravy na vyučování žáci opakovali a upevňovali již získané vědomosti, řešili své aktuální potřeby v závislosti k probíranému učivu. Věnovali se také těmto tématům: škola, domov, naše město, rodina, slušnost, pravidla chování, svátky, roční období, příroda, ochrana zdraví apod. Snažili jsme se přiblížit si práci některých zaměstnání: lékaře, zdravotní sestry, záchranáře, policisty, prodavače, učitele, kuchaře, strojvedoucího, průvodčího atd. O tématu žáci diskutovali a nechyběly praktické ukázky (dle možností). Oblíbené bylo také divadlo, kdy se nacvičovaly jednoduché pohádky, nebo si žáci sami vymýšleli scénky. Zahráli si pohádku s maňásky. Zazpívali jsme si různé písničky a zahráli na hudební nástroje.</w:t>
      </w:r>
      <w:r>
        <w:rPr>
          <w:rStyle w:val="eop"/>
          <w:rFonts w:eastAsiaTheme="majorEastAsia"/>
          <w:color w:val="00000A"/>
        </w:rPr>
        <w:t> </w:t>
      </w:r>
    </w:p>
    <w:p w14:paraId="15D62BD1" w14:textId="3D1EC6C2" w:rsidR="005E6259" w:rsidRDefault="005E6259" w:rsidP="002137E3">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A"/>
        </w:rPr>
        <w:t xml:space="preserve">   Každý den se mohli žáci zapojit do výtvarných a pracovních činností. Podle aktuálních témat kreslili, malovali, vybarvovali, vystřihovali, modelovali, lepili, vyráběli z papíru, kartónu, látky, roliček, </w:t>
      </w:r>
      <w:r>
        <w:rPr>
          <w:rStyle w:val="contextualspellingandgrammarerror"/>
          <w:color w:val="00000A"/>
        </w:rPr>
        <w:t>modelíny a</w:t>
      </w:r>
      <w:r>
        <w:rPr>
          <w:rStyle w:val="normaltextrun"/>
          <w:rFonts w:eastAsiaTheme="majorEastAsia"/>
          <w:color w:val="00000A"/>
        </w:rPr>
        <w:t xml:space="preserve"> navlékali korálky. Využili jsme i přírodní materiály. Např. kaštany, </w:t>
      </w:r>
      <w:r>
        <w:rPr>
          <w:rStyle w:val="contextualspellingandgrammarerror"/>
          <w:color w:val="00000A"/>
        </w:rPr>
        <w:t>listy. Žáci</w:t>
      </w:r>
      <w:r>
        <w:rPr>
          <w:rStyle w:val="normaltextrun"/>
          <w:rFonts w:eastAsiaTheme="majorEastAsia"/>
          <w:color w:val="00000A"/>
        </w:rPr>
        <w:t xml:space="preserve"> </w:t>
      </w:r>
      <w:r w:rsidR="00021809">
        <w:rPr>
          <w:rStyle w:val="normaltextrun"/>
          <w:rFonts w:eastAsiaTheme="majorEastAsia"/>
          <w:color w:val="00000A"/>
        </w:rPr>
        <w:t>si z</w:t>
      </w:r>
      <w:r>
        <w:rPr>
          <w:rStyle w:val="normaltextrun"/>
          <w:rFonts w:eastAsiaTheme="majorEastAsia"/>
          <w:color w:val="00000A"/>
        </w:rPr>
        <w:t xml:space="preserve"> nich vyrobili krásné podzimní dekorace. Vyrobili </w:t>
      </w:r>
      <w:r w:rsidR="000F37AB">
        <w:rPr>
          <w:rStyle w:val="normaltextrun"/>
          <w:rFonts w:eastAsiaTheme="majorEastAsia"/>
          <w:color w:val="00000A"/>
        </w:rPr>
        <w:t>jsme adventní</w:t>
      </w:r>
      <w:r>
        <w:rPr>
          <w:rStyle w:val="normaltextrun"/>
          <w:rFonts w:eastAsiaTheme="majorEastAsia"/>
          <w:color w:val="00000A"/>
        </w:rPr>
        <w:t xml:space="preserve"> kalendář, na </w:t>
      </w:r>
      <w:r w:rsidR="00021809">
        <w:rPr>
          <w:rStyle w:val="contextualspellingandgrammarerror"/>
          <w:color w:val="00000A"/>
        </w:rPr>
        <w:t>Velikonoce</w:t>
      </w:r>
      <w:r>
        <w:rPr>
          <w:rStyle w:val="normaltextrun"/>
          <w:rFonts w:eastAsiaTheme="majorEastAsia"/>
          <w:color w:val="00000A"/>
        </w:rPr>
        <w:t xml:space="preserve"> velikonoční věnec, který jsme pověsili v herně. Ke Dni matek jsme vyrobili přáníčka pro maminky.</w:t>
      </w:r>
      <w:r>
        <w:rPr>
          <w:rStyle w:val="eop"/>
          <w:rFonts w:eastAsiaTheme="majorEastAsia"/>
          <w:color w:val="00000A"/>
        </w:rPr>
        <w:t> </w:t>
      </w:r>
    </w:p>
    <w:p w14:paraId="545BBB54" w14:textId="5AABC563" w:rsidR="005E6259" w:rsidRDefault="005E6259" w:rsidP="002137E3">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A"/>
        </w:rPr>
        <w:t>   Při svých činnostech žáci dodržovali zásady pedagogiky volného času. Střídaly se spontánní i řízené aktivity. Všechny činnosti byly přiměřené věku, schopnostem a možnostem žáků. Bezpečnost žáků byla zajišťována po celou dobu jejich přítomnosti ve školní družině. Žáci dodržovali Školní řád a Vnitřní řád školní družiny. Chování zákonných zástupců i žáků bylo v souladu s těmito řády, se kterými byli zákonní zástupci i žáci seznámeni na začátku školního roku 2021/2022</w:t>
      </w:r>
      <w:r w:rsidR="0074397E">
        <w:rPr>
          <w:rStyle w:val="eop"/>
          <w:rFonts w:eastAsiaTheme="majorEastAsia"/>
          <w:color w:val="00000A"/>
        </w:rPr>
        <w:t>.</w:t>
      </w:r>
    </w:p>
    <w:p w14:paraId="5E2E6D84" w14:textId="77777777" w:rsidR="005E6259" w:rsidRDefault="005E6259" w:rsidP="005E6259">
      <w:pPr>
        <w:pStyle w:val="paragraph"/>
        <w:spacing w:before="0" w:beforeAutospacing="0" w:after="0" w:afterAutospacing="0"/>
        <w:ind w:firstLine="705"/>
        <w:textAlignment w:val="baseline"/>
        <w:rPr>
          <w:rFonts w:ascii="Segoe UI" w:hAnsi="Segoe UI" w:cs="Segoe UI"/>
          <w:sz w:val="18"/>
          <w:szCs w:val="18"/>
        </w:rPr>
      </w:pPr>
      <w:r>
        <w:rPr>
          <w:rStyle w:val="eop"/>
          <w:rFonts w:eastAsiaTheme="majorEastAsia"/>
          <w:color w:val="00000A"/>
        </w:rPr>
        <w:t> </w:t>
      </w:r>
    </w:p>
    <w:p w14:paraId="5A483789" w14:textId="77777777" w:rsidR="003428B7" w:rsidRDefault="003428B7" w:rsidP="0076577A">
      <w:pPr>
        <w:rPr>
          <w:rFonts w:eastAsia="Times New Roman" w:cs="Times New Roman"/>
          <w:b/>
        </w:rPr>
      </w:pPr>
    </w:p>
    <w:p w14:paraId="293F3337" w14:textId="77777777" w:rsidR="0076577A" w:rsidRPr="009F32E8" w:rsidRDefault="0076577A" w:rsidP="00306378">
      <w:pPr>
        <w:pStyle w:val="Nadpis2"/>
        <w:numPr>
          <w:ilvl w:val="1"/>
          <w:numId w:val="38"/>
        </w:numPr>
      </w:pPr>
      <w:bookmarkStart w:id="125" w:name="_Toc114552645"/>
      <w:r w:rsidRPr="009F32E8">
        <w:t>Školní jídelna – výdejna</w:t>
      </w:r>
      <w:bookmarkEnd w:id="125"/>
    </w:p>
    <w:p w14:paraId="789C7C80" w14:textId="77777777" w:rsidR="0076577A" w:rsidRDefault="0076577A" w:rsidP="0076577A">
      <w:pPr>
        <w:spacing w:after="0" w:line="240" w:lineRule="auto"/>
        <w:rPr>
          <w:rFonts w:cs="Times New Roman"/>
          <w:b/>
          <w:szCs w:val="24"/>
        </w:rPr>
      </w:pPr>
    </w:p>
    <w:p w14:paraId="26612B32" w14:textId="01F2DF86" w:rsidR="0076577A" w:rsidRDefault="0076577A" w:rsidP="003F7640">
      <w:pPr>
        <w:spacing w:after="0" w:line="240" w:lineRule="auto"/>
        <w:ind w:firstLine="709"/>
        <w:rPr>
          <w:rFonts w:cs="Times New Roman"/>
          <w:szCs w:val="24"/>
        </w:rPr>
      </w:pPr>
      <w:r>
        <w:rPr>
          <w:rFonts w:cs="Times New Roman"/>
          <w:szCs w:val="24"/>
        </w:rPr>
        <w:t xml:space="preserve">Stravování žáků i zaměstnanců školy zajišťuje příspěvková organizace města Zařízení školního stravování Aš v Dlouhé ulici. Odtud jsou obědy dováženy do školní jídelny – výdejny, která se nachází v budově školy. Výdej obědů zajišťuje pracovnice provozu – </w:t>
      </w:r>
      <w:proofErr w:type="spellStart"/>
      <w:r>
        <w:rPr>
          <w:rFonts w:cs="Times New Roman"/>
          <w:szCs w:val="24"/>
        </w:rPr>
        <w:t>výdejnice</w:t>
      </w:r>
      <w:proofErr w:type="spellEnd"/>
      <w:r>
        <w:rPr>
          <w:rFonts w:cs="Times New Roman"/>
          <w:szCs w:val="24"/>
        </w:rPr>
        <w:t xml:space="preserve"> obědů. Objednávky, platbu a ostatní agendu si zajišťuje škola sama prostřednictvím hospodářky školy a pokladníka školní jídelny – výdejny. V tomto školním roce se ve školní jídelně – výdejně stravovalo </w:t>
      </w:r>
      <w:r w:rsidR="00E1042A">
        <w:rPr>
          <w:rFonts w:cs="Times New Roman"/>
          <w:szCs w:val="24"/>
        </w:rPr>
        <w:t>40</w:t>
      </w:r>
      <w:r>
        <w:rPr>
          <w:rFonts w:cs="Times New Roman"/>
          <w:szCs w:val="24"/>
        </w:rPr>
        <w:t xml:space="preserve"> žáků a </w:t>
      </w:r>
      <w:r w:rsidR="003E2CE2">
        <w:rPr>
          <w:rFonts w:cs="Times New Roman"/>
          <w:szCs w:val="24"/>
        </w:rPr>
        <w:t>1</w:t>
      </w:r>
      <w:r w:rsidR="00627D48">
        <w:rPr>
          <w:rFonts w:cs="Times New Roman"/>
          <w:szCs w:val="24"/>
        </w:rPr>
        <w:t>2</w:t>
      </w:r>
      <w:r>
        <w:rPr>
          <w:rFonts w:cs="Times New Roman"/>
          <w:szCs w:val="24"/>
        </w:rPr>
        <w:t xml:space="preserve"> zaměstnanců školy.</w:t>
      </w:r>
    </w:p>
    <w:p w14:paraId="78C2D7D4" w14:textId="77777777" w:rsidR="0076577A" w:rsidRDefault="0076577A" w:rsidP="0076577A">
      <w:pPr>
        <w:suppressAutoHyphens/>
        <w:spacing w:after="0" w:line="240" w:lineRule="auto"/>
        <w:jc w:val="both"/>
        <w:rPr>
          <w:rFonts w:eastAsia="Times New Roman" w:cs="Times New Roman"/>
          <w:b/>
          <w:sz w:val="28"/>
          <w:szCs w:val="28"/>
          <w:lang w:eastAsia="ar-SA"/>
        </w:rPr>
      </w:pPr>
    </w:p>
    <w:p w14:paraId="421AE129" w14:textId="00C79EF2" w:rsidR="00B11E05" w:rsidRDefault="0076577A" w:rsidP="00306378">
      <w:pPr>
        <w:pStyle w:val="Nadpis1"/>
        <w:numPr>
          <w:ilvl w:val="0"/>
          <w:numId w:val="38"/>
        </w:numPr>
        <w:rPr>
          <w:rFonts w:ascii="Times New Roman" w:eastAsia="Times New Roman" w:hAnsi="Times New Roman" w:cs="Times New Roman"/>
          <w:color w:val="00B050"/>
          <w:sz w:val="26"/>
          <w:szCs w:val="26"/>
          <w:lang w:eastAsia="ar-SA"/>
        </w:rPr>
      </w:pPr>
      <w:bookmarkStart w:id="126" w:name="_Toc114552646"/>
      <w:r w:rsidRPr="009F32E8">
        <w:rPr>
          <w:rFonts w:ascii="Times New Roman" w:eastAsia="Times New Roman" w:hAnsi="Times New Roman" w:cs="Times New Roman"/>
          <w:color w:val="00B050"/>
          <w:sz w:val="26"/>
          <w:szCs w:val="26"/>
          <w:lang w:eastAsia="ar-SA"/>
        </w:rPr>
        <w:lastRenderedPageBreak/>
        <w:t>Prevence sociálně patologických jevů</w:t>
      </w:r>
      <w:bookmarkEnd w:id="126"/>
    </w:p>
    <w:p w14:paraId="052950E1" w14:textId="77777777" w:rsidR="00306378" w:rsidRPr="00306378" w:rsidRDefault="00306378" w:rsidP="00306378">
      <w:pPr>
        <w:rPr>
          <w:lang w:eastAsia="ar-SA"/>
        </w:rPr>
      </w:pPr>
    </w:p>
    <w:p w14:paraId="1C3CC7A6" w14:textId="25D39771" w:rsidR="00B11E05" w:rsidRDefault="00B11E05" w:rsidP="00B11E05">
      <w:pPr>
        <w:spacing w:after="0" w:line="360" w:lineRule="auto"/>
        <w:jc w:val="both"/>
        <w:rPr>
          <w:rFonts w:cs="Times New Roman"/>
          <w:szCs w:val="24"/>
        </w:rPr>
      </w:pPr>
      <w:r>
        <w:rPr>
          <w:rFonts w:cs="Times New Roman"/>
          <w:b/>
          <w:bCs/>
          <w:iCs/>
          <w:szCs w:val="24"/>
        </w:rPr>
        <w:t xml:space="preserve">Preventivní program Základní školy a střední školy Aš, příspěvková organizace, byl realizován v souladu s Národní strategií primární prevence rizikového chování dětí a mládeže na období </w:t>
      </w:r>
      <w:r w:rsidR="004041A0">
        <w:rPr>
          <w:rFonts w:cs="Times New Roman"/>
          <w:b/>
          <w:bCs/>
          <w:iCs/>
          <w:szCs w:val="24"/>
        </w:rPr>
        <w:t>2019–2027</w:t>
      </w:r>
      <w:r>
        <w:rPr>
          <w:rFonts w:cs="Times New Roman"/>
          <w:b/>
          <w:bCs/>
          <w:iCs/>
          <w:szCs w:val="24"/>
        </w:rPr>
        <w:t xml:space="preserve">.  </w:t>
      </w:r>
      <w:r>
        <w:rPr>
          <w:rFonts w:cs="Times New Roman"/>
          <w:b/>
          <w:szCs w:val="24"/>
        </w:rPr>
        <w:t>V dokumentu jsou obsaženy: základní východiska, principy a cíle strategie a systém primární prevence rizikového chování v České republice.</w:t>
      </w:r>
    </w:p>
    <w:p w14:paraId="62C3F867" w14:textId="77777777" w:rsidR="00B11E05" w:rsidRDefault="00B11E05" w:rsidP="00B11E05">
      <w:pPr>
        <w:spacing w:after="0" w:line="360" w:lineRule="auto"/>
        <w:jc w:val="both"/>
        <w:rPr>
          <w:rFonts w:cs="Times New Roman"/>
          <w:szCs w:val="24"/>
          <w:u w:val="single"/>
        </w:rPr>
      </w:pPr>
    </w:p>
    <w:p w14:paraId="131D841A" w14:textId="77777777" w:rsidR="00B11E05" w:rsidRDefault="00B11E05" w:rsidP="00B11E05">
      <w:pPr>
        <w:spacing w:after="0" w:line="360" w:lineRule="auto"/>
        <w:jc w:val="both"/>
        <w:rPr>
          <w:rFonts w:cs="Times New Roman"/>
          <w:szCs w:val="24"/>
          <w:u w:val="single"/>
        </w:rPr>
      </w:pPr>
      <w:r>
        <w:rPr>
          <w:rFonts w:cs="Times New Roman"/>
          <w:szCs w:val="24"/>
          <w:u w:val="single"/>
        </w:rPr>
        <w:t>Preventivní program byl zaměřen na prevenci všech sociálně patologických jevů:</w:t>
      </w:r>
    </w:p>
    <w:p w14:paraId="6E619682" w14:textId="77777777" w:rsidR="00B11E05" w:rsidRDefault="00B11E05" w:rsidP="00B11E05">
      <w:pPr>
        <w:numPr>
          <w:ilvl w:val="0"/>
          <w:numId w:val="47"/>
        </w:numPr>
        <w:spacing w:after="0" w:line="360" w:lineRule="auto"/>
        <w:ind w:left="1077" w:hanging="357"/>
        <w:jc w:val="both"/>
        <w:rPr>
          <w:rFonts w:cs="Times New Roman"/>
          <w:szCs w:val="24"/>
        </w:rPr>
      </w:pPr>
      <w:r>
        <w:rPr>
          <w:rFonts w:cs="Times New Roman"/>
          <w:szCs w:val="24"/>
        </w:rPr>
        <w:t xml:space="preserve">agrese, šikana, kyberšikana a další rizikové formy komunikace prostřednictvím </w:t>
      </w:r>
      <w:proofErr w:type="spellStart"/>
      <w:r>
        <w:rPr>
          <w:rFonts w:cs="Times New Roman"/>
          <w:szCs w:val="24"/>
        </w:rPr>
        <w:t>multimedií</w:t>
      </w:r>
      <w:proofErr w:type="spellEnd"/>
      <w:r>
        <w:rPr>
          <w:rFonts w:cs="Times New Roman"/>
          <w:szCs w:val="24"/>
        </w:rPr>
        <w:t>, násilí, vandalismus, intolerance, antisemitismus, extremismus, rasismus a xenofobie, homofobie,</w:t>
      </w:r>
    </w:p>
    <w:p w14:paraId="30D7FADB" w14:textId="77777777" w:rsidR="00B11E05" w:rsidRDefault="00B11E05" w:rsidP="00B11E05">
      <w:pPr>
        <w:numPr>
          <w:ilvl w:val="0"/>
          <w:numId w:val="47"/>
        </w:numPr>
        <w:spacing w:after="0" w:line="360" w:lineRule="auto"/>
        <w:ind w:left="1077" w:hanging="357"/>
        <w:jc w:val="both"/>
        <w:rPr>
          <w:rFonts w:cs="Times New Roman"/>
          <w:szCs w:val="24"/>
        </w:rPr>
      </w:pPr>
      <w:r>
        <w:rPr>
          <w:rFonts w:cs="Times New Roman"/>
          <w:szCs w:val="24"/>
        </w:rPr>
        <w:t xml:space="preserve">záškoláctví, </w:t>
      </w:r>
    </w:p>
    <w:p w14:paraId="68BF6053" w14:textId="77777777" w:rsidR="00B11E05" w:rsidRDefault="00B11E05" w:rsidP="00B11E05">
      <w:pPr>
        <w:numPr>
          <w:ilvl w:val="0"/>
          <w:numId w:val="47"/>
        </w:numPr>
        <w:spacing w:after="0" w:line="360" w:lineRule="auto"/>
        <w:ind w:left="1077" w:hanging="357"/>
        <w:jc w:val="both"/>
        <w:rPr>
          <w:rFonts w:cs="Times New Roman"/>
          <w:szCs w:val="24"/>
        </w:rPr>
      </w:pPr>
      <w:r>
        <w:rPr>
          <w:rFonts w:cs="Times New Roman"/>
          <w:szCs w:val="24"/>
        </w:rPr>
        <w:t xml:space="preserve">závislostní chování, užívání všech návykových látek, </w:t>
      </w:r>
      <w:proofErr w:type="spellStart"/>
      <w:r>
        <w:rPr>
          <w:rFonts w:cs="Times New Roman"/>
          <w:szCs w:val="24"/>
        </w:rPr>
        <w:t>netolismus</w:t>
      </w:r>
      <w:proofErr w:type="spellEnd"/>
      <w:r>
        <w:rPr>
          <w:rFonts w:cs="Times New Roman"/>
          <w:szCs w:val="24"/>
        </w:rPr>
        <w:t xml:space="preserve">, </w:t>
      </w:r>
      <w:proofErr w:type="spellStart"/>
      <w:r>
        <w:rPr>
          <w:rFonts w:cs="Times New Roman"/>
          <w:szCs w:val="24"/>
        </w:rPr>
        <w:t>gambling</w:t>
      </w:r>
      <w:proofErr w:type="spellEnd"/>
      <w:r>
        <w:rPr>
          <w:rFonts w:cs="Times New Roman"/>
          <w:szCs w:val="24"/>
        </w:rPr>
        <w:t>,</w:t>
      </w:r>
    </w:p>
    <w:p w14:paraId="10DF35E8" w14:textId="77777777" w:rsidR="00B11E05" w:rsidRDefault="00B11E05" w:rsidP="00B11E05">
      <w:pPr>
        <w:numPr>
          <w:ilvl w:val="0"/>
          <w:numId w:val="47"/>
        </w:numPr>
        <w:spacing w:after="0" w:line="360" w:lineRule="auto"/>
        <w:ind w:left="1077" w:hanging="357"/>
        <w:jc w:val="both"/>
        <w:rPr>
          <w:rFonts w:cs="Times New Roman"/>
          <w:szCs w:val="24"/>
        </w:rPr>
      </w:pPr>
      <w:r>
        <w:rPr>
          <w:rFonts w:cs="Times New Roman"/>
          <w:szCs w:val="24"/>
        </w:rPr>
        <w:t>rizikové sporty a rizikové chování v dopravě, prevence úrazů,</w:t>
      </w:r>
    </w:p>
    <w:p w14:paraId="5E23D262" w14:textId="77777777" w:rsidR="00B11E05" w:rsidRDefault="00B11E05" w:rsidP="00B11E05">
      <w:pPr>
        <w:numPr>
          <w:ilvl w:val="0"/>
          <w:numId w:val="47"/>
        </w:numPr>
        <w:spacing w:after="0" w:line="360" w:lineRule="auto"/>
        <w:ind w:left="1077" w:hanging="357"/>
        <w:jc w:val="both"/>
        <w:rPr>
          <w:rFonts w:cs="Times New Roman"/>
          <w:szCs w:val="24"/>
        </w:rPr>
      </w:pPr>
      <w:r>
        <w:rPr>
          <w:rFonts w:cs="Times New Roman"/>
          <w:szCs w:val="24"/>
        </w:rPr>
        <w:t>spektrum poruch příjmu potravy,</w:t>
      </w:r>
    </w:p>
    <w:p w14:paraId="1F4ACFEC" w14:textId="77777777" w:rsidR="00B11E05" w:rsidRDefault="00B11E05" w:rsidP="00B11E05">
      <w:pPr>
        <w:numPr>
          <w:ilvl w:val="0"/>
          <w:numId w:val="47"/>
        </w:numPr>
        <w:spacing w:after="0" w:line="360" w:lineRule="auto"/>
        <w:ind w:left="1077" w:hanging="357"/>
        <w:jc w:val="both"/>
        <w:rPr>
          <w:rFonts w:cs="Times New Roman"/>
          <w:szCs w:val="24"/>
        </w:rPr>
      </w:pPr>
      <w:r>
        <w:rPr>
          <w:rFonts w:cs="Times New Roman"/>
          <w:szCs w:val="24"/>
        </w:rPr>
        <w:t>negativní působení sekt,</w:t>
      </w:r>
    </w:p>
    <w:p w14:paraId="14174DCE" w14:textId="77777777" w:rsidR="00B11E05" w:rsidRDefault="00B11E05" w:rsidP="00B11E05">
      <w:pPr>
        <w:numPr>
          <w:ilvl w:val="0"/>
          <w:numId w:val="48"/>
        </w:numPr>
        <w:spacing w:after="0" w:line="360" w:lineRule="auto"/>
        <w:ind w:left="1077" w:hanging="357"/>
        <w:jc w:val="both"/>
        <w:rPr>
          <w:rFonts w:cs="Times New Roman"/>
          <w:szCs w:val="24"/>
        </w:rPr>
      </w:pPr>
      <w:r>
        <w:rPr>
          <w:rFonts w:cs="Times New Roman"/>
          <w:szCs w:val="24"/>
        </w:rPr>
        <w:t>sexuální rizikové chování.</w:t>
      </w:r>
    </w:p>
    <w:p w14:paraId="5D108CBC" w14:textId="77777777" w:rsidR="00B11E05" w:rsidRDefault="00B11E05" w:rsidP="00B11E05">
      <w:pPr>
        <w:spacing w:after="0" w:line="360" w:lineRule="auto"/>
        <w:jc w:val="both"/>
        <w:rPr>
          <w:rFonts w:cs="Times New Roman"/>
          <w:szCs w:val="24"/>
        </w:rPr>
      </w:pPr>
    </w:p>
    <w:p w14:paraId="5EF3EB47" w14:textId="77777777" w:rsidR="00B11E05" w:rsidRDefault="00B11E05" w:rsidP="00B11E05">
      <w:pPr>
        <w:spacing w:after="0" w:line="360" w:lineRule="auto"/>
        <w:ind w:firstLine="708"/>
        <w:jc w:val="both"/>
        <w:rPr>
          <w:rFonts w:cs="Times New Roman"/>
          <w:szCs w:val="24"/>
        </w:rPr>
      </w:pPr>
      <w:r>
        <w:rPr>
          <w:rFonts w:cs="Times New Roman"/>
          <w:szCs w:val="24"/>
        </w:rPr>
        <w:t xml:space="preserve">Níže uvedené aktivity, které naše škola realizuje pro žáky, mají za úkol především podporovat získávání nových zkušeností a poznatků, podporovat spolupráci ve skupině, zdokonalovat kompetence k učení v reálných situacích, umožňovat vlastní seberealizaci a pomáhat nastavit správný žebříček hodnot, což je pro žáky v naší škole velice důležité. Školní a grantové projekty se zaměřují na témata jako ekologie, autismus, zdravý životní styl, svátky, život s postižením, cestování či jiné reálné situace. </w:t>
      </w:r>
    </w:p>
    <w:p w14:paraId="4E95DA9C" w14:textId="77777777" w:rsidR="00B11E05" w:rsidRDefault="00B11E05" w:rsidP="00B11E05">
      <w:pPr>
        <w:spacing w:after="0" w:line="360" w:lineRule="auto"/>
        <w:ind w:firstLine="708"/>
        <w:jc w:val="both"/>
        <w:rPr>
          <w:rFonts w:cs="Times New Roman"/>
          <w:szCs w:val="24"/>
        </w:rPr>
      </w:pPr>
      <w:r>
        <w:rPr>
          <w:rFonts w:cs="Times New Roman"/>
          <w:szCs w:val="24"/>
        </w:rPr>
        <w:t>Program přiměřeně doplňujeme podle aktuálních požadavků každý školní rok.</w:t>
      </w:r>
    </w:p>
    <w:p w14:paraId="65F06803" w14:textId="77777777" w:rsidR="00B11E05" w:rsidRDefault="00B11E05" w:rsidP="00B11E05">
      <w:pPr>
        <w:spacing w:after="0" w:line="360" w:lineRule="auto"/>
        <w:jc w:val="both"/>
        <w:rPr>
          <w:rFonts w:cs="Times New Roman"/>
          <w:b/>
          <w:szCs w:val="24"/>
        </w:rPr>
      </w:pPr>
    </w:p>
    <w:p w14:paraId="52D33705" w14:textId="77777777" w:rsidR="00B11E05" w:rsidRDefault="00B11E05" w:rsidP="00B11E05">
      <w:pPr>
        <w:spacing w:after="0" w:line="360" w:lineRule="auto"/>
        <w:jc w:val="both"/>
        <w:rPr>
          <w:rFonts w:cs="Times New Roman"/>
          <w:b/>
          <w:szCs w:val="24"/>
        </w:rPr>
      </w:pPr>
    </w:p>
    <w:p w14:paraId="0BF2A54B" w14:textId="77777777" w:rsidR="00B11E05" w:rsidRDefault="00B11E05" w:rsidP="00B11E05">
      <w:pPr>
        <w:spacing w:after="0" w:line="360" w:lineRule="auto"/>
        <w:jc w:val="both"/>
        <w:rPr>
          <w:rFonts w:cs="Times New Roman"/>
          <w:b/>
          <w:szCs w:val="24"/>
        </w:rPr>
      </w:pPr>
    </w:p>
    <w:p w14:paraId="76BBE5FD" w14:textId="77777777" w:rsidR="00B11E05" w:rsidRDefault="00B11E05" w:rsidP="00B11E05">
      <w:pPr>
        <w:spacing w:after="0" w:line="360" w:lineRule="auto"/>
        <w:jc w:val="both"/>
        <w:rPr>
          <w:rFonts w:cs="Times New Roman"/>
          <w:b/>
          <w:szCs w:val="24"/>
        </w:rPr>
      </w:pPr>
    </w:p>
    <w:p w14:paraId="21732082" w14:textId="6AD72FF0" w:rsidR="00B11E05" w:rsidRDefault="00B11E05" w:rsidP="00B11E05">
      <w:pPr>
        <w:spacing w:after="0" w:line="360" w:lineRule="auto"/>
        <w:jc w:val="both"/>
        <w:rPr>
          <w:rFonts w:cs="Times New Roman"/>
          <w:b/>
          <w:szCs w:val="24"/>
        </w:rPr>
      </w:pPr>
    </w:p>
    <w:p w14:paraId="5C5703DF" w14:textId="77777777" w:rsidR="0093296D" w:rsidRDefault="0093296D" w:rsidP="00B11E05">
      <w:pPr>
        <w:spacing w:after="0" w:line="360" w:lineRule="auto"/>
        <w:jc w:val="both"/>
        <w:rPr>
          <w:rFonts w:cs="Times New Roman"/>
          <w:b/>
          <w:szCs w:val="24"/>
        </w:rPr>
      </w:pPr>
    </w:p>
    <w:p w14:paraId="58B2EFF8" w14:textId="77777777" w:rsidR="00B11E05" w:rsidRDefault="00B11E05" w:rsidP="00B11E05">
      <w:pPr>
        <w:spacing w:after="0" w:line="360" w:lineRule="auto"/>
        <w:jc w:val="both"/>
        <w:rPr>
          <w:rFonts w:asciiTheme="minorHAnsi" w:hAnsiTheme="minorHAnsi"/>
          <w:szCs w:val="24"/>
        </w:rPr>
      </w:pPr>
    </w:p>
    <w:p w14:paraId="49DEFF25" w14:textId="77777777" w:rsidR="00B11E05" w:rsidRDefault="00B11E05" w:rsidP="00B11E05">
      <w:pPr>
        <w:spacing w:after="0" w:line="240" w:lineRule="auto"/>
        <w:rPr>
          <w:rFonts w:cs="Times New Roman"/>
          <w:szCs w:val="24"/>
        </w:rPr>
      </w:pPr>
    </w:p>
    <w:p w14:paraId="0AEF037D" w14:textId="68E03FCA" w:rsidR="00B11E05" w:rsidRDefault="00B11E05" w:rsidP="00ED6AAD">
      <w:pPr>
        <w:spacing w:after="0" w:line="240" w:lineRule="auto"/>
        <w:ind w:left="-426"/>
        <w:rPr>
          <w:rFonts w:cs="Times New Roman"/>
          <w:sz w:val="28"/>
          <w:szCs w:val="28"/>
        </w:rPr>
      </w:pPr>
      <w:r>
        <w:rPr>
          <w:rFonts w:cs="Times New Roman"/>
          <w:szCs w:val="24"/>
        </w:rPr>
        <w:lastRenderedPageBreak/>
        <w:tab/>
        <w:t xml:space="preserve"> </w:t>
      </w:r>
      <w:r>
        <w:rPr>
          <w:rFonts w:cs="Times New Roman"/>
          <w:noProof/>
          <w:sz w:val="28"/>
          <w:szCs w:val="28"/>
        </w:rPr>
        <w:drawing>
          <wp:inline distT="0" distB="0" distL="0" distR="0" wp14:anchorId="0A250715" wp14:editId="5AF6997C">
            <wp:extent cx="6071988" cy="7667625"/>
            <wp:effectExtent l="0" t="0" r="5080" b="0"/>
            <wp:docPr id="3" name="Obrázek 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stůl&#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180" cy="7689335"/>
                    </a:xfrm>
                    <a:prstGeom prst="rect">
                      <a:avLst/>
                    </a:prstGeom>
                    <a:noFill/>
                    <a:ln>
                      <a:noFill/>
                    </a:ln>
                  </pic:spPr>
                </pic:pic>
              </a:graphicData>
            </a:graphic>
          </wp:inline>
        </w:drawing>
      </w:r>
    </w:p>
    <w:p w14:paraId="0E658C1C" w14:textId="7C3681C7" w:rsidR="00B11E05" w:rsidRDefault="00B11E05" w:rsidP="00B11E05">
      <w:pPr>
        <w:spacing w:after="0" w:line="240" w:lineRule="auto"/>
        <w:rPr>
          <w:rFonts w:cs="Times New Roman"/>
          <w:sz w:val="28"/>
          <w:szCs w:val="28"/>
        </w:rPr>
      </w:pPr>
      <w:r>
        <w:rPr>
          <w:rFonts w:cs="Times New Roman"/>
          <w:noProof/>
          <w:sz w:val="28"/>
          <w:szCs w:val="28"/>
        </w:rPr>
        <w:lastRenderedPageBreak/>
        <w:drawing>
          <wp:inline distT="0" distB="0" distL="0" distR="0" wp14:anchorId="498D575E" wp14:editId="48B5A98E">
            <wp:extent cx="5760720" cy="7150735"/>
            <wp:effectExtent l="0" t="0" r="0" b="0"/>
            <wp:docPr id="2" name="Obrázek 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stůl&#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150735"/>
                    </a:xfrm>
                    <a:prstGeom prst="rect">
                      <a:avLst/>
                    </a:prstGeom>
                    <a:noFill/>
                    <a:ln>
                      <a:noFill/>
                    </a:ln>
                  </pic:spPr>
                </pic:pic>
              </a:graphicData>
            </a:graphic>
          </wp:inline>
        </w:drawing>
      </w:r>
    </w:p>
    <w:p w14:paraId="68BCBC67" w14:textId="77777777" w:rsidR="00B11E05" w:rsidRDefault="00B11E05" w:rsidP="00B11E05">
      <w:pPr>
        <w:spacing w:after="0" w:line="240" w:lineRule="auto"/>
        <w:rPr>
          <w:rFonts w:cs="Times New Roman"/>
          <w:sz w:val="28"/>
          <w:szCs w:val="28"/>
        </w:rPr>
      </w:pPr>
    </w:p>
    <w:p w14:paraId="2B949808" w14:textId="77777777" w:rsidR="00B11E05" w:rsidRDefault="00B11E05" w:rsidP="00B11E05">
      <w:pPr>
        <w:spacing w:after="0" w:line="240" w:lineRule="auto"/>
        <w:rPr>
          <w:rFonts w:cs="Times New Roman"/>
          <w:sz w:val="28"/>
          <w:szCs w:val="28"/>
        </w:rPr>
      </w:pPr>
    </w:p>
    <w:p w14:paraId="7E9931DC" w14:textId="77777777" w:rsidR="00B11E05" w:rsidRDefault="00B11E05" w:rsidP="00B11E05">
      <w:pPr>
        <w:spacing w:after="0" w:line="240" w:lineRule="auto"/>
        <w:rPr>
          <w:rFonts w:cs="Times New Roman"/>
          <w:sz w:val="28"/>
          <w:szCs w:val="28"/>
        </w:rPr>
      </w:pPr>
    </w:p>
    <w:p w14:paraId="561AC5A6" w14:textId="77777777" w:rsidR="00B11E05" w:rsidRDefault="00B11E05" w:rsidP="00B11E05">
      <w:pPr>
        <w:spacing w:after="0" w:line="240" w:lineRule="auto"/>
        <w:rPr>
          <w:rFonts w:cs="Times New Roman"/>
          <w:sz w:val="28"/>
          <w:szCs w:val="28"/>
        </w:rPr>
      </w:pPr>
    </w:p>
    <w:p w14:paraId="5C1D4D8A" w14:textId="77777777" w:rsidR="00B11E05" w:rsidRDefault="00B11E05" w:rsidP="00B11E05">
      <w:pPr>
        <w:spacing w:after="0" w:line="240" w:lineRule="auto"/>
        <w:rPr>
          <w:rFonts w:cs="Times New Roman"/>
          <w:sz w:val="28"/>
          <w:szCs w:val="28"/>
        </w:rPr>
      </w:pPr>
    </w:p>
    <w:p w14:paraId="6B3497F9" w14:textId="77777777" w:rsidR="00B11E05" w:rsidRDefault="00B11E05" w:rsidP="00B11E05">
      <w:pPr>
        <w:spacing w:after="0" w:line="240" w:lineRule="auto"/>
        <w:rPr>
          <w:rFonts w:cs="Times New Roman"/>
          <w:sz w:val="28"/>
          <w:szCs w:val="28"/>
        </w:rPr>
      </w:pPr>
    </w:p>
    <w:p w14:paraId="5BB71A6D" w14:textId="77777777" w:rsidR="00B11E05" w:rsidRDefault="00B11E05" w:rsidP="00B11E05">
      <w:pPr>
        <w:spacing w:after="0" w:line="240" w:lineRule="auto"/>
        <w:rPr>
          <w:rFonts w:cs="Times New Roman"/>
          <w:sz w:val="28"/>
          <w:szCs w:val="28"/>
        </w:rPr>
      </w:pPr>
    </w:p>
    <w:p w14:paraId="1A7DA1E4" w14:textId="64E9DFFF" w:rsidR="00B11E05" w:rsidRDefault="00B11E05" w:rsidP="00B11E05">
      <w:pPr>
        <w:spacing w:after="0" w:line="240" w:lineRule="auto"/>
        <w:rPr>
          <w:rFonts w:cs="Times New Roman"/>
          <w:sz w:val="28"/>
          <w:szCs w:val="28"/>
        </w:rPr>
      </w:pPr>
      <w:r>
        <w:rPr>
          <w:rFonts w:cs="Times New Roman"/>
          <w:noProof/>
          <w:sz w:val="28"/>
          <w:szCs w:val="28"/>
        </w:rPr>
        <w:lastRenderedPageBreak/>
        <w:drawing>
          <wp:inline distT="0" distB="0" distL="0" distR="0" wp14:anchorId="4E5D8777" wp14:editId="6AD76927">
            <wp:extent cx="5760720" cy="6960235"/>
            <wp:effectExtent l="0" t="0" r="0" b="0"/>
            <wp:docPr id="1"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sah obrázku stůl&#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6960235"/>
                    </a:xfrm>
                    <a:prstGeom prst="rect">
                      <a:avLst/>
                    </a:prstGeom>
                    <a:noFill/>
                    <a:ln>
                      <a:noFill/>
                    </a:ln>
                  </pic:spPr>
                </pic:pic>
              </a:graphicData>
            </a:graphic>
          </wp:inline>
        </w:drawing>
      </w:r>
    </w:p>
    <w:p w14:paraId="60B85695" w14:textId="77777777" w:rsidR="00B11E05" w:rsidRDefault="00B11E05" w:rsidP="00B11E05">
      <w:pPr>
        <w:spacing w:after="0" w:line="240" w:lineRule="auto"/>
        <w:rPr>
          <w:rFonts w:cs="Times New Roman"/>
          <w:sz w:val="28"/>
          <w:szCs w:val="28"/>
        </w:rPr>
      </w:pPr>
    </w:p>
    <w:p w14:paraId="53858CE7" w14:textId="77777777" w:rsidR="0093296D" w:rsidRDefault="0093296D" w:rsidP="00B11E05">
      <w:pPr>
        <w:spacing w:after="0" w:line="240" w:lineRule="auto"/>
        <w:jc w:val="both"/>
        <w:rPr>
          <w:rFonts w:cs="Times New Roman"/>
          <w:b/>
          <w:sz w:val="28"/>
          <w:szCs w:val="28"/>
        </w:rPr>
      </w:pPr>
    </w:p>
    <w:p w14:paraId="2668D53D" w14:textId="77777777" w:rsidR="0093296D" w:rsidRDefault="0093296D" w:rsidP="00B11E05">
      <w:pPr>
        <w:spacing w:after="0" w:line="240" w:lineRule="auto"/>
        <w:jc w:val="both"/>
        <w:rPr>
          <w:rFonts w:cs="Times New Roman"/>
          <w:b/>
          <w:sz w:val="28"/>
          <w:szCs w:val="28"/>
        </w:rPr>
      </w:pPr>
    </w:p>
    <w:p w14:paraId="2AAAFE93" w14:textId="77777777" w:rsidR="0093296D" w:rsidRDefault="0093296D" w:rsidP="00B11E05">
      <w:pPr>
        <w:spacing w:after="0" w:line="240" w:lineRule="auto"/>
        <w:jc w:val="both"/>
        <w:rPr>
          <w:rFonts w:cs="Times New Roman"/>
          <w:b/>
          <w:sz w:val="28"/>
          <w:szCs w:val="28"/>
        </w:rPr>
      </w:pPr>
    </w:p>
    <w:p w14:paraId="62BE94E7" w14:textId="77777777" w:rsidR="0093296D" w:rsidRDefault="0093296D" w:rsidP="00B11E05">
      <w:pPr>
        <w:spacing w:after="0" w:line="240" w:lineRule="auto"/>
        <w:jc w:val="both"/>
        <w:rPr>
          <w:rFonts w:cs="Times New Roman"/>
          <w:b/>
          <w:sz w:val="28"/>
          <w:szCs w:val="28"/>
        </w:rPr>
      </w:pPr>
    </w:p>
    <w:p w14:paraId="30203A52" w14:textId="77777777" w:rsidR="0093296D" w:rsidRDefault="0093296D" w:rsidP="00B11E05">
      <w:pPr>
        <w:spacing w:after="0" w:line="240" w:lineRule="auto"/>
        <w:jc w:val="both"/>
        <w:rPr>
          <w:rFonts w:cs="Times New Roman"/>
          <w:b/>
          <w:sz w:val="28"/>
          <w:szCs w:val="28"/>
        </w:rPr>
      </w:pPr>
    </w:p>
    <w:p w14:paraId="04EF1D53" w14:textId="77777777" w:rsidR="0093296D" w:rsidRDefault="0093296D" w:rsidP="00B11E05">
      <w:pPr>
        <w:spacing w:after="0" w:line="240" w:lineRule="auto"/>
        <w:jc w:val="both"/>
        <w:rPr>
          <w:rFonts w:cs="Times New Roman"/>
          <w:b/>
          <w:sz w:val="28"/>
          <w:szCs w:val="28"/>
        </w:rPr>
      </w:pPr>
    </w:p>
    <w:p w14:paraId="39AAEDA5" w14:textId="77777777" w:rsidR="0093296D" w:rsidRDefault="0093296D" w:rsidP="00B11E05">
      <w:pPr>
        <w:spacing w:after="0" w:line="240" w:lineRule="auto"/>
        <w:jc w:val="both"/>
        <w:rPr>
          <w:rFonts w:cs="Times New Roman"/>
          <w:b/>
          <w:sz w:val="28"/>
          <w:szCs w:val="28"/>
        </w:rPr>
      </w:pPr>
    </w:p>
    <w:p w14:paraId="5446A38E" w14:textId="77777777" w:rsidR="0093296D" w:rsidRDefault="0093296D" w:rsidP="00B11E05">
      <w:pPr>
        <w:spacing w:after="0" w:line="240" w:lineRule="auto"/>
        <w:jc w:val="both"/>
        <w:rPr>
          <w:rFonts w:cs="Times New Roman"/>
          <w:b/>
          <w:sz w:val="28"/>
          <w:szCs w:val="28"/>
        </w:rPr>
      </w:pPr>
    </w:p>
    <w:p w14:paraId="1ADE7928" w14:textId="6D6B9BD8" w:rsidR="00B11E05" w:rsidRDefault="00B11E05" w:rsidP="00B11E05">
      <w:pPr>
        <w:spacing w:after="0" w:line="240" w:lineRule="auto"/>
        <w:jc w:val="both"/>
        <w:rPr>
          <w:rFonts w:cs="Times New Roman"/>
          <w:b/>
          <w:sz w:val="28"/>
          <w:szCs w:val="28"/>
        </w:rPr>
      </w:pPr>
      <w:r>
        <w:rPr>
          <w:rFonts w:cs="Times New Roman"/>
          <w:b/>
          <w:sz w:val="28"/>
          <w:szCs w:val="28"/>
        </w:rPr>
        <w:lastRenderedPageBreak/>
        <w:t xml:space="preserve">Aktivity ve škole: </w:t>
      </w:r>
    </w:p>
    <w:p w14:paraId="63DAC401" w14:textId="77777777" w:rsidR="00B11E05" w:rsidRDefault="00B11E05" w:rsidP="00B11E05">
      <w:pPr>
        <w:spacing w:after="0" w:line="240" w:lineRule="auto"/>
        <w:jc w:val="both"/>
        <w:rPr>
          <w:rFonts w:cs="Times New Roman"/>
          <w:b/>
          <w:sz w:val="28"/>
          <w:szCs w:val="28"/>
        </w:rPr>
      </w:pPr>
    </w:p>
    <w:p w14:paraId="5A9E3759" w14:textId="77777777" w:rsidR="00B11E05" w:rsidRDefault="00B11E05" w:rsidP="00B11E05">
      <w:pPr>
        <w:spacing w:after="0" w:line="360" w:lineRule="auto"/>
        <w:jc w:val="both"/>
        <w:rPr>
          <w:rFonts w:cs="Times New Roman"/>
          <w:b/>
          <w:sz w:val="28"/>
          <w:szCs w:val="28"/>
        </w:rPr>
      </w:pPr>
      <w:r>
        <w:rPr>
          <w:rFonts w:cs="Times New Roman"/>
          <w:b/>
          <w:sz w:val="28"/>
          <w:szCs w:val="28"/>
        </w:rPr>
        <w:t xml:space="preserve">Ukončen projekt Šablony II – Výzva 63 - „Stejná šance pro všechny II“ </w:t>
      </w:r>
    </w:p>
    <w:p w14:paraId="02BE3B23" w14:textId="77777777" w:rsidR="00B11E05" w:rsidRDefault="00B11E05" w:rsidP="00B11E05">
      <w:pPr>
        <w:spacing w:after="0" w:line="360" w:lineRule="auto"/>
        <w:jc w:val="both"/>
        <w:rPr>
          <w:rFonts w:cs="Times New Roman"/>
          <w:b/>
          <w:sz w:val="28"/>
          <w:szCs w:val="28"/>
        </w:rPr>
      </w:pPr>
      <w:r>
        <w:rPr>
          <w:rFonts w:cs="Times New Roman"/>
          <w:b/>
          <w:sz w:val="28"/>
          <w:szCs w:val="28"/>
        </w:rPr>
        <w:t xml:space="preserve">Zahájen projekt Šablony III – Výzva 80 - „Stejná šance pro všechny III “ </w:t>
      </w:r>
    </w:p>
    <w:p w14:paraId="56EF4D1C" w14:textId="77777777" w:rsidR="00B11E05" w:rsidRDefault="00B11E05" w:rsidP="00B11E05">
      <w:pPr>
        <w:spacing w:after="0" w:line="360" w:lineRule="auto"/>
        <w:rPr>
          <w:rFonts w:cs="Times New Roman"/>
          <w:b/>
          <w:szCs w:val="24"/>
        </w:rPr>
      </w:pPr>
    </w:p>
    <w:p w14:paraId="356E0923" w14:textId="77777777" w:rsidR="00B11E05" w:rsidRDefault="00B11E05" w:rsidP="00B11E05">
      <w:pPr>
        <w:pStyle w:val="Odstavecseseznamem"/>
        <w:numPr>
          <w:ilvl w:val="0"/>
          <w:numId w:val="48"/>
        </w:numPr>
        <w:suppressAutoHyphens w:val="0"/>
        <w:spacing w:after="0" w:line="360" w:lineRule="auto"/>
        <w:contextualSpacing/>
        <w:jc w:val="both"/>
        <w:rPr>
          <w:rFonts w:ascii="Times New Roman" w:hAnsi="Times New Roman"/>
          <w:sz w:val="24"/>
          <w:szCs w:val="24"/>
        </w:rPr>
      </w:pPr>
      <w:r>
        <w:rPr>
          <w:rFonts w:ascii="Times New Roman" w:hAnsi="Times New Roman"/>
          <w:sz w:val="24"/>
          <w:szCs w:val="24"/>
        </w:rPr>
        <w:t>Sílení zkušeností pedagogických pracovníků z různých škol prostřednictvím vzájemných návštěv pro ZŠ</w:t>
      </w:r>
    </w:p>
    <w:p w14:paraId="596145A7" w14:textId="77777777" w:rsidR="00B11E05" w:rsidRDefault="00B11E05" w:rsidP="00B11E05">
      <w:pPr>
        <w:pStyle w:val="Odstavecseseznamem"/>
        <w:numPr>
          <w:ilvl w:val="0"/>
          <w:numId w:val="48"/>
        </w:numPr>
        <w:suppressAutoHyphens w:val="0"/>
        <w:spacing w:after="0" w:line="360" w:lineRule="auto"/>
        <w:contextualSpacing/>
        <w:rPr>
          <w:rFonts w:ascii="Times New Roman" w:hAnsi="Times New Roman"/>
          <w:sz w:val="24"/>
          <w:szCs w:val="24"/>
        </w:rPr>
      </w:pPr>
      <w:r>
        <w:rPr>
          <w:rFonts w:ascii="Times New Roman" w:hAnsi="Times New Roman"/>
          <w:sz w:val="24"/>
          <w:szCs w:val="24"/>
        </w:rPr>
        <w:t>Kluby pro žáky ZŠ</w:t>
      </w:r>
    </w:p>
    <w:p w14:paraId="03B9EB84" w14:textId="77777777" w:rsidR="00B11E05" w:rsidRDefault="00B11E05" w:rsidP="00B11E05">
      <w:pPr>
        <w:pStyle w:val="Odstavecseseznamem"/>
        <w:numPr>
          <w:ilvl w:val="0"/>
          <w:numId w:val="48"/>
        </w:numPr>
        <w:suppressAutoHyphens w:val="0"/>
        <w:spacing w:after="0" w:line="360" w:lineRule="auto"/>
        <w:contextualSpacing/>
        <w:rPr>
          <w:rFonts w:ascii="Times New Roman" w:hAnsi="Times New Roman"/>
          <w:sz w:val="24"/>
          <w:szCs w:val="24"/>
        </w:rPr>
      </w:pPr>
      <w:r>
        <w:rPr>
          <w:rFonts w:ascii="Times New Roman" w:hAnsi="Times New Roman"/>
          <w:sz w:val="24"/>
          <w:szCs w:val="24"/>
        </w:rPr>
        <w:t>Doučování žáků ZŠ ohrožených školním neúspěchem</w:t>
      </w:r>
    </w:p>
    <w:p w14:paraId="0E8CE43F" w14:textId="77777777" w:rsidR="00B11E05" w:rsidRDefault="00B11E05" w:rsidP="00B11E05">
      <w:pPr>
        <w:pStyle w:val="Odstavecseseznamem"/>
        <w:numPr>
          <w:ilvl w:val="0"/>
          <w:numId w:val="48"/>
        </w:numPr>
        <w:suppressAutoHyphens w:val="0"/>
        <w:spacing w:after="0" w:line="360" w:lineRule="auto"/>
        <w:contextualSpacing/>
        <w:rPr>
          <w:rFonts w:ascii="Times New Roman" w:hAnsi="Times New Roman"/>
          <w:sz w:val="24"/>
          <w:szCs w:val="24"/>
        </w:rPr>
      </w:pPr>
      <w:r>
        <w:rPr>
          <w:rFonts w:ascii="Times New Roman" w:hAnsi="Times New Roman"/>
          <w:sz w:val="24"/>
          <w:szCs w:val="24"/>
        </w:rPr>
        <w:t>Projektový den v ZŠ</w:t>
      </w:r>
    </w:p>
    <w:p w14:paraId="4E1D0EB1" w14:textId="77777777" w:rsidR="00B11E05" w:rsidRDefault="00B11E05" w:rsidP="00B11E05">
      <w:pPr>
        <w:pStyle w:val="Odstavecseseznamem"/>
        <w:spacing w:after="0" w:line="360" w:lineRule="auto"/>
        <w:ind w:left="1080"/>
        <w:rPr>
          <w:rFonts w:ascii="Times New Roman" w:hAnsi="Times New Roman"/>
          <w:sz w:val="24"/>
          <w:szCs w:val="24"/>
        </w:rPr>
      </w:pPr>
    </w:p>
    <w:p w14:paraId="4BC972EB" w14:textId="77777777" w:rsidR="00B11E05" w:rsidRDefault="00B11E05" w:rsidP="00B11E05">
      <w:pPr>
        <w:spacing w:after="0" w:line="360" w:lineRule="auto"/>
        <w:jc w:val="both"/>
        <w:rPr>
          <w:rFonts w:cs="Times New Roman"/>
          <w:szCs w:val="24"/>
        </w:rPr>
      </w:pPr>
      <w:r>
        <w:rPr>
          <w:rFonts w:cs="Times New Roman"/>
          <w:b/>
          <w:szCs w:val="24"/>
        </w:rPr>
        <w:tab/>
      </w:r>
      <w:r>
        <w:rPr>
          <w:rFonts w:cs="Times New Roman"/>
          <w:szCs w:val="24"/>
        </w:rPr>
        <w:t>Na plnění preventivního programu ve škole se významně podílejí pedagogičtí pracovníci, kteří aktivně zapracovávají jednotlivá témata primární prevence do svých vyučovacích hodin. Jedná se zejména o hodiny prvouky, výchovy ke zdraví, rodinné a občanské výchovy, přírodopisu, tělesné výchovy, výtvarné výchovy a podobně.</w:t>
      </w:r>
    </w:p>
    <w:p w14:paraId="0A4A7A51" w14:textId="77777777" w:rsidR="00B11E05" w:rsidRDefault="00B11E05" w:rsidP="00B11E05">
      <w:pPr>
        <w:spacing w:after="0" w:line="360" w:lineRule="auto"/>
        <w:jc w:val="both"/>
        <w:rPr>
          <w:rFonts w:cs="Times New Roman"/>
          <w:szCs w:val="24"/>
        </w:rPr>
      </w:pPr>
    </w:p>
    <w:p w14:paraId="664319D7" w14:textId="77777777" w:rsidR="00B11E05" w:rsidRDefault="00B11E05" w:rsidP="00B11E05">
      <w:pPr>
        <w:spacing w:after="0" w:line="360" w:lineRule="auto"/>
        <w:ind w:firstLine="708"/>
        <w:jc w:val="both"/>
        <w:rPr>
          <w:rFonts w:cs="Times New Roman"/>
          <w:szCs w:val="24"/>
        </w:rPr>
      </w:pPr>
      <w:r>
        <w:rPr>
          <w:rFonts w:cs="Times New Roman"/>
          <w:b/>
          <w:szCs w:val="24"/>
        </w:rPr>
        <w:t>Ve školním roce 2021/2022 proběhla celá řada třídních projektů</w:t>
      </w:r>
      <w:r>
        <w:rPr>
          <w:b/>
          <w:szCs w:val="24"/>
        </w:rPr>
        <w:t>.</w:t>
      </w:r>
      <w:r>
        <w:rPr>
          <w:rFonts w:cs="Times New Roman"/>
          <w:szCs w:val="24"/>
        </w:rPr>
        <w:t xml:space="preserve">  Práce na projektu, pokud je dobře zpracovaný, žáky motivuje, rozvíjí jednotlivé kompetence, zvyšuje pocit zodpovědnosti, iniciativy, podporuje kritické myšlení, analytické schopnosti, komunikaci a spolupráci ve skupině. Zvláště přínosná je práce ve věkově i jinak různorodých skupinách žáků, kdy se </w:t>
      </w:r>
      <w:proofErr w:type="gramStart"/>
      <w:r>
        <w:rPr>
          <w:rFonts w:cs="Times New Roman"/>
          <w:szCs w:val="24"/>
        </w:rPr>
        <w:t>učí</w:t>
      </w:r>
      <w:proofErr w:type="gramEnd"/>
      <w:r>
        <w:rPr>
          <w:rFonts w:cs="Times New Roman"/>
          <w:szCs w:val="24"/>
        </w:rPr>
        <w:t xml:space="preserve"> vzájemné pomoci, pochopení a toleranci k odlišnosti, respektování jiných názorů a zohledňování potřeb slabších. Práce na projektech umožňuje i efektivní spolupráci v pedagogickém sboru.</w:t>
      </w:r>
    </w:p>
    <w:p w14:paraId="37433196" w14:textId="77777777" w:rsidR="00B11E05" w:rsidRDefault="00B11E05" w:rsidP="00B11E05">
      <w:pPr>
        <w:spacing w:after="0" w:line="360" w:lineRule="auto"/>
        <w:ind w:firstLine="708"/>
        <w:jc w:val="both"/>
        <w:rPr>
          <w:rFonts w:cs="Times New Roman"/>
          <w:b/>
          <w:sz w:val="28"/>
          <w:szCs w:val="28"/>
          <w:highlight w:val="yellow"/>
        </w:rPr>
      </w:pPr>
      <w:r>
        <w:rPr>
          <w:rFonts w:cs="Times New Roman"/>
          <w:szCs w:val="24"/>
        </w:rPr>
        <w:t xml:space="preserve">Uskutečněné projekty byly velmi zdařilé. Ve školním roce 2021/2022 nebyl uskutečněn žádný celoškolní projekt, škola se zúčastnila různých kulturních akcí. </w:t>
      </w:r>
    </w:p>
    <w:p w14:paraId="40EB875B" w14:textId="6C34F4B6" w:rsidR="00B11E05" w:rsidRPr="00035ACF" w:rsidRDefault="00B11E05" w:rsidP="00554B8F">
      <w:pPr>
        <w:rPr>
          <w:b/>
        </w:rPr>
      </w:pPr>
      <w:bookmarkStart w:id="127" w:name="_Toc112397866"/>
      <w:r>
        <w:t>Aktivity učitelů v rámci plnění preventivního programu</w:t>
      </w:r>
      <w:bookmarkEnd w:id="127"/>
    </w:p>
    <w:p w14:paraId="77BD0DAE" w14:textId="649A21DE" w:rsidR="0093296D" w:rsidRPr="00035ACF" w:rsidRDefault="00B11E05" w:rsidP="00035ACF">
      <w:bookmarkStart w:id="128" w:name="_Toc112397867"/>
      <w:r>
        <w:t>Primární prevence je ve škole zabezpečována zpravidla výchovným poradcem a školním metodikem prevence, kteří spolupracují s třídními učiteli, případně s dalšími pedagogickými pracovníky školy.</w:t>
      </w:r>
      <w:bookmarkEnd w:id="128"/>
    </w:p>
    <w:p w14:paraId="6A55D7C2" w14:textId="77777777" w:rsidR="00B11E05" w:rsidRDefault="00B11E05" w:rsidP="00B11E05">
      <w:pPr>
        <w:spacing w:after="0" w:line="360" w:lineRule="auto"/>
        <w:rPr>
          <w:rFonts w:cs="Times New Roman"/>
          <w:b/>
          <w:szCs w:val="24"/>
        </w:rPr>
      </w:pPr>
      <w:r>
        <w:rPr>
          <w:rFonts w:cs="Times New Roman"/>
          <w:b/>
          <w:szCs w:val="24"/>
        </w:rPr>
        <w:t xml:space="preserve">Mezi standardní činnosti školního metodika </w:t>
      </w:r>
      <w:proofErr w:type="gramStart"/>
      <w:r>
        <w:rPr>
          <w:rFonts w:cs="Times New Roman"/>
          <w:b/>
          <w:szCs w:val="24"/>
        </w:rPr>
        <w:t>patří</w:t>
      </w:r>
      <w:proofErr w:type="gramEnd"/>
      <w:r>
        <w:rPr>
          <w:rFonts w:cs="Times New Roman"/>
          <w:b/>
          <w:szCs w:val="24"/>
        </w:rPr>
        <w:t xml:space="preserve"> zejména:</w:t>
      </w:r>
    </w:p>
    <w:p w14:paraId="7A430BCF" w14:textId="77777777" w:rsidR="00B11E05" w:rsidRDefault="00B11E05" w:rsidP="00B11E05">
      <w:pPr>
        <w:pStyle w:val="Odstavecseseznamem"/>
        <w:numPr>
          <w:ilvl w:val="0"/>
          <w:numId w:val="49"/>
        </w:numPr>
        <w:suppressAutoHyphens w:val="0"/>
        <w:spacing w:after="0" w:line="360" w:lineRule="auto"/>
        <w:contextualSpacing/>
        <w:jc w:val="both"/>
        <w:rPr>
          <w:rFonts w:ascii="Times New Roman" w:hAnsi="Times New Roman"/>
          <w:b/>
          <w:sz w:val="24"/>
          <w:szCs w:val="24"/>
        </w:rPr>
      </w:pPr>
      <w:r>
        <w:rPr>
          <w:rFonts w:ascii="Times New Roman" w:hAnsi="Times New Roman"/>
          <w:sz w:val="24"/>
          <w:szCs w:val="24"/>
        </w:rPr>
        <w:t>koordinace tvorby a kontrola realizace preventivního programu školy,</w:t>
      </w:r>
    </w:p>
    <w:p w14:paraId="7928F856" w14:textId="77777777" w:rsidR="00B11E05" w:rsidRDefault="00B11E05" w:rsidP="00B11E05">
      <w:pPr>
        <w:pStyle w:val="Odstavecseseznamem"/>
        <w:numPr>
          <w:ilvl w:val="0"/>
          <w:numId w:val="49"/>
        </w:numPr>
        <w:suppressAutoHyphens w:val="0"/>
        <w:spacing w:after="0" w:line="360" w:lineRule="auto"/>
        <w:contextualSpacing/>
        <w:jc w:val="both"/>
        <w:rPr>
          <w:rFonts w:ascii="Times New Roman" w:hAnsi="Times New Roman"/>
          <w:b/>
          <w:sz w:val="24"/>
          <w:szCs w:val="24"/>
        </w:rPr>
      </w:pPr>
      <w:r>
        <w:rPr>
          <w:rFonts w:ascii="Times New Roman" w:hAnsi="Times New Roman"/>
          <w:sz w:val="24"/>
          <w:szCs w:val="24"/>
        </w:rPr>
        <w:t>koordinace a participace na realizaci aktivit školy zaměřených na prevenci dalších sociálně patologických jevů,</w:t>
      </w:r>
    </w:p>
    <w:p w14:paraId="33CBEA10" w14:textId="77777777" w:rsidR="00B11E05" w:rsidRDefault="00B11E05" w:rsidP="00B11E05">
      <w:pPr>
        <w:pStyle w:val="Odstavecseseznamem"/>
        <w:numPr>
          <w:ilvl w:val="0"/>
          <w:numId w:val="49"/>
        </w:numPr>
        <w:suppressAutoHyphens w:val="0"/>
        <w:spacing w:after="0" w:line="360" w:lineRule="auto"/>
        <w:contextualSpacing/>
        <w:jc w:val="both"/>
        <w:rPr>
          <w:rFonts w:ascii="Times New Roman" w:hAnsi="Times New Roman"/>
          <w:b/>
          <w:sz w:val="24"/>
          <w:szCs w:val="24"/>
        </w:rPr>
      </w:pPr>
      <w:r>
        <w:rPr>
          <w:rFonts w:ascii="Times New Roman" w:hAnsi="Times New Roman"/>
          <w:sz w:val="24"/>
          <w:szCs w:val="24"/>
        </w:rPr>
        <w:lastRenderedPageBreak/>
        <w:t>metodické vedení činnosti pedagogických pracovníků školy v oblasti prevence sociálně patologických jevů (vyhledávání problémových projevů chování, preventivní práce s třídními kolektivy apod.),</w:t>
      </w:r>
    </w:p>
    <w:p w14:paraId="30DF342A" w14:textId="77777777" w:rsidR="00B11E05" w:rsidRDefault="00B11E05" w:rsidP="00B11E05">
      <w:pPr>
        <w:pStyle w:val="Normlnweb"/>
        <w:numPr>
          <w:ilvl w:val="0"/>
          <w:numId w:val="49"/>
        </w:numPr>
        <w:spacing w:before="0" w:after="0" w:line="360" w:lineRule="auto"/>
        <w:rPr>
          <w:rFonts w:ascii="Times New Roman" w:hAnsi="Times New Roman"/>
        </w:rPr>
      </w:pPr>
      <w:r>
        <w:rPr>
          <w:rFonts w:ascii="Times New Roman" w:hAnsi="Times New Roman"/>
        </w:rPr>
        <w:t>koordinace vzdělávání pedagogických pracovníků školy v oblasti prevence sociálně patologických jevů,</w:t>
      </w:r>
    </w:p>
    <w:p w14:paraId="7DE10C9D" w14:textId="77777777" w:rsidR="00B11E05" w:rsidRDefault="00B11E05" w:rsidP="00B11E05">
      <w:pPr>
        <w:pStyle w:val="Normlnweb"/>
        <w:numPr>
          <w:ilvl w:val="0"/>
          <w:numId w:val="49"/>
        </w:numPr>
        <w:spacing w:before="0" w:after="0" w:line="360" w:lineRule="auto"/>
        <w:rPr>
          <w:rFonts w:ascii="Times New Roman" w:hAnsi="Times New Roman"/>
        </w:rPr>
      </w:pPr>
      <w:r>
        <w:rPr>
          <w:rFonts w:ascii="Times New Roman" w:hAnsi="Times New Roman"/>
        </w:rPr>
        <w:t>spolupráce s institucemi a organizacemi v oblasti primární prevence (Kotec, PPP, Městská policie v Aši, Státní policie v Aši),</w:t>
      </w:r>
    </w:p>
    <w:p w14:paraId="3DADEFAD" w14:textId="77777777" w:rsidR="00B11E05" w:rsidRDefault="00B11E05" w:rsidP="00B11E05">
      <w:pPr>
        <w:pStyle w:val="Normlnweb"/>
        <w:numPr>
          <w:ilvl w:val="0"/>
          <w:numId w:val="49"/>
        </w:numPr>
        <w:spacing w:before="0" w:after="0" w:line="360" w:lineRule="auto"/>
        <w:rPr>
          <w:rFonts w:ascii="Times New Roman" w:hAnsi="Times New Roman"/>
        </w:rPr>
      </w:pPr>
      <w:r>
        <w:rPr>
          <w:rFonts w:ascii="Times New Roman" w:hAnsi="Times New Roman"/>
        </w:rPr>
        <w:t>koordinace předávání informací o problematice sociálně patologických jevů ve škole, dokumentuje průběh preventivní práce školy,</w:t>
      </w:r>
    </w:p>
    <w:p w14:paraId="54D09770" w14:textId="77777777" w:rsidR="00B11E05" w:rsidRDefault="00B11E05" w:rsidP="00B11E05">
      <w:pPr>
        <w:pStyle w:val="Odstavecseseznamem"/>
        <w:numPr>
          <w:ilvl w:val="0"/>
          <w:numId w:val="49"/>
        </w:numPr>
        <w:suppressAutoHyphens w:val="0"/>
        <w:spacing w:after="0" w:line="360" w:lineRule="auto"/>
        <w:contextualSpacing/>
        <w:jc w:val="both"/>
        <w:rPr>
          <w:rFonts w:ascii="Times New Roman" w:hAnsi="Times New Roman"/>
          <w:b/>
          <w:sz w:val="24"/>
          <w:szCs w:val="24"/>
        </w:rPr>
      </w:pPr>
      <w:r>
        <w:rPr>
          <w:rFonts w:ascii="Times New Roman" w:hAnsi="Times New Roman"/>
          <w:sz w:val="24"/>
        </w:rPr>
        <w:t>hodnocení realizace minimálního preventivního programu,</w:t>
      </w:r>
    </w:p>
    <w:p w14:paraId="614E8A7D" w14:textId="77777777" w:rsidR="00B11E05" w:rsidRDefault="00B11E05" w:rsidP="00B11E05">
      <w:pPr>
        <w:pStyle w:val="Odstavecseseznamem"/>
        <w:numPr>
          <w:ilvl w:val="0"/>
          <w:numId w:val="49"/>
        </w:numPr>
        <w:suppressAutoHyphens w:val="0"/>
        <w:spacing w:after="0" w:line="360" w:lineRule="auto"/>
        <w:contextualSpacing/>
        <w:jc w:val="both"/>
        <w:rPr>
          <w:rFonts w:ascii="Times New Roman" w:hAnsi="Times New Roman"/>
          <w:b/>
          <w:sz w:val="24"/>
          <w:szCs w:val="24"/>
        </w:rPr>
      </w:pPr>
      <w:r>
        <w:rPr>
          <w:rFonts w:ascii="Times New Roman" w:hAnsi="Times New Roman"/>
          <w:sz w:val="24"/>
        </w:rPr>
        <w:t>prezentace výsledků preventivní práce školy, získávání nových odborných informací a zkušeností,</w:t>
      </w:r>
    </w:p>
    <w:p w14:paraId="1D23BF58" w14:textId="77777777" w:rsidR="00B11E05" w:rsidRDefault="00B11E05" w:rsidP="00B11E05">
      <w:pPr>
        <w:pStyle w:val="Odstavecseseznamem"/>
        <w:numPr>
          <w:ilvl w:val="0"/>
          <w:numId w:val="49"/>
        </w:numPr>
        <w:suppressAutoHyphens w:val="0"/>
        <w:spacing w:after="0" w:line="360" w:lineRule="auto"/>
        <w:contextualSpacing/>
        <w:jc w:val="both"/>
        <w:rPr>
          <w:rFonts w:ascii="Times New Roman" w:hAnsi="Times New Roman"/>
          <w:b/>
          <w:sz w:val="24"/>
          <w:szCs w:val="24"/>
        </w:rPr>
      </w:pPr>
      <w:r>
        <w:rPr>
          <w:rFonts w:ascii="Times New Roman" w:hAnsi="Times New Roman"/>
          <w:sz w:val="24"/>
        </w:rPr>
        <w:t>účast na vzdělávacích akcích, poradách pracovníků škol a města (preference seminářů s akreditací MŠMT).</w:t>
      </w:r>
    </w:p>
    <w:p w14:paraId="7F7055F3" w14:textId="77777777" w:rsidR="00B11E05" w:rsidRDefault="00B11E05" w:rsidP="00B11E05">
      <w:pPr>
        <w:spacing w:after="0" w:line="360" w:lineRule="auto"/>
        <w:rPr>
          <w:rFonts w:cs="Times New Roman"/>
          <w:sz w:val="22"/>
        </w:rPr>
      </w:pPr>
    </w:p>
    <w:p w14:paraId="139E5A52" w14:textId="77777777" w:rsidR="00B11E05" w:rsidRDefault="00B11E05" w:rsidP="00B11E05">
      <w:pPr>
        <w:spacing w:after="0" w:line="360" w:lineRule="auto"/>
        <w:rPr>
          <w:rFonts w:cs="Times New Roman"/>
          <w:b/>
          <w:szCs w:val="24"/>
        </w:rPr>
      </w:pPr>
      <w:r>
        <w:rPr>
          <w:rFonts w:cs="Times New Roman"/>
          <w:b/>
          <w:szCs w:val="24"/>
        </w:rPr>
        <w:t xml:space="preserve">Mezi standardní činnosti výchovného poradce </w:t>
      </w:r>
      <w:proofErr w:type="gramStart"/>
      <w:r>
        <w:rPr>
          <w:rFonts w:cs="Times New Roman"/>
          <w:b/>
          <w:szCs w:val="24"/>
        </w:rPr>
        <w:t>patří</w:t>
      </w:r>
      <w:proofErr w:type="gramEnd"/>
      <w:r>
        <w:rPr>
          <w:rFonts w:cs="Times New Roman"/>
          <w:b/>
          <w:szCs w:val="24"/>
        </w:rPr>
        <w:t xml:space="preserve"> zejména:</w:t>
      </w:r>
    </w:p>
    <w:p w14:paraId="3CFBA5D3" w14:textId="77777777" w:rsidR="00B11E05" w:rsidRDefault="00B11E05" w:rsidP="00B11E05">
      <w:pPr>
        <w:pStyle w:val="Odstavecseseznamem"/>
        <w:numPr>
          <w:ilvl w:val="0"/>
          <w:numId w:val="50"/>
        </w:numPr>
        <w:tabs>
          <w:tab w:val="left" w:pos="360"/>
        </w:tabs>
        <w:suppressAutoHyphens w:val="0"/>
        <w:spacing w:after="0" w:line="360" w:lineRule="auto"/>
        <w:contextualSpacing/>
        <w:jc w:val="both"/>
        <w:rPr>
          <w:rFonts w:ascii="Times New Roman" w:hAnsi="Times New Roman"/>
          <w:sz w:val="24"/>
          <w:szCs w:val="24"/>
        </w:rPr>
      </w:pPr>
      <w:r>
        <w:rPr>
          <w:rFonts w:ascii="Times New Roman" w:hAnsi="Times New Roman"/>
          <w:sz w:val="24"/>
          <w:szCs w:val="24"/>
        </w:rPr>
        <w:t xml:space="preserve">kariérové poradenství a poradenská pomoc při rozhodování o další vzdělávací a profesní cestě žáků, </w:t>
      </w:r>
    </w:p>
    <w:p w14:paraId="1D1565AC" w14:textId="77777777" w:rsidR="00B11E05" w:rsidRDefault="00B11E05" w:rsidP="00B11E05">
      <w:pPr>
        <w:pStyle w:val="Odstavecseseznamem"/>
        <w:numPr>
          <w:ilvl w:val="0"/>
          <w:numId w:val="50"/>
        </w:numPr>
        <w:tabs>
          <w:tab w:val="left" w:pos="360"/>
        </w:tabs>
        <w:suppressAutoHyphens w:val="0"/>
        <w:spacing w:after="0" w:line="360" w:lineRule="auto"/>
        <w:contextualSpacing/>
        <w:jc w:val="both"/>
        <w:rPr>
          <w:rFonts w:ascii="Times New Roman" w:hAnsi="Times New Roman"/>
          <w:sz w:val="24"/>
          <w:szCs w:val="24"/>
        </w:rPr>
      </w:pPr>
      <w:r>
        <w:rPr>
          <w:rFonts w:ascii="Times New Roman" w:hAnsi="Times New Roman"/>
          <w:sz w:val="24"/>
          <w:szCs w:val="24"/>
        </w:rPr>
        <w:t>zajišťování nebo zprostředkování diagnostiky speciálních vzdělávacích potřeb (vstupní a průběžné) a intervenčních činností pro žáky se speciálními vzdělávacími potřebami,</w:t>
      </w:r>
    </w:p>
    <w:p w14:paraId="58EA3F0A" w14:textId="77777777" w:rsidR="00B11E05" w:rsidRDefault="00B11E05" w:rsidP="00B11E05">
      <w:pPr>
        <w:pStyle w:val="Odstavecseseznamem"/>
        <w:numPr>
          <w:ilvl w:val="0"/>
          <w:numId w:val="50"/>
        </w:numPr>
        <w:tabs>
          <w:tab w:val="left" w:pos="360"/>
        </w:tabs>
        <w:suppressAutoHyphens w:val="0"/>
        <w:spacing w:after="0" w:line="360" w:lineRule="auto"/>
        <w:contextualSpacing/>
        <w:jc w:val="both"/>
        <w:rPr>
          <w:rFonts w:ascii="Times New Roman" w:hAnsi="Times New Roman"/>
          <w:sz w:val="24"/>
          <w:szCs w:val="24"/>
        </w:rPr>
      </w:pPr>
      <w:r>
        <w:rPr>
          <w:rFonts w:ascii="Times New Roman" w:hAnsi="Times New Roman"/>
          <w:sz w:val="24"/>
          <w:szCs w:val="24"/>
        </w:rPr>
        <w:t>příprava podmínek pro integraci žáků se zdravotním postižením ve škole, koordinace poskytování poradenských služeb těchto žáků školou a školskými poradenskými zařízeními a koordinace vzdělávacích opatření u těchto žáků,</w:t>
      </w:r>
    </w:p>
    <w:p w14:paraId="2D814E62" w14:textId="77777777" w:rsidR="00B11E05" w:rsidRDefault="00B11E05" w:rsidP="00B11E05">
      <w:pPr>
        <w:pStyle w:val="Odstavecseseznamem"/>
        <w:numPr>
          <w:ilvl w:val="0"/>
          <w:numId w:val="50"/>
        </w:numPr>
        <w:tabs>
          <w:tab w:val="left" w:pos="360"/>
        </w:tabs>
        <w:suppressAutoHyphens w:val="0"/>
        <w:spacing w:after="0" w:line="360" w:lineRule="auto"/>
        <w:contextualSpacing/>
        <w:jc w:val="both"/>
        <w:rPr>
          <w:rFonts w:ascii="Times New Roman" w:hAnsi="Times New Roman"/>
          <w:sz w:val="24"/>
          <w:szCs w:val="24"/>
        </w:rPr>
      </w:pPr>
      <w:r>
        <w:rPr>
          <w:rFonts w:ascii="Times New Roman" w:hAnsi="Times New Roman"/>
          <w:sz w:val="24"/>
          <w:szCs w:val="24"/>
        </w:rPr>
        <w:t>předávání odborných informací z oblasti kariérového poradenství a péče o žáky se speciálními vzdělávacími potřebami pedagogickým pracovníků školy,</w:t>
      </w:r>
    </w:p>
    <w:p w14:paraId="54A8C0B8" w14:textId="77777777" w:rsidR="00B11E05" w:rsidRDefault="00B11E05" w:rsidP="00B11E05">
      <w:pPr>
        <w:pStyle w:val="Odstavecseseznamem"/>
        <w:numPr>
          <w:ilvl w:val="0"/>
          <w:numId w:val="50"/>
        </w:numPr>
        <w:tabs>
          <w:tab w:val="left" w:pos="360"/>
        </w:tabs>
        <w:suppressAutoHyphens w:val="0"/>
        <w:spacing w:after="0" w:line="360" w:lineRule="auto"/>
        <w:contextualSpacing/>
        <w:jc w:val="both"/>
        <w:rPr>
          <w:rFonts w:ascii="Times New Roman" w:hAnsi="Times New Roman"/>
          <w:sz w:val="24"/>
          <w:szCs w:val="24"/>
        </w:rPr>
      </w:pPr>
      <w:r>
        <w:rPr>
          <w:rFonts w:ascii="Times New Roman" w:hAnsi="Times New Roman"/>
          <w:sz w:val="24"/>
          <w:szCs w:val="24"/>
        </w:rPr>
        <w:t>vyřizování agendy s přihláškami žáků na střední a odborné školy,</w:t>
      </w:r>
    </w:p>
    <w:p w14:paraId="68F638BE" w14:textId="77777777" w:rsidR="00B11E05" w:rsidRDefault="00B11E05" w:rsidP="00B11E05">
      <w:pPr>
        <w:pStyle w:val="Odstavecseseznamem"/>
        <w:numPr>
          <w:ilvl w:val="0"/>
          <w:numId w:val="50"/>
        </w:numPr>
        <w:suppressAutoHyphens w:val="0"/>
        <w:spacing w:after="0" w:line="360" w:lineRule="auto"/>
        <w:contextualSpacing/>
        <w:jc w:val="both"/>
        <w:rPr>
          <w:rFonts w:ascii="Times New Roman" w:hAnsi="Times New Roman"/>
          <w:sz w:val="24"/>
          <w:szCs w:val="24"/>
        </w:rPr>
      </w:pPr>
      <w:r>
        <w:rPr>
          <w:rFonts w:ascii="Times New Roman" w:hAnsi="Times New Roman"/>
          <w:sz w:val="24"/>
          <w:szCs w:val="24"/>
        </w:rPr>
        <w:t>informování rodičů o možnosti využití služeb pedagogicko-psychologických poraden či dalších odborných pracovišť,</w:t>
      </w:r>
    </w:p>
    <w:p w14:paraId="48EBD26D" w14:textId="77777777" w:rsidR="00B11E05" w:rsidRDefault="00B11E05" w:rsidP="00B11E05">
      <w:pPr>
        <w:pStyle w:val="Odstavecseseznamem"/>
        <w:numPr>
          <w:ilvl w:val="0"/>
          <w:numId w:val="50"/>
        </w:numPr>
        <w:tabs>
          <w:tab w:val="left" w:pos="360"/>
        </w:tabs>
        <w:suppressAutoHyphens w:val="0"/>
        <w:spacing w:after="0" w:line="360" w:lineRule="auto"/>
        <w:contextualSpacing/>
        <w:jc w:val="both"/>
        <w:rPr>
          <w:rFonts w:ascii="Times New Roman" w:hAnsi="Times New Roman"/>
          <w:sz w:val="24"/>
          <w:szCs w:val="24"/>
        </w:rPr>
      </w:pPr>
      <w:r>
        <w:rPr>
          <w:rFonts w:ascii="Times New Roman" w:hAnsi="Times New Roman"/>
          <w:sz w:val="24"/>
          <w:szCs w:val="24"/>
        </w:rPr>
        <w:t>pomoc při řešení pedagogicko-psychologických problémech žáků.</w:t>
      </w:r>
    </w:p>
    <w:p w14:paraId="19F46DAD" w14:textId="77777777" w:rsidR="00B11E05" w:rsidRDefault="00B11E05" w:rsidP="00B11E05">
      <w:pPr>
        <w:pStyle w:val="Odstavecseseznamem"/>
        <w:tabs>
          <w:tab w:val="left" w:pos="360"/>
        </w:tabs>
        <w:spacing w:after="0" w:line="360" w:lineRule="auto"/>
        <w:jc w:val="both"/>
        <w:rPr>
          <w:rFonts w:ascii="Times New Roman" w:hAnsi="Times New Roman"/>
          <w:sz w:val="24"/>
          <w:szCs w:val="24"/>
        </w:rPr>
      </w:pPr>
    </w:p>
    <w:p w14:paraId="512043AA" w14:textId="77777777" w:rsidR="00B11E05" w:rsidRDefault="00B11E05" w:rsidP="00B11E05">
      <w:pPr>
        <w:spacing w:after="0" w:line="360" w:lineRule="auto"/>
        <w:jc w:val="both"/>
        <w:rPr>
          <w:rFonts w:cs="Times New Roman"/>
        </w:rPr>
      </w:pPr>
      <w:r>
        <w:rPr>
          <w:rFonts w:cs="Times New Roman"/>
        </w:rPr>
        <w:t xml:space="preserve">Výchovný poradce diagnostikuje situaci. Navrhuje opatření, setkání zainteresovaných lidí, vede individuální konzultace se žáky, s rodiči, informuje o kontaktech na další pomoc (adresář sociálních služeb apod.). Může se zúčastnit komunitních kruhů ve třídách, které organizují </w:t>
      </w:r>
      <w:r>
        <w:rPr>
          <w:rFonts w:cs="Times New Roman"/>
        </w:rPr>
        <w:lastRenderedPageBreak/>
        <w:t>učitelé a zajišťují tak prevenci konfliktů a problémů žáků. Obrací se na sociální odbor, kurátory v případě podezření na problém v rodině, porušování zákona.</w:t>
      </w:r>
    </w:p>
    <w:p w14:paraId="5DD0A4FA" w14:textId="77777777" w:rsidR="00B11E05" w:rsidRDefault="00B11E05" w:rsidP="00B11E05">
      <w:pPr>
        <w:spacing w:after="0" w:line="360" w:lineRule="auto"/>
        <w:rPr>
          <w:rFonts w:cs="Times New Roman"/>
          <w:b/>
          <w:szCs w:val="24"/>
        </w:rPr>
      </w:pPr>
    </w:p>
    <w:p w14:paraId="2855EAF5" w14:textId="77777777" w:rsidR="00B11E05" w:rsidRDefault="00B11E05" w:rsidP="00B11E05">
      <w:pPr>
        <w:spacing w:after="0" w:line="360" w:lineRule="auto"/>
        <w:rPr>
          <w:rFonts w:cs="Times New Roman"/>
          <w:b/>
          <w:szCs w:val="24"/>
        </w:rPr>
      </w:pPr>
    </w:p>
    <w:p w14:paraId="03236E35" w14:textId="77777777" w:rsidR="00B11E05" w:rsidRDefault="00B11E05" w:rsidP="00B11E05">
      <w:pPr>
        <w:spacing w:after="0" w:line="360" w:lineRule="auto"/>
        <w:rPr>
          <w:rFonts w:cs="Times New Roman"/>
          <w:b/>
          <w:szCs w:val="24"/>
        </w:rPr>
      </w:pPr>
      <w:r>
        <w:rPr>
          <w:rFonts w:cs="Times New Roman"/>
          <w:b/>
          <w:szCs w:val="24"/>
        </w:rPr>
        <w:t>Pedagogičtí pracovníci:</w:t>
      </w:r>
    </w:p>
    <w:p w14:paraId="01479963" w14:textId="77777777" w:rsidR="00B11E05" w:rsidRDefault="00B11E05" w:rsidP="00B11E05">
      <w:pPr>
        <w:spacing w:after="0" w:line="360" w:lineRule="auto"/>
        <w:jc w:val="both"/>
        <w:rPr>
          <w:rFonts w:asciiTheme="minorHAnsi" w:hAnsiTheme="minorHAnsi"/>
          <w:sz w:val="22"/>
        </w:rPr>
      </w:pPr>
      <w:r>
        <w:rPr>
          <w:rFonts w:cs="Times New Roman"/>
          <w:szCs w:val="24"/>
        </w:rPr>
        <w:t xml:space="preserve">Živě se zajímají o problematiku sociálně patologických jevů, vzdělávají se, a to nejen formou samostudia, </w:t>
      </w:r>
      <w:proofErr w:type="gramStart"/>
      <w:r>
        <w:rPr>
          <w:rFonts w:cs="Times New Roman"/>
          <w:szCs w:val="24"/>
        </w:rPr>
        <w:t>řeší</w:t>
      </w:r>
      <w:proofErr w:type="gramEnd"/>
      <w:r>
        <w:rPr>
          <w:rFonts w:cs="Times New Roman"/>
          <w:szCs w:val="24"/>
        </w:rPr>
        <w:t xml:space="preserve"> společně aktuální problémy a snaží se společně efektivně postupovat v nastavování žebříčku hodnot a priorit u žáků z dysfunkčních rodin nebo sociálně vyloučené lokality. K aktivitám pedagogů </w:t>
      </w:r>
      <w:proofErr w:type="gramStart"/>
      <w:r>
        <w:rPr>
          <w:rFonts w:cs="Times New Roman"/>
          <w:szCs w:val="24"/>
        </w:rPr>
        <w:t>patří</w:t>
      </w:r>
      <w:proofErr w:type="gramEnd"/>
      <w:r>
        <w:rPr>
          <w:rFonts w:cs="Times New Roman"/>
          <w:szCs w:val="24"/>
        </w:rPr>
        <w:t xml:space="preserve"> vzdělávání v rámci DVPP (školení a semináře) a rovněž studium k doplnění kvalifikace. Ve školním roce 2021/2022 si doplňovali vzdělání 2 pedagogičtí pracovníci. V současné době na škole pracuje bez splnění kvalifikačních předpokladů pro výkon práce učitele 7 pedagogických pracovníků, pro výkon práce asistenta pedagoga 3 pedagogičtí pracovníci.</w:t>
      </w:r>
    </w:p>
    <w:p w14:paraId="32D40BF0" w14:textId="77777777" w:rsidR="00B11E05" w:rsidRDefault="00B11E05" w:rsidP="00B11E05">
      <w:pPr>
        <w:spacing w:after="0" w:line="360" w:lineRule="auto"/>
        <w:rPr>
          <w:rFonts w:cs="Times New Roman"/>
          <w:szCs w:val="24"/>
        </w:rPr>
      </w:pPr>
    </w:p>
    <w:p w14:paraId="0BDABDAB" w14:textId="77777777" w:rsidR="00B11E05" w:rsidRDefault="00B11E05" w:rsidP="00B11E05">
      <w:pPr>
        <w:spacing w:after="0" w:line="360" w:lineRule="auto"/>
        <w:rPr>
          <w:rFonts w:cs="Times New Roman"/>
          <w:b/>
          <w:szCs w:val="24"/>
        </w:rPr>
      </w:pPr>
      <w:r>
        <w:rPr>
          <w:rFonts w:cs="Times New Roman"/>
          <w:b/>
          <w:szCs w:val="24"/>
        </w:rPr>
        <w:t>Besedy, semináře a školení:</w:t>
      </w:r>
    </w:p>
    <w:p w14:paraId="61AAF464" w14:textId="77777777" w:rsidR="00B11E05" w:rsidRDefault="00B11E05" w:rsidP="00B11E05">
      <w:pPr>
        <w:spacing w:after="0" w:line="360" w:lineRule="auto"/>
        <w:rPr>
          <w:rFonts w:cs="Times New Roman"/>
          <w:b/>
          <w:szCs w:val="24"/>
        </w:rPr>
      </w:pPr>
      <w:r>
        <w:rPr>
          <w:rFonts w:cs="Times New Roman"/>
          <w:b/>
          <w:szCs w:val="24"/>
        </w:rPr>
        <w:t>vzhledem k hygienicko-epidemiologické situaci většinou probíhaly on-line.</w:t>
      </w:r>
    </w:p>
    <w:p w14:paraId="766E8969" w14:textId="77777777" w:rsidR="00B11E05" w:rsidRDefault="00B11E05" w:rsidP="00B11E05">
      <w:pPr>
        <w:spacing w:after="0" w:line="360" w:lineRule="auto"/>
        <w:rPr>
          <w:rFonts w:cs="Times New Roman"/>
          <w:bCs/>
          <w:szCs w:val="24"/>
        </w:rPr>
      </w:pPr>
      <w:r>
        <w:rPr>
          <w:rFonts w:cs="Times New Roman"/>
          <w:b/>
          <w:szCs w:val="24"/>
        </w:rPr>
        <w:t>Webináře</w:t>
      </w:r>
      <w:r>
        <w:rPr>
          <w:rFonts w:cs="Times New Roman"/>
          <w:bCs/>
          <w:szCs w:val="24"/>
        </w:rPr>
        <w:t xml:space="preserve">: </w:t>
      </w:r>
    </w:p>
    <w:p w14:paraId="099A8B04" w14:textId="77777777" w:rsidR="00B11E05" w:rsidRDefault="00B11E05" w:rsidP="00B11E05">
      <w:pPr>
        <w:pStyle w:val="Odstavecseseznamem"/>
        <w:numPr>
          <w:ilvl w:val="0"/>
          <w:numId w:val="51"/>
        </w:numPr>
        <w:suppressAutoHyphens w:val="0"/>
        <w:spacing w:after="0" w:line="360" w:lineRule="auto"/>
        <w:contextualSpacing/>
        <w:rPr>
          <w:rFonts w:ascii="Times New Roman" w:hAnsi="Times New Roman"/>
          <w:bCs/>
          <w:sz w:val="24"/>
          <w:szCs w:val="24"/>
        </w:rPr>
      </w:pPr>
      <w:r>
        <w:rPr>
          <w:rFonts w:ascii="Times New Roman" w:hAnsi="Times New Roman"/>
          <w:bCs/>
          <w:sz w:val="24"/>
          <w:szCs w:val="24"/>
        </w:rPr>
        <w:t>Záškoláctví</w:t>
      </w:r>
    </w:p>
    <w:p w14:paraId="08D3D453" w14:textId="77777777" w:rsidR="00B11E05" w:rsidRDefault="00B11E05" w:rsidP="00B11E05">
      <w:pPr>
        <w:pStyle w:val="Odstavecseseznamem"/>
        <w:numPr>
          <w:ilvl w:val="0"/>
          <w:numId w:val="51"/>
        </w:numPr>
        <w:suppressAutoHyphens w:val="0"/>
        <w:spacing w:after="0" w:line="360" w:lineRule="auto"/>
        <w:contextualSpacing/>
        <w:rPr>
          <w:rFonts w:ascii="Times New Roman" w:hAnsi="Times New Roman"/>
          <w:bCs/>
          <w:sz w:val="24"/>
          <w:szCs w:val="24"/>
        </w:rPr>
      </w:pPr>
      <w:r>
        <w:rPr>
          <w:rFonts w:ascii="Times New Roman" w:hAnsi="Times New Roman"/>
          <w:bCs/>
          <w:sz w:val="24"/>
          <w:szCs w:val="24"/>
        </w:rPr>
        <w:t>Novela právních předpisů</w:t>
      </w:r>
    </w:p>
    <w:p w14:paraId="41852CA6" w14:textId="77777777" w:rsidR="00B11E05" w:rsidRDefault="00B11E05" w:rsidP="00B11E05">
      <w:pPr>
        <w:pStyle w:val="Odstavecseseznamem"/>
        <w:numPr>
          <w:ilvl w:val="0"/>
          <w:numId w:val="51"/>
        </w:numPr>
        <w:suppressAutoHyphens w:val="0"/>
        <w:spacing w:after="0" w:line="360" w:lineRule="auto"/>
        <w:contextualSpacing/>
        <w:rPr>
          <w:rFonts w:ascii="Times New Roman" w:hAnsi="Times New Roman"/>
          <w:bCs/>
          <w:sz w:val="24"/>
          <w:szCs w:val="24"/>
        </w:rPr>
      </w:pPr>
      <w:r>
        <w:rPr>
          <w:rFonts w:ascii="Times New Roman" w:hAnsi="Times New Roman"/>
          <w:bCs/>
          <w:sz w:val="24"/>
          <w:szCs w:val="24"/>
        </w:rPr>
        <w:t>Jak na nový RVP ZV ve škole</w:t>
      </w:r>
    </w:p>
    <w:p w14:paraId="2D0EB47F" w14:textId="77777777" w:rsidR="00B11E05" w:rsidRDefault="00B11E05" w:rsidP="00B11E05">
      <w:pPr>
        <w:pStyle w:val="Odstavecseseznamem"/>
        <w:numPr>
          <w:ilvl w:val="0"/>
          <w:numId w:val="51"/>
        </w:numPr>
        <w:suppressAutoHyphens w:val="0"/>
        <w:spacing w:after="0" w:line="360" w:lineRule="auto"/>
        <w:contextualSpacing/>
        <w:rPr>
          <w:rFonts w:ascii="Times New Roman" w:hAnsi="Times New Roman"/>
          <w:bCs/>
          <w:sz w:val="24"/>
          <w:szCs w:val="24"/>
        </w:rPr>
      </w:pPr>
      <w:r>
        <w:rPr>
          <w:rFonts w:ascii="Times New Roman" w:hAnsi="Times New Roman"/>
          <w:bCs/>
          <w:sz w:val="24"/>
          <w:szCs w:val="24"/>
        </w:rPr>
        <w:t>Jak vyučovat Data, Informace v nové Informatice</w:t>
      </w:r>
    </w:p>
    <w:p w14:paraId="282F3DF6" w14:textId="77777777" w:rsidR="00B11E05" w:rsidRDefault="00B11E05" w:rsidP="00B11E05">
      <w:pPr>
        <w:pStyle w:val="Odstavecseseznamem"/>
        <w:numPr>
          <w:ilvl w:val="0"/>
          <w:numId w:val="51"/>
        </w:numPr>
        <w:suppressAutoHyphens w:val="0"/>
        <w:spacing w:after="0" w:line="360" w:lineRule="auto"/>
        <w:contextualSpacing/>
        <w:rPr>
          <w:rFonts w:ascii="Times New Roman" w:hAnsi="Times New Roman"/>
          <w:bCs/>
          <w:sz w:val="24"/>
          <w:szCs w:val="24"/>
        </w:rPr>
      </w:pPr>
      <w:r>
        <w:rPr>
          <w:rFonts w:ascii="Times New Roman" w:hAnsi="Times New Roman"/>
          <w:bCs/>
          <w:sz w:val="24"/>
          <w:szCs w:val="24"/>
        </w:rPr>
        <w:t>Žák s Aspergerovým syndromem</w:t>
      </w:r>
    </w:p>
    <w:p w14:paraId="3768C755" w14:textId="77777777" w:rsidR="00B11E05" w:rsidRDefault="00B11E05" w:rsidP="00B11E05">
      <w:pPr>
        <w:pStyle w:val="Odstavecseseznamem"/>
        <w:numPr>
          <w:ilvl w:val="0"/>
          <w:numId w:val="51"/>
        </w:numPr>
        <w:suppressAutoHyphens w:val="0"/>
        <w:spacing w:after="0" w:line="360" w:lineRule="auto"/>
        <w:contextualSpacing/>
        <w:rPr>
          <w:rFonts w:ascii="Times New Roman" w:hAnsi="Times New Roman"/>
          <w:bCs/>
          <w:sz w:val="24"/>
          <w:szCs w:val="24"/>
        </w:rPr>
      </w:pPr>
      <w:r>
        <w:rPr>
          <w:rFonts w:ascii="Times New Roman" w:hAnsi="Times New Roman"/>
          <w:bCs/>
          <w:sz w:val="24"/>
          <w:szCs w:val="24"/>
        </w:rPr>
        <w:t xml:space="preserve"> Podpora nových příležitostí</w:t>
      </w:r>
    </w:p>
    <w:p w14:paraId="49B3CDDD" w14:textId="77777777" w:rsidR="00B11E05" w:rsidRDefault="00B11E05" w:rsidP="00B11E05">
      <w:pPr>
        <w:pStyle w:val="Odstavecseseznamem"/>
        <w:numPr>
          <w:ilvl w:val="0"/>
          <w:numId w:val="51"/>
        </w:numPr>
        <w:suppressAutoHyphens w:val="0"/>
        <w:spacing w:after="0" w:line="360" w:lineRule="auto"/>
        <w:contextualSpacing/>
        <w:rPr>
          <w:rFonts w:ascii="Times New Roman" w:hAnsi="Times New Roman"/>
          <w:bCs/>
          <w:sz w:val="24"/>
          <w:szCs w:val="24"/>
        </w:rPr>
      </w:pPr>
      <w:r>
        <w:rPr>
          <w:rFonts w:ascii="Times New Roman" w:hAnsi="Times New Roman"/>
          <w:bCs/>
          <w:sz w:val="24"/>
          <w:szCs w:val="24"/>
        </w:rPr>
        <w:t xml:space="preserve">Seznámení s aktualizaci přílohy č. 13 - </w:t>
      </w:r>
      <w:r>
        <w:rPr>
          <w:rFonts w:ascii="Times New Roman" w:hAnsi="Times New Roman"/>
          <w:sz w:val="24"/>
          <w:szCs w:val="24"/>
        </w:rPr>
        <w:t>Tabákové výrobky, výrobky určené ke kouření a nikotinové sáčky</w:t>
      </w:r>
    </w:p>
    <w:p w14:paraId="11ED63CA" w14:textId="77777777" w:rsidR="00B11E05" w:rsidRDefault="00B11E05" w:rsidP="00B11E05">
      <w:pPr>
        <w:pStyle w:val="Odstavecseseznamem"/>
        <w:spacing w:after="0" w:line="360" w:lineRule="auto"/>
        <w:rPr>
          <w:rFonts w:ascii="Times New Roman" w:hAnsi="Times New Roman"/>
          <w:bCs/>
          <w:sz w:val="24"/>
          <w:szCs w:val="24"/>
        </w:rPr>
      </w:pPr>
    </w:p>
    <w:p w14:paraId="5B1A0151" w14:textId="77777777" w:rsidR="00B11E05" w:rsidRDefault="00B11E05" w:rsidP="00B11E05">
      <w:pPr>
        <w:spacing w:after="0" w:line="360" w:lineRule="auto"/>
        <w:jc w:val="both"/>
        <w:rPr>
          <w:rFonts w:cs="Times New Roman"/>
          <w:b/>
          <w:szCs w:val="24"/>
        </w:rPr>
      </w:pPr>
      <w:r>
        <w:rPr>
          <w:rFonts w:cs="Times New Roman"/>
          <w:b/>
          <w:szCs w:val="24"/>
        </w:rPr>
        <w:t>Vedení školy:</w:t>
      </w:r>
    </w:p>
    <w:p w14:paraId="0FB15E77" w14:textId="77777777" w:rsidR="00B11E05" w:rsidRDefault="00B11E05" w:rsidP="00B11E05">
      <w:pPr>
        <w:spacing w:after="0" w:line="360" w:lineRule="auto"/>
        <w:jc w:val="both"/>
        <w:rPr>
          <w:rStyle w:val="Siln"/>
        </w:rPr>
      </w:pPr>
      <w:r>
        <w:rPr>
          <w:rFonts w:cs="Times New Roman"/>
          <w:szCs w:val="24"/>
        </w:rPr>
        <w:t xml:space="preserve">Koordinuje činnost všech zaměstnanců a směrem k eliminování vyskytujících se jevů a optimálnímu řešení, tj. bere v úvahu především zájmy žáků jako jednotlivců i skupiny, ale i zaměstnanců, rodičů a veřejnosti. </w:t>
      </w:r>
    </w:p>
    <w:p w14:paraId="63DBCA24" w14:textId="77777777" w:rsidR="00B11E05" w:rsidRDefault="00B11E05" w:rsidP="00B11E05">
      <w:pPr>
        <w:spacing w:after="0" w:line="360" w:lineRule="auto"/>
        <w:jc w:val="both"/>
        <w:rPr>
          <w:rFonts w:cs="Times New Roman"/>
          <w:b/>
          <w:szCs w:val="24"/>
        </w:rPr>
      </w:pPr>
      <w:r>
        <w:rPr>
          <w:rFonts w:cs="Times New Roman"/>
          <w:b/>
          <w:szCs w:val="24"/>
        </w:rPr>
        <w:t>Asociální projevy žáků</w:t>
      </w:r>
    </w:p>
    <w:p w14:paraId="01E6AA4A" w14:textId="77777777" w:rsidR="00B11E05" w:rsidRDefault="00B11E05" w:rsidP="00B11E05">
      <w:pPr>
        <w:spacing w:after="0" w:line="360" w:lineRule="auto"/>
        <w:jc w:val="both"/>
        <w:rPr>
          <w:rFonts w:cs="Times New Roman"/>
          <w:bCs/>
          <w:szCs w:val="24"/>
        </w:rPr>
      </w:pPr>
      <w:r>
        <w:rPr>
          <w:rFonts w:cs="Times New Roman"/>
          <w:szCs w:val="24"/>
        </w:rPr>
        <w:t xml:space="preserve">Ve školním roce 2021/2022 bylo svoláno 11 výchovných komisí. Řešily se zde problémy týkající se žáků nebo rodičů žáků naší školy. Nejčastěji řešenými problémy byly: </w:t>
      </w:r>
      <w:r>
        <w:rPr>
          <w:rFonts w:cs="Times New Roman"/>
          <w:b/>
          <w:szCs w:val="24"/>
        </w:rPr>
        <w:t xml:space="preserve">neomluvená </w:t>
      </w:r>
      <w:r>
        <w:rPr>
          <w:rFonts w:cs="Times New Roman"/>
          <w:b/>
          <w:szCs w:val="24"/>
        </w:rPr>
        <w:lastRenderedPageBreak/>
        <w:t xml:space="preserve">absence, podezření na skryté záškoláctví, </w:t>
      </w:r>
      <w:proofErr w:type="spellStart"/>
      <w:r>
        <w:rPr>
          <w:rFonts w:cs="Times New Roman"/>
          <w:b/>
          <w:szCs w:val="24"/>
        </w:rPr>
        <w:t>pedikulóza</w:t>
      </w:r>
      <w:proofErr w:type="spellEnd"/>
      <w:r>
        <w:rPr>
          <w:rFonts w:cs="Times New Roman"/>
          <w:b/>
          <w:szCs w:val="24"/>
        </w:rPr>
        <w:t xml:space="preserve">. </w:t>
      </w:r>
      <w:r>
        <w:rPr>
          <w:rFonts w:cs="Times New Roman"/>
          <w:szCs w:val="24"/>
        </w:rPr>
        <w:t xml:space="preserve">Problémy byly vždy řešeny v rámci týmové spolupráce, tj. škola, rodina a pracovníci OSPOD. Chování žáků je vždy hodnoceno v souladu se Školním řádem školy – příloha Pravidla pro hodnocení chování žáků. </w:t>
      </w:r>
      <w:r>
        <w:rPr>
          <w:rFonts w:cs="Times New Roman"/>
          <w:bCs/>
          <w:szCs w:val="24"/>
        </w:rPr>
        <w:t xml:space="preserve">Ve škole se neřešila šikana. </w:t>
      </w:r>
    </w:p>
    <w:p w14:paraId="091F78E2" w14:textId="77777777" w:rsidR="00B11E05" w:rsidRDefault="00B11E05" w:rsidP="00B11E05">
      <w:pPr>
        <w:spacing w:after="0" w:line="360" w:lineRule="auto"/>
        <w:jc w:val="both"/>
        <w:rPr>
          <w:rFonts w:cs="Times New Roman"/>
          <w:szCs w:val="24"/>
        </w:rPr>
      </w:pPr>
      <w:r>
        <w:rPr>
          <w:rFonts w:cs="Times New Roman"/>
          <w:szCs w:val="24"/>
        </w:rPr>
        <w:t>V mnohých případech je podezření na skryté záškoláctví ze strany zákonného zástupce. Vzhledem ke snadné zneužitelnosti našich žáků (žáci speciální třídy s rehabilitačním stupněm a žáci speciální školy) se často jedná o pohodlnost rodičů.</w:t>
      </w:r>
    </w:p>
    <w:p w14:paraId="176D18B9" w14:textId="77777777" w:rsidR="00B11E05" w:rsidRDefault="00B11E05" w:rsidP="00B11E05">
      <w:pPr>
        <w:spacing w:after="0" w:line="360" w:lineRule="auto"/>
        <w:jc w:val="both"/>
        <w:rPr>
          <w:rFonts w:cs="Times New Roman"/>
          <w:szCs w:val="24"/>
        </w:rPr>
      </w:pPr>
      <w:r>
        <w:rPr>
          <w:rFonts w:cs="Times New Roman"/>
          <w:szCs w:val="24"/>
        </w:rPr>
        <w:t xml:space="preserve">Škola klade důraz na okamžité vyřešení problémových situací a na spolupráci školy s rodiči či zákonnými zástupci žáků. Třídní schůzky se z hygienicko-epidemiologických důvodů nekonaly ve třídách, pedagogičtí pracovníci pracovali s rodiči prostřednictvím individuálních konzultací. Každý vyučující mapuje chování žáků ve své třídě, kromě toho učitelé i vedení školy z vlastní iniciativy kontaktují rodiče i příslušné odborníky při všech nejasných případech, díky čemuž se mnohdy předešlo rozvoji velkého problému. </w:t>
      </w:r>
    </w:p>
    <w:p w14:paraId="7DD68578" w14:textId="7FE869CC" w:rsidR="0076577A" w:rsidRDefault="0076577A" w:rsidP="0076577A">
      <w:pPr>
        <w:suppressAutoHyphens/>
        <w:spacing w:after="0" w:line="240" w:lineRule="auto"/>
        <w:jc w:val="both"/>
        <w:rPr>
          <w:rFonts w:eastAsia="Times New Roman" w:cs="Times New Roman"/>
          <w:b/>
          <w:bCs/>
          <w:sz w:val="28"/>
          <w:szCs w:val="28"/>
          <w:lang w:eastAsia="ar-SA"/>
        </w:rPr>
      </w:pPr>
    </w:p>
    <w:p w14:paraId="26618427" w14:textId="77777777" w:rsidR="00C5392F" w:rsidRDefault="00C5392F" w:rsidP="0076577A">
      <w:pPr>
        <w:suppressAutoHyphens/>
        <w:spacing w:after="0" w:line="240" w:lineRule="auto"/>
        <w:jc w:val="both"/>
        <w:rPr>
          <w:rFonts w:eastAsia="Times New Roman" w:cs="Times New Roman"/>
          <w:b/>
          <w:bCs/>
          <w:sz w:val="28"/>
          <w:szCs w:val="28"/>
          <w:lang w:eastAsia="ar-SA"/>
        </w:rPr>
      </w:pPr>
    </w:p>
    <w:p w14:paraId="29CB3DD0" w14:textId="77777777" w:rsidR="0076577A" w:rsidRPr="004306DE" w:rsidRDefault="0076577A" w:rsidP="00306378">
      <w:pPr>
        <w:pStyle w:val="Nadpis2"/>
        <w:numPr>
          <w:ilvl w:val="1"/>
          <w:numId w:val="38"/>
        </w:numPr>
      </w:pPr>
      <w:bookmarkStart w:id="129" w:name="_Toc114552647"/>
      <w:r w:rsidRPr="004306DE">
        <w:t>Spolupráce školy s rodiči</w:t>
      </w:r>
      <w:bookmarkEnd w:id="129"/>
    </w:p>
    <w:p w14:paraId="750F19B8" w14:textId="77777777" w:rsidR="0076577A" w:rsidRDefault="0076577A" w:rsidP="0076577A">
      <w:pPr>
        <w:rPr>
          <w:lang w:eastAsia="ar-SA"/>
        </w:rPr>
      </w:pPr>
    </w:p>
    <w:p w14:paraId="5F5A9AC8" w14:textId="4C9244BC" w:rsidR="0076577A" w:rsidRDefault="0076577A" w:rsidP="000F37AB">
      <w:pPr>
        <w:suppressAutoHyphens/>
        <w:spacing w:after="0" w:line="360" w:lineRule="auto"/>
        <w:ind w:firstLine="708"/>
        <w:rPr>
          <w:rFonts w:eastAsia="Times New Roman" w:cs="Times New Roman"/>
          <w:szCs w:val="24"/>
          <w:lang w:eastAsia="ar-SA"/>
        </w:rPr>
      </w:pPr>
      <w:r>
        <w:rPr>
          <w:rFonts w:eastAsia="Times New Roman" w:cs="Times New Roman"/>
          <w:szCs w:val="24"/>
          <w:lang w:eastAsia="ar-SA"/>
        </w:rPr>
        <w:t>Pro rodiče či zákonné zástupce žáků byly ve školním roce 202</w:t>
      </w:r>
      <w:r w:rsidR="00516C78">
        <w:rPr>
          <w:rFonts w:eastAsia="Times New Roman" w:cs="Times New Roman"/>
          <w:szCs w:val="24"/>
          <w:lang w:eastAsia="ar-SA"/>
        </w:rPr>
        <w:t>1</w:t>
      </w:r>
      <w:r>
        <w:rPr>
          <w:rFonts w:eastAsia="Times New Roman" w:cs="Times New Roman"/>
          <w:szCs w:val="24"/>
          <w:lang w:eastAsia="ar-SA"/>
        </w:rPr>
        <w:t>/202</w:t>
      </w:r>
      <w:r w:rsidR="00516C78">
        <w:rPr>
          <w:rFonts w:eastAsia="Times New Roman" w:cs="Times New Roman"/>
          <w:szCs w:val="24"/>
          <w:lang w:eastAsia="ar-SA"/>
        </w:rPr>
        <w:t>2</w:t>
      </w:r>
      <w:r w:rsidR="00B03A90">
        <w:rPr>
          <w:rFonts w:eastAsia="Times New Roman" w:cs="Times New Roman"/>
          <w:szCs w:val="24"/>
          <w:lang w:eastAsia="ar-SA"/>
        </w:rPr>
        <w:t xml:space="preserve"> svolány</w:t>
      </w:r>
      <w:r>
        <w:rPr>
          <w:rFonts w:eastAsia="Times New Roman" w:cs="Times New Roman"/>
          <w:szCs w:val="24"/>
          <w:lang w:eastAsia="ar-SA"/>
        </w:rPr>
        <w:t xml:space="preserve"> </w:t>
      </w:r>
      <w:r>
        <w:rPr>
          <w:rFonts w:cs="Times New Roman"/>
          <w:szCs w:val="24"/>
        </w:rPr>
        <w:t>třídní schůzky</w:t>
      </w:r>
      <w:r w:rsidR="00B03A90">
        <w:rPr>
          <w:rFonts w:cs="Times New Roman"/>
          <w:szCs w:val="24"/>
        </w:rPr>
        <w:t xml:space="preserve"> v měsíci září 2021, listopadu</w:t>
      </w:r>
      <w:r w:rsidR="008B4F47">
        <w:rPr>
          <w:rFonts w:cs="Times New Roman"/>
          <w:szCs w:val="24"/>
        </w:rPr>
        <w:t xml:space="preserve"> 2021 a v dubnu 2022</w:t>
      </w:r>
      <w:r>
        <w:rPr>
          <w:rFonts w:cs="Times New Roman"/>
          <w:szCs w:val="24"/>
        </w:rPr>
        <w:t>.</w:t>
      </w:r>
      <w:r>
        <w:rPr>
          <w:rFonts w:eastAsia="Times New Roman" w:cs="Times New Roman"/>
          <w:szCs w:val="24"/>
          <w:lang w:eastAsia="ar-SA"/>
        </w:rPr>
        <w:t xml:space="preserve"> Rodiče samotní mají možnost domluvy individuální konzultace s vyučujícími. K tomuto účelu </w:t>
      </w:r>
      <w:r w:rsidR="008B4F47">
        <w:rPr>
          <w:rFonts w:eastAsia="Times New Roman" w:cs="Times New Roman"/>
          <w:szCs w:val="24"/>
          <w:lang w:eastAsia="ar-SA"/>
        </w:rPr>
        <w:t xml:space="preserve">jsou určeny </w:t>
      </w:r>
      <w:r>
        <w:rPr>
          <w:rFonts w:eastAsia="Times New Roman" w:cs="Times New Roman"/>
          <w:szCs w:val="24"/>
          <w:lang w:eastAsia="ar-SA"/>
        </w:rPr>
        <w:t>konzultační hodiny jednotlivých vyučujících.</w:t>
      </w:r>
    </w:p>
    <w:p w14:paraId="31F0DD13" w14:textId="77777777" w:rsidR="0076577A" w:rsidRDefault="0076577A" w:rsidP="000F37AB">
      <w:pPr>
        <w:suppressAutoHyphens/>
        <w:spacing w:after="0" w:line="360" w:lineRule="auto"/>
        <w:ind w:firstLine="708"/>
        <w:jc w:val="both"/>
        <w:rPr>
          <w:rFonts w:eastAsia="Times New Roman" w:cs="Times New Roman"/>
          <w:szCs w:val="24"/>
          <w:lang w:eastAsia="ar-SA"/>
        </w:rPr>
      </w:pPr>
      <w:r>
        <w:rPr>
          <w:rFonts w:eastAsia="Times New Roman" w:cs="Times New Roman"/>
          <w:szCs w:val="24"/>
          <w:lang w:eastAsia="ar-SA"/>
        </w:rPr>
        <w:t xml:space="preserve">Převážně na prvním stupni základní školy a v základní škole speciální probíhají alespoň jednou během školního roku „Dny otevřených dveří“, během kterých jsou rodiče dopoledne pozváni do školy, kde sledují své děti přímo během výuky a sami mají možnost zapojení se </w:t>
      </w:r>
    </w:p>
    <w:p w14:paraId="5608A9B4" w14:textId="40C672CB" w:rsidR="00F72220" w:rsidRDefault="0076577A" w:rsidP="000F37AB">
      <w:pPr>
        <w:suppressAutoHyphens/>
        <w:spacing w:after="0" w:line="360" w:lineRule="auto"/>
        <w:jc w:val="both"/>
        <w:rPr>
          <w:rFonts w:eastAsia="Times New Roman" w:cs="Times New Roman"/>
          <w:szCs w:val="24"/>
          <w:lang w:eastAsia="ar-SA"/>
        </w:rPr>
      </w:pPr>
      <w:r>
        <w:rPr>
          <w:rFonts w:eastAsia="Times New Roman" w:cs="Times New Roman"/>
          <w:szCs w:val="24"/>
          <w:lang w:eastAsia="ar-SA"/>
        </w:rPr>
        <w:t>do práce svých dětí. Rodiče se mohou dle svého zájmu zúčastnit vyučování i jindy, na základě předchozí domluvy s třídním učitelem</w:t>
      </w:r>
      <w:r w:rsidR="00314769">
        <w:rPr>
          <w:rFonts w:eastAsia="Times New Roman" w:cs="Times New Roman"/>
          <w:szCs w:val="24"/>
          <w:lang w:eastAsia="ar-SA"/>
        </w:rPr>
        <w:t>.</w:t>
      </w:r>
    </w:p>
    <w:p w14:paraId="2CE943BA" w14:textId="77777777" w:rsidR="0076577A" w:rsidRDefault="0076577A" w:rsidP="0076577A">
      <w:pPr>
        <w:suppressAutoHyphens/>
        <w:spacing w:after="0" w:line="100" w:lineRule="atLeast"/>
        <w:jc w:val="both"/>
        <w:rPr>
          <w:rFonts w:eastAsia="Times New Roman" w:cs="Times New Roman"/>
          <w:b/>
          <w:szCs w:val="24"/>
          <w:lang w:eastAsia="ar-SA"/>
        </w:rPr>
      </w:pPr>
    </w:p>
    <w:p w14:paraId="0BD80C98" w14:textId="77777777" w:rsidR="0076577A" w:rsidRPr="004306DE" w:rsidRDefault="0076577A" w:rsidP="008D13EB">
      <w:pPr>
        <w:pStyle w:val="Nadpis1"/>
        <w:numPr>
          <w:ilvl w:val="0"/>
          <w:numId w:val="38"/>
        </w:numPr>
        <w:rPr>
          <w:rFonts w:ascii="Times New Roman" w:eastAsia="Times New Roman" w:hAnsi="Times New Roman" w:cs="Times New Roman"/>
          <w:color w:val="00B050"/>
          <w:sz w:val="26"/>
          <w:szCs w:val="26"/>
          <w:lang w:eastAsia="ar-SA"/>
        </w:rPr>
      </w:pPr>
      <w:bookmarkStart w:id="130" w:name="_Toc114552648"/>
      <w:r w:rsidRPr="004306DE">
        <w:rPr>
          <w:rFonts w:ascii="Times New Roman" w:eastAsia="Times New Roman" w:hAnsi="Times New Roman" w:cs="Times New Roman"/>
          <w:color w:val="00B050"/>
          <w:sz w:val="26"/>
          <w:szCs w:val="26"/>
          <w:lang w:eastAsia="ar-SA"/>
        </w:rPr>
        <w:t>Další vzdělávání pedagogických pracovníků</w:t>
      </w:r>
      <w:bookmarkEnd w:id="130"/>
      <w:r w:rsidRPr="004306DE">
        <w:rPr>
          <w:rFonts w:ascii="Times New Roman" w:eastAsia="Times New Roman" w:hAnsi="Times New Roman" w:cs="Times New Roman"/>
          <w:color w:val="00B050"/>
          <w:sz w:val="26"/>
          <w:szCs w:val="26"/>
          <w:lang w:eastAsia="ar-SA"/>
        </w:rPr>
        <w:t xml:space="preserve"> </w:t>
      </w:r>
    </w:p>
    <w:p w14:paraId="7A67D2CC" w14:textId="77777777" w:rsidR="0076577A" w:rsidRDefault="0076577A" w:rsidP="00F72220">
      <w:pPr>
        <w:suppressAutoHyphens/>
        <w:spacing w:after="0" w:line="360" w:lineRule="auto"/>
        <w:jc w:val="both"/>
        <w:rPr>
          <w:rFonts w:eastAsia="Times New Roman" w:cs="Times New Roman"/>
          <w:szCs w:val="24"/>
          <w:lang w:eastAsia="ar-SA"/>
        </w:rPr>
      </w:pPr>
    </w:p>
    <w:p w14:paraId="7C0EC30F" w14:textId="3A3A0024" w:rsidR="0076577A" w:rsidRDefault="0076577A" w:rsidP="00F72220">
      <w:pPr>
        <w:suppressAutoHyphens/>
        <w:spacing w:after="0" w:line="360" w:lineRule="auto"/>
        <w:ind w:firstLine="708"/>
        <w:jc w:val="both"/>
        <w:rPr>
          <w:rFonts w:eastAsia="Times New Roman" w:cs="Times New Roman"/>
          <w:szCs w:val="24"/>
          <w:lang w:eastAsia="ar-SA"/>
        </w:rPr>
      </w:pPr>
      <w:r>
        <w:rPr>
          <w:rFonts w:eastAsia="Times New Roman" w:cs="Times New Roman"/>
          <w:szCs w:val="24"/>
          <w:lang w:eastAsia="ar-SA"/>
        </w:rPr>
        <w:t>Ve školním roce 202</w:t>
      </w:r>
      <w:r w:rsidR="00314769">
        <w:rPr>
          <w:rFonts w:eastAsia="Times New Roman" w:cs="Times New Roman"/>
          <w:szCs w:val="24"/>
          <w:lang w:eastAsia="ar-SA"/>
        </w:rPr>
        <w:t>1</w:t>
      </w:r>
      <w:r>
        <w:rPr>
          <w:rFonts w:eastAsia="Times New Roman" w:cs="Times New Roman"/>
          <w:szCs w:val="24"/>
          <w:lang w:eastAsia="ar-SA"/>
        </w:rPr>
        <w:t>/202</w:t>
      </w:r>
      <w:r w:rsidR="00314769">
        <w:rPr>
          <w:rFonts w:eastAsia="Times New Roman" w:cs="Times New Roman"/>
          <w:szCs w:val="24"/>
          <w:lang w:eastAsia="ar-SA"/>
        </w:rPr>
        <w:t>2</w:t>
      </w:r>
      <w:r>
        <w:rPr>
          <w:rFonts w:eastAsia="Times New Roman" w:cs="Times New Roman"/>
          <w:szCs w:val="24"/>
          <w:lang w:eastAsia="ar-SA"/>
        </w:rPr>
        <w:t xml:space="preserve"> měli všichni pedagogičtí pracovníci možnost využívat nabídek dalšího vzdělávání pedagogických pracovníků (DVPP), aby se seznámili s novými vyučovacími trendy. Počet akcí je vždy ovlivněn aktuální nabídkou. Hlavním parametrem pro výběr DVPP jsou skutečné potřeby školy, které jsou vyjádřeny v plánu DVPP</w:t>
      </w:r>
      <w:r w:rsidR="00964A66">
        <w:rPr>
          <w:rFonts w:eastAsia="Times New Roman" w:cs="Times New Roman"/>
          <w:szCs w:val="24"/>
          <w:lang w:eastAsia="ar-SA"/>
        </w:rPr>
        <w:t xml:space="preserve">. </w:t>
      </w:r>
      <w:r w:rsidR="00E07526">
        <w:rPr>
          <w:rFonts w:eastAsia="Times New Roman" w:cs="Times New Roman"/>
          <w:szCs w:val="24"/>
          <w:lang w:eastAsia="ar-SA"/>
        </w:rPr>
        <w:t>Účast na DVPP proběhla pomocí webi</w:t>
      </w:r>
      <w:r w:rsidR="00A8303B">
        <w:rPr>
          <w:rFonts w:eastAsia="Times New Roman" w:cs="Times New Roman"/>
          <w:szCs w:val="24"/>
          <w:lang w:eastAsia="ar-SA"/>
        </w:rPr>
        <w:t>nářů.</w:t>
      </w:r>
    </w:p>
    <w:p w14:paraId="5D5E0677" w14:textId="102418DC" w:rsidR="0076577A" w:rsidRDefault="00A8303B" w:rsidP="00F72220">
      <w:pPr>
        <w:spacing w:after="0" w:line="360" w:lineRule="auto"/>
        <w:ind w:firstLine="708"/>
        <w:jc w:val="both"/>
        <w:rPr>
          <w:rFonts w:cs="Times New Roman"/>
          <w:szCs w:val="24"/>
        </w:rPr>
      </w:pPr>
      <w:r>
        <w:rPr>
          <w:rFonts w:cs="Times New Roman"/>
          <w:szCs w:val="24"/>
        </w:rPr>
        <w:lastRenderedPageBreak/>
        <w:t xml:space="preserve">Pedagogičtí pracovníci se </w:t>
      </w:r>
      <w:r w:rsidR="00DC55AD">
        <w:rPr>
          <w:rFonts w:cs="Times New Roman"/>
          <w:szCs w:val="24"/>
        </w:rPr>
        <w:t>živě zajímají</w:t>
      </w:r>
      <w:r w:rsidR="0076577A">
        <w:rPr>
          <w:rFonts w:cs="Times New Roman"/>
          <w:szCs w:val="24"/>
        </w:rPr>
        <w:t xml:space="preserve"> o problematiku sociálně patologických jevů, vzdělávají se, a to nejen formou samostudia, </w:t>
      </w:r>
      <w:proofErr w:type="gramStart"/>
      <w:r w:rsidR="0076577A">
        <w:rPr>
          <w:rFonts w:cs="Times New Roman"/>
          <w:szCs w:val="24"/>
        </w:rPr>
        <w:t>řeší</w:t>
      </w:r>
      <w:proofErr w:type="gramEnd"/>
      <w:r w:rsidR="0076577A">
        <w:rPr>
          <w:rFonts w:cs="Times New Roman"/>
          <w:szCs w:val="24"/>
        </w:rPr>
        <w:t xml:space="preserve"> společně aktuální problémy a snaží se společně efektivně postupovat v nastavování žebříčku hodnot a priorit u žáků z dysfunkčních rodin nebo sociálně vyloučené lokality. K aktivitám pedagogů </w:t>
      </w:r>
      <w:proofErr w:type="gramStart"/>
      <w:r w:rsidR="0076577A">
        <w:rPr>
          <w:rFonts w:cs="Times New Roman"/>
          <w:szCs w:val="24"/>
        </w:rPr>
        <w:t>patří</w:t>
      </w:r>
      <w:proofErr w:type="gramEnd"/>
      <w:r w:rsidR="0076577A">
        <w:rPr>
          <w:rFonts w:cs="Times New Roman"/>
          <w:szCs w:val="24"/>
        </w:rPr>
        <w:t xml:space="preserve"> vzdělávání v rámci DVPP (školení a semináře) a rovněž studium k doplnění kvalifikace. Ve školním roce 202</w:t>
      </w:r>
      <w:r w:rsidR="00FD63F4">
        <w:rPr>
          <w:rFonts w:cs="Times New Roman"/>
          <w:szCs w:val="24"/>
        </w:rPr>
        <w:t>1</w:t>
      </w:r>
      <w:r w:rsidR="0076577A">
        <w:rPr>
          <w:rFonts w:cs="Times New Roman"/>
          <w:szCs w:val="24"/>
        </w:rPr>
        <w:t>/202</w:t>
      </w:r>
      <w:r w:rsidR="00FD63F4">
        <w:rPr>
          <w:rFonts w:cs="Times New Roman"/>
          <w:szCs w:val="24"/>
        </w:rPr>
        <w:t>2</w:t>
      </w:r>
      <w:r w:rsidR="0076577A">
        <w:rPr>
          <w:rFonts w:cs="Times New Roman"/>
          <w:szCs w:val="24"/>
        </w:rPr>
        <w:t xml:space="preserve"> si doplňovali vzdělání 3 pedagogičtí pracovníci. </w:t>
      </w:r>
    </w:p>
    <w:p w14:paraId="5CD80749" w14:textId="669C6DA2" w:rsidR="00180AA9" w:rsidRDefault="00180AA9" w:rsidP="00F72220">
      <w:pPr>
        <w:spacing w:after="0" w:line="360" w:lineRule="auto"/>
        <w:jc w:val="both"/>
        <w:rPr>
          <w:rFonts w:cs="Times New Roman"/>
          <w:szCs w:val="24"/>
        </w:rPr>
      </w:pPr>
    </w:p>
    <w:p w14:paraId="1A26D232" w14:textId="7A00CBE4" w:rsidR="00180AA9" w:rsidRDefault="00180AA9" w:rsidP="00F72220">
      <w:pPr>
        <w:spacing w:after="0" w:line="360" w:lineRule="auto"/>
        <w:jc w:val="both"/>
        <w:rPr>
          <w:rFonts w:cs="Times New Roman"/>
          <w:szCs w:val="24"/>
        </w:rPr>
      </w:pPr>
      <w:r>
        <w:rPr>
          <w:rFonts w:cs="Times New Roman"/>
          <w:szCs w:val="24"/>
        </w:rPr>
        <w:t>Webinář</w:t>
      </w:r>
      <w:r w:rsidR="006A6899">
        <w:rPr>
          <w:rFonts w:cs="Times New Roman"/>
          <w:szCs w:val="24"/>
        </w:rPr>
        <w:t>e:</w:t>
      </w:r>
    </w:p>
    <w:p w14:paraId="0B9AE3D1" w14:textId="53DA66B2" w:rsidR="006A6899" w:rsidRDefault="006A6899" w:rsidP="00F72220">
      <w:pPr>
        <w:spacing w:after="0" w:line="360" w:lineRule="auto"/>
        <w:jc w:val="both"/>
        <w:rPr>
          <w:rFonts w:cs="Times New Roman"/>
          <w:szCs w:val="24"/>
        </w:rPr>
      </w:pPr>
      <w:r>
        <w:rPr>
          <w:rFonts w:cs="Times New Roman"/>
          <w:szCs w:val="24"/>
        </w:rPr>
        <w:t>Záškoláctví</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F61AE9">
        <w:rPr>
          <w:rFonts w:cs="Times New Roman"/>
          <w:szCs w:val="24"/>
        </w:rPr>
        <w:tab/>
      </w:r>
      <w:r w:rsidR="00135478">
        <w:rPr>
          <w:rFonts w:cs="Times New Roman"/>
          <w:szCs w:val="24"/>
        </w:rPr>
        <w:tab/>
      </w:r>
    </w:p>
    <w:p w14:paraId="6190E538" w14:textId="7CA28C08" w:rsidR="00EE3E2C" w:rsidRDefault="00F61AE9" w:rsidP="00F72220">
      <w:pPr>
        <w:spacing w:after="0" w:line="360" w:lineRule="auto"/>
        <w:jc w:val="both"/>
        <w:rPr>
          <w:rFonts w:cs="Times New Roman"/>
          <w:szCs w:val="24"/>
        </w:rPr>
      </w:pPr>
      <w:r>
        <w:rPr>
          <w:rFonts w:cs="Times New Roman"/>
          <w:szCs w:val="24"/>
        </w:rPr>
        <w:t>Novel</w:t>
      </w:r>
      <w:r w:rsidR="00EE3E2C">
        <w:rPr>
          <w:rFonts w:cs="Times New Roman"/>
          <w:szCs w:val="24"/>
        </w:rPr>
        <w:t>y</w:t>
      </w:r>
      <w:r>
        <w:rPr>
          <w:rFonts w:cs="Times New Roman"/>
          <w:szCs w:val="24"/>
        </w:rPr>
        <w:t xml:space="preserve"> právních předpisů</w:t>
      </w:r>
      <w:r w:rsidR="00EE3E2C">
        <w:rPr>
          <w:rFonts w:cs="Times New Roman"/>
          <w:szCs w:val="24"/>
        </w:rPr>
        <w:t xml:space="preserve"> ve školství</w:t>
      </w:r>
      <w:r w:rsidR="00135478">
        <w:rPr>
          <w:rFonts w:cs="Times New Roman"/>
          <w:szCs w:val="24"/>
        </w:rPr>
        <w:t xml:space="preserve"> 2021/2022</w:t>
      </w:r>
      <w:r>
        <w:rPr>
          <w:rFonts w:cs="Times New Roman"/>
          <w:szCs w:val="24"/>
        </w:rPr>
        <w:tab/>
      </w:r>
      <w:r>
        <w:rPr>
          <w:rFonts w:cs="Times New Roman"/>
          <w:szCs w:val="24"/>
        </w:rPr>
        <w:tab/>
      </w:r>
      <w:r>
        <w:rPr>
          <w:rFonts w:cs="Times New Roman"/>
          <w:szCs w:val="24"/>
        </w:rPr>
        <w:tab/>
        <w:t xml:space="preserve">  </w:t>
      </w:r>
    </w:p>
    <w:p w14:paraId="07C3C67D" w14:textId="02E31927" w:rsidR="00135478" w:rsidRDefault="00135478" w:rsidP="00F72220">
      <w:pPr>
        <w:spacing w:after="0" w:line="360" w:lineRule="auto"/>
        <w:jc w:val="both"/>
        <w:rPr>
          <w:rFonts w:cs="Times New Roman"/>
          <w:szCs w:val="24"/>
        </w:rPr>
      </w:pPr>
      <w:r>
        <w:rPr>
          <w:rFonts w:cs="Times New Roman"/>
          <w:szCs w:val="24"/>
        </w:rPr>
        <w:t>Jak na nový RVP ZV ve škole</w:t>
      </w:r>
      <w:r w:rsidR="00967498">
        <w:rPr>
          <w:rFonts w:cs="Times New Roman"/>
          <w:szCs w:val="24"/>
        </w:rPr>
        <w:tab/>
      </w:r>
      <w:r w:rsidR="00967498">
        <w:rPr>
          <w:rFonts w:cs="Times New Roman"/>
          <w:szCs w:val="24"/>
        </w:rPr>
        <w:tab/>
      </w:r>
      <w:r w:rsidR="00967498">
        <w:rPr>
          <w:rFonts w:cs="Times New Roman"/>
          <w:szCs w:val="24"/>
        </w:rPr>
        <w:tab/>
      </w:r>
      <w:r w:rsidR="00967498">
        <w:rPr>
          <w:rFonts w:cs="Times New Roman"/>
          <w:szCs w:val="24"/>
        </w:rPr>
        <w:tab/>
      </w:r>
      <w:r w:rsidR="00967498">
        <w:rPr>
          <w:rFonts w:cs="Times New Roman"/>
          <w:szCs w:val="24"/>
        </w:rPr>
        <w:tab/>
      </w:r>
    </w:p>
    <w:p w14:paraId="103E680F" w14:textId="5D48A596" w:rsidR="00967498" w:rsidRDefault="00967498" w:rsidP="00F72220">
      <w:pPr>
        <w:spacing w:after="0" w:line="360" w:lineRule="auto"/>
        <w:jc w:val="both"/>
        <w:rPr>
          <w:rFonts w:cs="Times New Roman"/>
          <w:szCs w:val="24"/>
        </w:rPr>
      </w:pPr>
      <w:r>
        <w:rPr>
          <w:rFonts w:cs="Times New Roman"/>
          <w:szCs w:val="24"/>
        </w:rPr>
        <w:t>Jak vyučovat data</w:t>
      </w:r>
      <w:r w:rsidR="004E3059">
        <w:rPr>
          <w:rFonts w:cs="Times New Roman"/>
          <w:szCs w:val="24"/>
        </w:rPr>
        <w:t>, Informace v nové Informatice</w:t>
      </w:r>
      <w:r w:rsidR="004E3059">
        <w:rPr>
          <w:rFonts w:cs="Times New Roman"/>
          <w:szCs w:val="24"/>
        </w:rPr>
        <w:tab/>
      </w:r>
      <w:r w:rsidR="004E3059">
        <w:rPr>
          <w:rFonts w:cs="Times New Roman"/>
          <w:szCs w:val="24"/>
        </w:rPr>
        <w:tab/>
      </w:r>
      <w:r w:rsidR="004E3059">
        <w:rPr>
          <w:rFonts w:cs="Times New Roman"/>
          <w:szCs w:val="24"/>
        </w:rPr>
        <w:tab/>
      </w:r>
    </w:p>
    <w:p w14:paraId="36A1E1A9" w14:textId="47056314" w:rsidR="004E3059" w:rsidRDefault="004E3059" w:rsidP="00F72220">
      <w:pPr>
        <w:spacing w:after="0" w:line="360" w:lineRule="auto"/>
        <w:jc w:val="both"/>
        <w:rPr>
          <w:rFonts w:cs="Times New Roman"/>
          <w:szCs w:val="24"/>
        </w:rPr>
      </w:pPr>
      <w:r>
        <w:rPr>
          <w:rFonts w:cs="Times New Roman"/>
          <w:szCs w:val="24"/>
        </w:rPr>
        <w:t>Žák s </w:t>
      </w:r>
      <w:r w:rsidR="000A438E">
        <w:rPr>
          <w:rFonts w:cs="Times New Roman"/>
          <w:szCs w:val="24"/>
        </w:rPr>
        <w:t>Aspergerovým</w:t>
      </w:r>
      <w:r>
        <w:rPr>
          <w:rFonts w:cs="Times New Roman"/>
          <w:szCs w:val="24"/>
        </w:rPr>
        <w:t xml:space="preserve"> syndromem</w:t>
      </w:r>
      <w:r w:rsidR="000A438E">
        <w:rPr>
          <w:rFonts w:cs="Times New Roman"/>
          <w:szCs w:val="24"/>
        </w:rPr>
        <w:tab/>
      </w:r>
      <w:r w:rsidR="000A438E">
        <w:rPr>
          <w:rFonts w:cs="Times New Roman"/>
          <w:szCs w:val="24"/>
        </w:rPr>
        <w:tab/>
      </w:r>
      <w:r w:rsidR="000A438E">
        <w:rPr>
          <w:rFonts w:cs="Times New Roman"/>
          <w:szCs w:val="24"/>
        </w:rPr>
        <w:tab/>
      </w:r>
      <w:r w:rsidR="000A438E">
        <w:rPr>
          <w:rFonts w:cs="Times New Roman"/>
          <w:szCs w:val="24"/>
        </w:rPr>
        <w:tab/>
      </w:r>
      <w:r w:rsidR="000A438E">
        <w:rPr>
          <w:rFonts w:cs="Times New Roman"/>
          <w:szCs w:val="24"/>
        </w:rPr>
        <w:tab/>
        <w:t xml:space="preserve">  </w:t>
      </w:r>
    </w:p>
    <w:p w14:paraId="7C8EFA1A" w14:textId="69F23F55" w:rsidR="00F61AE9" w:rsidRPr="0026389C" w:rsidRDefault="000A438E" w:rsidP="00F72220">
      <w:pPr>
        <w:spacing w:after="0" w:line="360" w:lineRule="auto"/>
        <w:jc w:val="both"/>
        <w:rPr>
          <w:rFonts w:cs="Times New Roman"/>
          <w:szCs w:val="24"/>
        </w:rPr>
      </w:pPr>
      <w:r>
        <w:rPr>
          <w:rFonts w:cs="Times New Roman"/>
          <w:szCs w:val="24"/>
        </w:rPr>
        <w:t>Podpora rovných příležitostí</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F61AE9">
        <w:rPr>
          <w:rFonts w:cs="Times New Roman"/>
          <w:szCs w:val="24"/>
        </w:rPr>
        <w:tab/>
      </w:r>
      <w:r w:rsidR="00F61AE9">
        <w:rPr>
          <w:rFonts w:cs="Times New Roman"/>
          <w:szCs w:val="24"/>
        </w:rPr>
        <w:tab/>
      </w:r>
    </w:p>
    <w:p w14:paraId="7B2AF259" w14:textId="77777777" w:rsidR="0076577A" w:rsidRDefault="0076577A" w:rsidP="00F72220">
      <w:pPr>
        <w:spacing w:after="0" w:line="360" w:lineRule="auto"/>
        <w:jc w:val="both"/>
        <w:rPr>
          <w:rFonts w:cs="Times New Roman"/>
          <w:szCs w:val="24"/>
        </w:rPr>
      </w:pPr>
    </w:p>
    <w:p w14:paraId="361818DE" w14:textId="399888FA" w:rsidR="0076577A" w:rsidRDefault="0076577A" w:rsidP="00F72220">
      <w:pPr>
        <w:spacing w:after="0" w:line="360" w:lineRule="auto"/>
        <w:jc w:val="both"/>
        <w:rPr>
          <w:rFonts w:cs="Times New Roman"/>
          <w:szCs w:val="24"/>
        </w:rPr>
      </w:pPr>
      <w:r>
        <w:rPr>
          <w:rFonts w:cs="Times New Roman"/>
          <w:szCs w:val="24"/>
        </w:rPr>
        <w:t>Výše vyjmenovaných kurzů se zúčastnili pedagogičtí pracovníci dle vlastního zájmu</w:t>
      </w:r>
    </w:p>
    <w:p w14:paraId="557ED2AA" w14:textId="77777777" w:rsidR="0076577A" w:rsidRDefault="0076577A" w:rsidP="00F72220">
      <w:pPr>
        <w:spacing w:after="0" w:line="360" w:lineRule="auto"/>
        <w:jc w:val="both"/>
        <w:rPr>
          <w:rFonts w:cs="Times New Roman"/>
          <w:szCs w:val="24"/>
        </w:rPr>
      </w:pPr>
    </w:p>
    <w:p w14:paraId="7D64B1AD" w14:textId="77777777" w:rsidR="0076577A" w:rsidRDefault="0076577A" w:rsidP="00F72220">
      <w:pPr>
        <w:suppressAutoHyphens/>
        <w:spacing w:after="0" w:line="360" w:lineRule="auto"/>
        <w:ind w:firstLine="708"/>
        <w:jc w:val="both"/>
        <w:rPr>
          <w:rFonts w:eastAsia="Times New Roman" w:cs="Times New Roman"/>
          <w:szCs w:val="24"/>
          <w:lang w:eastAsia="ar-SA"/>
        </w:rPr>
      </w:pPr>
      <w:r>
        <w:rPr>
          <w:rFonts w:eastAsia="Times New Roman" w:cs="Times New Roman"/>
          <w:szCs w:val="24"/>
          <w:lang w:eastAsia="ar-SA"/>
        </w:rPr>
        <w:t>Vedení školy podporuje zvyšování kvalifikace pedagogických pracovníků. Umožňuje dálkové studium pedagogického směru, podporuje účast na školeních, kurzech, podporuje studium ke splnění kvalifikačních předpokladů podle zákona č. 563/ 2004 Sb. zákon o pedagogických pracovnících.</w:t>
      </w:r>
    </w:p>
    <w:p w14:paraId="1B012599" w14:textId="77777777" w:rsidR="0076577A" w:rsidRDefault="0076577A" w:rsidP="0076577A">
      <w:pPr>
        <w:suppressAutoHyphens/>
        <w:spacing w:after="0" w:line="100" w:lineRule="atLeast"/>
        <w:ind w:left="360"/>
        <w:jc w:val="both"/>
        <w:rPr>
          <w:rFonts w:eastAsia="Times New Roman" w:cs="Times New Roman"/>
          <w:b/>
          <w:bCs/>
          <w:sz w:val="28"/>
          <w:szCs w:val="28"/>
          <w:lang w:eastAsia="ar-SA"/>
        </w:rPr>
      </w:pPr>
    </w:p>
    <w:p w14:paraId="160C19DA" w14:textId="77777777" w:rsidR="0076577A" w:rsidRDefault="0076577A" w:rsidP="0076577A">
      <w:pPr>
        <w:suppressAutoHyphens/>
        <w:spacing w:after="0" w:line="100" w:lineRule="atLeast"/>
        <w:jc w:val="both"/>
        <w:rPr>
          <w:rFonts w:eastAsia="Times New Roman" w:cs="Times New Roman"/>
          <w:b/>
          <w:bCs/>
          <w:sz w:val="28"/>
          <w:szCs w:val="28"/>
          <w:lang w:eastAsia="ar-SA"/>
        </w:rPr>
      </w:pPr>
    </w:p>
    <w:p w14:paraId="69488DAB" w14:textId="77777777" w:rsidR="0076577A" w:rsidRPr="004306DE" w:rsidRDefault="0076577A" w:rsidP="008D13EB">
      <w:pPr>
        <w:pStyle w:val="Nadpis1"/>
        <w:numPr>
          <w:ilvl w:val="0"/>
          <w:numId w:val="38"/>
        </w:numPr>
        <w:rPr>
          <w:rFonts w:ascii="Times New Roman" w:eastAsia="Calibri" w:hAnsi="Times New Roman" w:cs="Times New Roman"/>
          <w:color w:val="00B050"/>
          <w:sz w:val="26"/>
          <w:szCs w:val="26"/>
          <w:lang w:eastAsia="ar-SA"/>
        </w:rPr>
      </w:pPr>
      <w:bookmarkStart w:id="131" w:name="_Toc114552649"/>
      <w:r w:rsidRPr="004306DE">
        <w:rPr>
          <w:rFonts w:ascii="Times New Roman" w:eastAsia="Calibri" w:hAnsi="Times New Roman" w:cs="Times New Roman"/>
          <w:color w:val="00B050"/>
          <w:sz w:val="26"/>
          <w:szCs w:val="26"/>
          <w:lang w:eastAsia="ar-SA"/>
        </w:rPr>
        <w:t>Aktivity a prezentace školy na veřejnosti</w:t>
      </w:r>
      <w:bookmarkEnd w:id="131"/>
    </w:p>
    <w:p w14:paraId="1F6FD248" w14:textId="77777777" w:rsidR="0076577A" w:rsidRDefault="0076577A" w:rsidP="0076577A">
      <w:pPr>
        <w:rPr>
          <w:lang w:eastAsia="ar-SA"/>
        </w:rPr>
      </w:pPr>
    </w:p>
    <w:p w14:paraId="1FE2E2FC" w14:textId="484D7B71" w:rsidR="0076577A" w:rsidRDefault="0076577A" w:rsidP="00F72220">
      <w:pPr>
        <w:suppressAutoHyphens/>
        <w:spacing w:after="0" w:line="360" w:lineRule="auto"/>
        <w:ind w:firstLine="357"/>
        <w:jc w:val="both"/>
        <w:rPr>
          <w:rFonts w:eastAsia="Times New Roman" w:cs="Times New Roman"/>
          <w:bCs/>
          <w:szCs w:val="24"/>
          <w:lang w:eastAsia="ar-SA"/>
        </w:rPr>
      </w:pPr>
      <w:r>
        <w:rPr>
          <w:rFonts w:eastAsia="Times New Roman" w:cs="Times New Roman"/>
          <w:bCs/>
          <w:szCs w:val="24"/>
          <w:lang w:eastAsia="ar-SA"/>
        </w:rPr>
        <w:t>Žáci školy se zapojili do všech sportovních a jiných soutěží konaných pouze v rámci školy. Podrobnosti o aktivitách a prezentaci školy na veřejnosti jsou vyjmenovány v rámci bodu č. 4.</w:t>
      </w:r>
      <w:r w:rsidR="00782841">
        <w:rPr>
          <w:rFonts w:eastAsia="Times New Roman" w:cs="Times New Roman"/>
          <w:bCs/>
          <w:szCs w:val="24"/>
          <w:lang w:eastAsia="ar-SA"/>
        </w:rPr>
        <w:t>„preventivní</w:t>
      </w:r>
      <w:r>
        <w:rPr>
          <w:rFonts w:eastAsia="Times New Roman" w:cs="Times New Roman"/>
          <w:bCs/>
          <w:szCs w:val="24"/>
          <w:lang w:eastAsia="ar-SA"/>
        </w:rPr>
        <w:t xml:space="preserve"> program“. Široká veřejnost se s </w:t>
      </w:r>
      <w:r w:rsidR="002D6A06">
        <w:rPr>
          <w:rFonts w:eastAsia="Times New Roman" w:cs="Times New Roman"/>
          <w:bCs/>
          <w:szCs w:val="24"/>
          <w:lang w:eastAsia="ar-SA"/>
        </w:rPr>
        <w:t>aktivitami žáků</w:t>
      </w:r>
      <w:r>
        <w:rPr>
          <w:rFonts w:eastAsia="Times New Roman" w:cs="Times New Roman"/>
          <w:bCs/>
          <w:szCs w:val="24"/>
          <w:lang w:eastAsia="ar-SA"/>
        </w:rPr>
        <w:t xml:space="preserve"> seznámila jednak prostřednictvím Listů Ašska a také prostřednictvím webových stránek školy, které se neustále aktualizují. </w:t>
      </w:r>
    </w:p>
    <w:p w14:paraId="5E2A9451" w14:textId="77777777" w:rsidR="0076577A" w:rsidRDefault="0076577A" w:rsidP="0076577A">
      <w:pPr>
        <w:suppressAutoHyphens/>
        <w:spacing w:after="0" w:line="100" w:lineRule="atLeast"/>
        <w:jc w:val="both"/>
        <w:rPr>
          <w:rFonts w:eastAsia="Times New Roman" w:cs="Times New Roman"/>
          <w:b/>
          <w:bCs/>
          <w:szCs w:val="24"/>
          <w:lang w:eastAsia="ar-SA"/>
        </w:rPr>
      </w:pPr>
    </w:p>
    <w:p w14:paraId="2288DF2A" w14:textId="182EA878" w:rsidR="0076577A" w:rsidRDefault="0076577A" w:rsidP="0076577A">
      <w:pPr>
        <w:suppressAutoHyphens/>
        <w:spacing w:after="0" w:line="100" w:lineRule="atLeast"/>
        <w:ind w:left="360"/>
        <w:jc w:val="both"/>
        <w:rPr>
          <w:rFonts w:eastAsia="Times New Roman" w:cs="Times New Roman"/>
          <w:b/>
          <w:bCs/>
          <w:szCs w:val="24"/>
          <w:lang w:eastAsia="ar-SA"/>
        </w:rPr>
      </w:pPr>
    </w:p>
    <w:p w14:paraId="5101CB73" w14:textId="77777777" w:rsidR="00775C52" w:rsidRDefault="00775C52" w:rsidP="0076577A">
      <w:pPr>
        <w:suppressAutoHyphens/>
        <w:spacing w:after="0" w:line="100" w:lineRule="atLeast"/>
        <w:ind w:left="360"/>
        <w:jc w:val="both"/>
        <w:rPr>
          <w:rFonts w:eastAsia="Times New Roman" w:cs="Times New Roman"/>
          <w:b/>
          <w:bCs/>
          <w:szCs w:val="24"/>
          <w:lang w:eastAsia="ar-SA"/>
        </w:rPr>
      </w:pPr>
    </w:p>
    <w:p w14:paraId="77E60BC5" w14:textId="77777777" w:rsidR="0076577A" w:rsidRPr="004306DE" w:rsidRDefault="0076577A" w:rsidP="008D13EB">
      <w:pPr>
        <w:pStyle w:val="Nadpis1"/>
        <w:numPr>
          <w:ilvl w:val="0"/>
          <w:numId w:val="38"/>
        </w:numPr>
        <w:rPr>
          <w:rFonts w:ascii="Times New Roman" w:eastAsia="Times New Roman" w:hAnsi="Times New Roman" w:cs="Times New Roman"/>
          <w:color w:val="00B050"/>
          <w:sz w:val="26"/>
          <w:szCs w:val="26"/>
          <w:lang w:eastAsia="ar-SA"/>
        </w:rPr>
      </w:pPr>
      <w:bookmarkStart w:id="132" w:name="_Toc114552650"/>
      <w:r w:rsidRPr="004306DE">
        <w:rPr>
          <w:rFonts w:ascii="Times New Roman" w:eastAsia="Times New Roman" w:hAnsi="Times New Roman" w:cs="Times New Roman"/>
          <w:color w:val="00B050"/>
          <w:sz w:val="26"/>
          <w:szCs w:val="26"/>
          <w:lang w:eastAsia="ar-SA"/>
        </w:rPr>
        <w:lastRenderedPageBreak/>
        <w:t>Kontrolní činnost ČŠI a ostatní kontroly</w:t>
      </w:r>
      <w:bookmarkEnd w:id="132"/>
    </w:p>
    <w:p w14:paraId="4F5E89A3" w14:textId="77777777" w:rsidR="0076577A" w:rsidRDefault="0076577A" w:rsidP="0076577A">
      <w:pPr>
        <w:tabs>
          <w:tab w:val="left" w:pos="6915"/>
        </w:tabs>
        <w:suppressAutoHyphens/>
        <w:spacing w:after="0" w:line="100" w:lineRule="atLeast"/>
        <w:ind w:firstLine="708"/>
        <w:jc w:val="both"/>
        <w:rPr>
          <w:rFonts w:eastAsia="Times New Roman" w:cs="Times New Roman"/>
          <w:b/>
          <w:bCs/>
          <w:sz w:val="28"/>
          <w:szCs w:val="28"/>
          <w:lang w:eastAsia="ar-SA"/>
        </w:rPr>
      </w:pPr>
      <w:r>
        <w:rPr>
          <w:rFonts w:eastAsia="Times New Roman" w:cs="Times New Roman"/>
          <w:b/>
          <w:bCs/>
          <w:sz w:val="28"/>
          <w:szCs w:val="28"/>
          <w:lang w:eastAsia="ar-SA"/>
        </w:rPr>
        <w:tab/>
      </w:r>
    </w:p>
    <w:p w14:paraId="78D322D4" w14:textId="77777777" w:rsidR="0076577A" w:rsidRDefault="0076577A" w:rsidP="0076577A">
      <w:pPr>
        <w:suppressAutoHyphens/>
        <w:spacing w:after="0" w:line="100" w:lineRule="atLeast"/>
        <w:ind w:firstLine="708"/>
        <w:jc w:val="both"/>
        <w:rPr>
          <w:rFonts w:eastAsia="Times New Roman" w:cs="Times New Roman"/>
          <w:b/>
          <w:bCs/>
          <w:szCs w:val="24"/>
          <w:lang w:eastAsia="ar-SA"/>
        </w:rPr>
      </w:pPr>
      <w:r>
        <w:rPr>
          <w:rFonts w:eastAsia="Times New Roman" w:cs="Times New Roman"/>
          <w:b/>
          <w:bCs/>
          <w:szCs w:val="24"/>
          <w:lang w:eastAsia="ar-SA"/>
        </w:rPr>
        <w:t>Kontrola ČŠI</w:t>
      </w:r>
    </w:p>
    <w:p w14:paraId="56EC1F71" w14:textId="77777777" w:rsidR="0076577A" w:rsidRDefault="0076577A" w:rsidP="0076577A">
      <w:pPr>
        <w:suppressAutoHyphens/>
        <w:spacing w:after="0" w:line="100" w:lineRule="atLeast"/>
        <w:ind w:firstLine="708"/>
        <w:jc w:val="both"/>
        <w:rPr>
          <w:rFonts w:eastAsia="Times New Roman" w:cs="Times New Roman"/>
          <w:b/>
          <w:bCs/>
          <w:szCs w:val="24"/>
          <w:lang w:eastAsia="ar-SA"/>
        </w:rPr>
      </w:pPr>
    </w:p>
    <w:p w14:paraId="15E66542" w14:textId="25CAEE5B" w:rsidR="0076577A" w:rsidRDefault="0076577A" w:rsidP="0016063C">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Ve školním roce 202</w:t>
      </w:r>
      <w:r w:rsidR="006E3DA2">
        <w:rPr>
          <w:rFonts w:eastAsia="Times New Roman" w:cs="Times New Roman"/>
          <w:szCs w:val="24"/>
          <w:lang w:eastAsia="ar-SA"/>
        </w:rPr>
        <w:t>1</w:t>
      </w:r>
      <w:r>
        <w:rPr>
          <w:rFonts w:eastAsia="Times New Roman" w:cs="Times New Roman"/>
          <w:szCs w:val="24"/>
          <w:lang w:eastAsia="ar-SA"/>
        </w:rPr>
        <w:t>/202</w:t>
      </w:r>
      <w:r w:rsidR="006E3DA2">
        <w:rPr>
          <w:rFonts w:eastAsia="Times New Roman" w:cs="Times New Roman"/>
          <w:szCs w:val="24"/>
          <w:lang w:eastAsia="ar-SA"/>
        </w:rPr>
        <w:t>2</w:t>
      </w:r>
      <w:r w:rsidR="00EA5F08">
        <w:rPr>
          <w:rFonts w:eastAsia="Times New Roman" w:cs="Times New Roman"/>
          <w:szCs w:val="24"/>
          <w:lang w:eastAsia="ar-SA"/>
        </w:rPr>
        <w:t xml:space="preserve"> </w:t>
      </w:r>
      <w:r w:rsidR="0016063C">
        <w:rPr>
          <w:rFonts w:eastAsia="Times New Roman" w:cs="Times New Roman"/>
          <w:szCs w:val="24"/>
          <w:lang w:eastAsia="ar-SA"/>
        </w:rPr>
        <w:t>nebyla provedena kontrola.</w:t>
      </w:r>
    </w:p>
    <w:p w14:paraId="42C75C15" w14:textId="77777777" w:rsidR="0076577A" w:rsidRDefault="0076577A" w:rsidP="0076577A">
      <w:pPr>
        <w:suppressAutoHyphens/>
        <w:spacing w:after="0" w:line="100" w:lineRule="atLeast"/>
        <w:jc w:val="both"/>
        <w:rPr>
          <w:rFonts w:eastAsia="Times New Roman" w:cs="Times New Roman"/>
          <w:b/>
          <w:bCs/>
          <w:szCs w:val="24"/>
          <w:lang w:eastAsia="ar-SA"/>
        </w:rPr>
      </w:pPr>
    </w:p>
    <w:p w14:paraId="752479ED" w14:textId="77777777" w:rsidR="0076577A" w:rsidRDefault="0076577A" w:rsidP="0076577A">
      <w:pPr>
        <w:suppressAutoHyphens/>
        <w:spacing w:after="0" w:line="100" w:lineRule="atLeast"/>
        <w:ind w:firstLine="708"/>
        <w:jc w:val="both"/>
        <w:rPr>
          <w:rFonts w:eastAsia="Times New Roman" w:cs="Times New Roman"/>
          <w:b/>
          <w:bCs/>
          <w:szCs w:val="24"/>
          <w:lang w:eastAsia="ar-SA"/>
        </w:rPr>
      </w:pPr>
      <w:r>
        <w:rPr>
          <w:rFonts w:eastAsia="Times New Roman" w:cs="Times New Roman"/>
          <w:b/>
          <w:bCs/>
          <w:szCs w:val="24"/>
          <w:lang w:eastAsia="ar-SA"/>
        </w:rPr>
        <w:t>Kontrola zřizovatele</w:t>
      </w:r>
    </w:p>
    <w:p w14:paraId="1366734F" w14:textId="77777777" w:rsidR="0076577A" w:rsidRDefault="0076577A" w:rsidP="0076577A">
      <w:pPr>
        <w:suppressAutoHyphens/>
        <w:spacing w:after="0" w:line="100" w:lineRule="atLeast"/>
        <w:ind w:left="708"/>
        <w:jc w:val="both"/>
        <w:rPr>
          <w:rFonts w:eastAsia="Times New Roman" w:cs="Times New Roman"/>
          <w:szCs w:val="24"/>
          <w:lang w:eastAsia="ar-SA"/>
        </w:rPr>
      </w:pPr>
    </w:p>
    <w:p w14:paraId="5C625B10" w14:textId="6E067DB8" w:rsidR="0076577A" w:rsidRDefault="0076577A" w:rsidP="0076577A">
      <w:pPr>
        <w:suppressAutoHyphens/>
        <w:spacing w:after="0" w:line="100" w:lineRule="atLeast"/>
        <w:ind w:left="708"/>
        <w:jc w:val="both"/>
        <w:rPr>
          <w:rFonts w:eastAsia="Times New Roman" w:cs="Times New Roman"/>
          <w:szCs w:val="24"/>
          <w:lang w:eastAsia="ar-SA"/>
        </w:rPr>
      </w:pPr>
      <w:r>
        <w:rPr>
          <w:rFonts w:eastAsia="Times New Roman" w:cs="Times New Roman"/>
          <w:szCs w:val="24"/>
          <w:lang w:eastAsia="ar-SA"/>
        </w:rPr>
        <w:t>Ve školním roce 202</w:t>
      </w:r>
      <w:r w:rsidR="00CD640F">
        <w:rPr>
          <w:rFonts w:eastAsia="Times New Roman" w:cs="Times New Roman"/>
          <w:szCs w:val="24"/>
          <w:lang w:eastAsia="ar-SA"/>
        </w:rPr>
        <w:t>1</w:t>
      </w:r>
      <w:r>
        <w:rPr>
          <w:rFonts w:eastAsia="Times New Roman" w:cs="Times New Roman"/>
          <w:szCs w:val="24"/>
          <w:lang w:eastAsia="ar-SA"/>
        </w:rPr>
        <w:t>/202</w:t>
      </w:r>
      <w:r w:rsidR="00CD640F">
        <w:rPr>
          <w:rFonts w:eastAsia="Times New Roman" w:cs="Times New Roman"/>
          <w:szCs w:val="24"/>
          <w:lang w:eastAsia="ar-SA"/>
        </w:rPr>
        <w:t>2</w:t>
      </w:r>
      <w:r>
        <w:rPr>
          <w:rFonts w:eastAsia="Times New Roman" w:cs="Times New Roman"/>
          <w:szCs w:val="24"/>
          <w:lang w:eastAsia="ar-SA"/>
        </w:rPr>
        <w:t xml:space="preserve"> nebyla provedena kontrola.</w:t>
      </w:r>
    </w:p>
    <w:p w14:paraId="444C6BF3" w14:textId="77777777" w:rsidR="0076577A" w:rsidRDefault="0076577A" w:rsidP="0076577A">
      <w:pPr>
        <w:suppressAutoHyphens/>
        <w:spacing w:after="0" w:line="100" w:lineRule="atLeast"/>
        <w:jc w:val="both"/>
        <w:rPr>
          <w:rFonts w:eastAsia="Times New Roman" w:cs="Times New Roman"/>
          <w:szCs w:val="24"/>
          <w:lang w:eastAsia="ar-SA"/>
        </w:rPr>
      </w:pPr>
    </w:p>
    <w:p w14:paraId="42D61BC6" w14:textId="77777777" w:rsidR="0076577A" w:rsidRDefault="0076577A" w:rsidP="0076577A">
      <w:pPr>
        <w:suppressAutoHyphens/>
        <w:spacing w:after="0" w:line="100" w:lineRule="atLeast"/>
        <w:ind w:firstLine="708"/>
        <w:jc w:val="both"/>
        <w:rPr>
          <w:rFonts w:eastAsia="Times New Roman" w:cs="Times New Roman"/>
          <w:b/>
          <w:bCs/>
          <w:szCs w:val="24"/>
          <w:lang w:eastAsia="ar-SA"/>
        </w:rPr>
      </w:pPr>
      <w:r>
        <w:rPr>
          <w:rFonts w:eastAsia="Times New Roman" w:cs="Times New Roman"/>
          <w:b/>
          <w:bCs/>
          <w:szCs w:val="24"/>
          <w:lang w:eastAsia="ar-SA"/>
        </w:rPr>
        <w:t>Kontrola OSSZ, ZP</w:t>
      </w:r>
    </w:p>
    <w:p w14:paraId="2AF4543F" w14:textId="77777777" w:rsidR="0076577A" w:rsidRDefault="0076577A" w:rsidP="0076577A">
      <w:pPr>
        <w:suppressAutoHyphens/>
        <w:spacing w:after="0" w:line="100" w:lineRule="atLeast"/>
        <w:ind w:firstLine="708"/>
        <w:jc w:val="both"/>
        <w:rPr>
          <w:rFonts w:eastAsia="Times New Roman" w:cs="Times New Roman"/>
          <w:b/>
          <w:bCs/>
          <w:szCs w:val="24"/>
          <w:lang w:eastAsia="ar-SA"/>
        </w:rPr>
      </w:pPr>
    </w:p>
    <w:p w14:paraId="7A50BC24" w14:textId="1A1C8C62" w:rsidR="0076577A" w:rsidRDefault="0076577A" w:rsidP="0076577A">
      <w:pPr>
        <w:suppressAutoHyphens/>
        <w:spacing w:after="0" w:line="100" w:lineRule="atLeast"/>
        <w:ind w:left="708"/>
        <w:jc w:val="both"/>
        <w:rPr>
          <w:rFonts w:eastAsia="Times New Roman" w:cs="Times New Roman"/>
          <w:szCs w:val="24"/>
          <w:lang w:eastAsia="ar-SA"/>
        </w:rPr>
      </w:pPr>
      <w:r>
        <w:rPr>
          <w:rFonts w:eastAsia="Times New Roman" w:cs="Times New Roman"/>
          <w:szCs w:val="24"/>
          <w:lang w:eastAsia="ar-SA"/>
        </w:rPr>
        <w:t>Ve školním roce 202</w:t>
      </w:r>
      <w:r w:rsidR="0016063C">
        <w:rPr>
          <w:rFonts w:eastAsia="Times New Roman" w:cs="Times New Roman"/>
          <w:szCs w:val="24"/>
          <w:lang w:eastAsia="ar-SA"/>
        </w:rPr>
        <w:t>1</w:t>
      </w:r>
      <w:r>
        <w:rPr>
          <w:rFonts w:eastAsia="Times New Roman" w:cs="Times New Roman"/>
          <w:szCs w:val="24"/>
          <w:lang w:eastAsia="ar-SA"/>
        </w:rPr>
        <w:t>/2020</w:t>
      </w:r>
      <w:r w:rsidR="0016063C">
        <w:rPr>
          <w:rFonts w:eastAsia="Times New Roman" w:cs="Times New Roman"/>
          <w:szCs w:val="24"/>
          <w:lang w:eastAsia="ar-SA"/>
        </w:rPr>
        <w:t>2</w:t>
      </w:r>
      <w:r>
        <w:rPr>
          <w:rFonts w:eastAsia="Times New Roman" w:cs="Times New Roman"/>
          <w:szCs w:val="24"/>
          <w:lang w:eastAsia="ar-SA"/>
        </w:rPr>
        <w:t xml:space="preserve"> nebyla provedena kontrola</w:t>
      </w:r>
    </w:p>
    <w:p w14:paraId="064EA752" w14:textId="300E532F" w:rsidR="0076577A" w:rsidRDefault="0076577A" w:rsidP="0076577A">
      <w:pPr>
        <w:suppressAutoHyphens/>
        <w:spacing w:after="0" w:line="100" w:lineRule="atLeast"/>
        <w:jc w:val="both"/>
        <w:rPr>
          <w:rFonts w:eastAsia="Times New Roman" w:cs="Times New Roman"/>
          <w:b/>
          <w:bCs/>
          <w:szCs w:val="24"/>
          <w:lang w:eastAsia="ar-SA"/>
        </w:rPr>
      </w:pPr>
    </w:p>
    <w:p w14:paraId="309A02FF" w14:textId="77777777" w:rsidR="00072377" w:rsidRDefault="00072377" w:rsidP="0076577A">
      <w:pPr>
        <w:suppressAutoHyphens/>
        <w:spacing w:after="0" w:line="100" w:lineRule="atLeast"/>
        <w:jc w:val="both"/>
        <w:rPr>
          <w:rFonts w:eastAsia="Times New Roman" w:cs="Times New Roman"/>
          <w:b/>
          <w:bCs/>
          <w:szCs w:val="24"/>
          <w:lang w:eastAsia="ar-SA"/>
        </w:rPr>
      </w:pPr>
    </w:p>
    <w:p w14:paraId="12759A2E" w14:textId="2AC2B496" w:rsidR="0076577A" w:rsidRDefault="0076577A" w:rsidP="008D13EB">
      <w:pPr>
        <w:pStyle w:val="Nadpis1"/>
        <w:numPr>
          <w:ilvl w:val="0"/>
          <w:numId w:val="38"/>
        </w:numPr>
        <w:rPr>
          <w:rFonts w:ascii="Times New Roman" w:eastAsia="Times New Roman" w:hAnsi="Times New Roman" w:cs="Times New Roman"/>
          <w:color w:val="00B050"/>
          <w:sz w:val="26"/>
          <w:szCs w:val="26"/>
          <w:lang w:eastAsia="ar-SA"/>
        </w:rPr>
      </w:pPr>
      <w:bookmarkStart w:id="133" w:name="_Toc114552651"/>
      <w:r w:rsidRPr="004306DE">
        <w:rPr>
          <w:rFonts w:ascii="Times New Roman" w:eastAsia="Times New Roman" w:hAnsi="Times New Roman" w:cs="Times New Roman"/>
          <w:color w:val="00B050"/>
          <w:sz w:val="26"/>
          <w:szCs w:val="26"/>
          <w:lang w:eastAsia="ar-SA"/>
        </w:rPr>
        <w:t>Základní údaje o hospodaření školy</w:t>
      </w:r>
      <w:bookmarkEnd w:id="133"/>
    </w:p>
    <w:p w14:paraId="0A96B962" w14:textId="77777777" w:rsidR="0093296D" w:rsidRPr="0093296D" w:rsidRDefault="0093296D" w:rsidP="0093296D">
      <w:pPr>
        <w:rPr>
          <w:lang w:eastAsia="ar-SA"/>
        </w:rPr>
      </w:pPr>
    </w:p>
    <w:p w14:paraId="44A8A2B0" w14:textId="5596F119"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b/>
          <w:bCs/>
          <w:sz w:val="28"/>
          <w:szCs w:val="28"/>
          <w:lang w:eastAsia="ar-SA"/>
        </w:rPr>
        <w:tab/>
      </w:r>
      <w:r>
        <w:rPr>
          <w:rFonts w:eastAsia="Times New Roman" w:cs="Times New Roman"/>
          <w:b/>
          <w:bCs/>
          <w:szCs w:val="24"/>
          <w:lang w:eastAsia="ar-SA"/>
        </w:rPr>
        <w:t>Hospodářský výsledek k 31. 12. 202</w:t>
      </w:r>
      <w:r w:rsidR="0026389C">
        <w:rPr>
          <w:rFonts w:eastAsia="Times New Roman" w:cs="Times New Roman"/>
          <w:b/>
          <w:bCs/>
          <w:szCs w:val="24"/>
          <w:lang w:eastAsia="ar-SA"/>
        </w:rPr>
        <w:t>1</w:t>
      </w:r>
      <w:r>
        <w:rPr>
          <w:rFonts w:eastAsia="Times New Roman" w:cs="Times New Roman"/>
          <w:b/>
          <w:bCs/>
          <w:szCs w:val="24"/>
          <w:lang w:eastAsia="ar-SA"/>
        </w:rPr>
        <w:t xml:space="preserve"> </w:t>
      </w:r>
      <w:r>
        <w:rPr>
          <w:rFonts w:eastAsia="Times New Roman" w:cs="Times New Roman"/>
          <w:szCs w:val="24"/>
          <w:lang w:eastAsia="ar-SA"/>
        </w:rPr>
        <w:t>činil</w:t>
      </w:r>
      <w:r w:rsidR="002E6E26">
        <w:rPr>
          <w:rFonts w:eastAsia="Times New Roman" w:cs="Times New Roman"/>
          <w:szCs w:val="24"/>
          <w:lang w:eastAsia="ar-SA"/>
        </w:rPr>
        <w:t xml:space="preserve">         </w:t>
      </w:r>
      <w:r w:rsidR="00A13A1E">
        <w:rPr>
          <w:rFonts w:eastAsia="Times New Roman" w:cs="Times New Roman"/>
          <w:szCs w:val="24"/>
          <w:lang w:eastAsia="ar-SA"/>
        </w:rPr>
        <w:t>103 114,83</w:t>
      </w:r>
      <w:r>
        <w:rPr>
          <w:rFonts w:eastAsia="Times New Roman" w:cs="Times New Roman"/>
          <w:szCs w:val="24"/>
          <w:lang w:eastAsia="ar-SA"/>
        </w:rPr>
        <w:t xml:space="preserve"> Kč.</w:t>
      </w:r>
    </w:p>
    <w:p w14:paraId="14761AD3" w14:textId="77777777" w:rsidR="0076577A" w:rsidRDefault="0076577A" w:rsidP="0076577A">
      <w:pPr>
        <w:suppressAutoHyphens/>
        <w:spacing w:after="0" w:line="100" w:lineRule="atLeast"/>
        <w:jc w:val="both"/>
        <w:rPr>
          <w:rFonts w:eastAsia="Times New Roman" w:cs="Times New Roman"/>
          <w:szCs w:val="24"/>
          <w:lang w:eastAsia="ar-SA"/>
        </w:rPr>
      </w:pPr>
    </w:p>
    <w:p w14:paraId="11EFBED0" w14:textId="77777777"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t>Byl rozdělen do fondů následujícím způsobem:</w:t>
      </w:r>
    </w:p>
    <w:p w14:paraId="3577E0D8" w14:textId="1AAC1D3B"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t xml:space="preserve">Fond odměn –  </w:t>
      </w:r>
      <w:r w:rsidR="008A08FD">
        <w:rPr>
          <w:rFonts w:eastAsia="Times New Roman" w:cs="Times New Roman"/>
          <w:szCs w:val="24"/>
          <w:lang w:eastAsia="ar-SA"/>
        </w:rPr>
        <w:t xml:space="preserve"> 10 311,29 </w:t>
      </w:r>
      <w:r>
        <w:rPr>
          <w:rFonts w:eastAsia="Times New Roman" w:cs="Times New Roman"/>
          <w:szCs w:val="24"/>
          <w:lang w:eastAsia="ar-SA"/>
        </w:rPr>
        <w:t>Kč</w:t>
      </w:r>
    </w:p>
    <w:p w14:paraId="16761F45" w14:textId="7E098B86" w:rsidR="008A08FD" w:rsidRPr="00147AEA" w:rsidRDefault="0076577A" w:rsidP="00147AEA">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 xml:space="preserve">Fond rezervní </w:t>
      </w:r>
      <w:r w:rsidR="008A08FD">
        <w:rPr>
          <w:rFonts w:eastAsia="Times New Roman" w:cs="Times New Roman"/>
          <w:szCs w:val="24"/>
          <w:lang w:eastAsia="ar-SA"/>
        </w:rPr>
        <w:t xml:space="preserve">– 92 803,54 </w:t>
      </w:r>
      <w:r>
        <w:rPr>
          <w:rFonts w:eastAsia="Times New Roman" w:cs="Times New Roman"/>
          <w:szCs w:val="24"/>
          <w:lang w:eastAsia="ar-SA"/>
        </w:rPr>
        <w:t>Kč</w:t>
      </w:r>
    </w:p>
    <w:p w14:paraId="570DBA20" w14:textId="77777777" w:rsidR="008A08FD" w:rsidRDefault="008A08FD" w:rsidP="0076577A">
      <w:pPr>
        <w:suppressAutoHyphens/>
        <w:spacing w:after="0" w:line="100" w:lineRule="atLeast"/>
        <w:jc w:val="both"/>
        <w:rPr>
          <w:rFonts w:eastAsia="Times New Roman" w:cs="Times New Roman"/>
          <w:b/>
          <w:bCs/>
          <w:sz w:val="28"/>
          <w:szCs w:val="28"/>
          <w:lang w:eastAsia="ar-SA"/>
        </w:rPr>
      </w:pPr>
    </w:p>
    <w:p w14:paraId="276E3533" w14:textId="0CB3FF17" w:rsidR="0076577A" w:rsidRDefault="0076577A" w:rsidP="0076577A">
      <w:pPr>
        <w:suppressAutoHyphens/>
        <w:spacing w:after="0" w:line="100" w:lineRule="atLeast"/>
        <w:jc w:val="both"/>
        <w:rPr>
          <w:rFonts w:eastAsia="Times New Roman" w:cs="Times New Roman"/>
          <w:b/>
          <w:bCs/>
          <w:szCs w:val="24"/>
          <w:lang w:eastAsia="ar-SA"/>
        </w:rPr>
      </w:pPr>
      <w:r>
        <w:rPr>
          <w:rFonts w:eastAsia="Times New Roman" w:cs="Times New Roman"/>
          <w:b/>
          <w:bCs/>
          <w:szCs w:val="24"/>
          <w:lang w:eastAsia="ar-SA"/>
        </w:rPr>
        <w:tab/>
        <w:t>Stav fondů k 31. 12. 202</w:t>
      </w:r>
      <w:r w:rsidR="0026389C">
        <w:rPr>
          <w:rFonts w:eastAsia="Times New Roman" w:cs="Times New Roman"/>
          <w:b/>
          <w:bCs/>
          <w:szCs w:val="24"/>
          <w:lang w:eastAsia="ar-SA"/>
        </w:rPr>
        <w:t>1</w:t>
      </w:r>
      <w:r>
        <w:rPr>
          <w:rFonts w:eastAsia="Times New Roman" w:cs="Times New Roman"/>
          <w:b/>
          <w:bCs/>
          <w:szCs w:val="24"/>
          <w:lang w:eastAsia="ar-SA"/>
        </w:rPr>
        <w:t xml:space="preserve"> a 30. 06. 202</w:t>
      </w:r>
      <w:r w:rsidR="0026389C">
        <w:rPr>
          <w:rFonts w:eastAsia="Times New Roman" w:cs="Times New Roman"/>
          <w:b/>
          <w:bCs/>
          <w:szCs w:val="24"/>
          <w:lang w:eastAsia="ar-SA"/>
        </w:rPr>
        <w:t>2</w:t>
      </w:r>
    </w:p>
    <w:p w14:paraId="49FBB480" w14:textId="77777777" w:rsidR="0076577A" w:rsidRDefault="0076577A" w:rsidP="0076577A">
      <w:pPr>
        <w:suppressAutoHyphens/>
        <w:spacing w:after="0" w:line="100" w:lineRule="atLeast"/>
        <w:jc w:val="both"/>
        <w:rPr>
          <w:rFonts w:eastAsia="Times New Roman" w:cs="Times New Roman"/>
          <w:b/>
          <w:bCs/>
          <w:sz w:val="28"/>
          <w:szCs w:val="28"/>
          <w:lang w:eastAsia="ar-SA"/>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023"/>
        <w:gridCol w:w="3024"/>
        <w:gridCol w:w="3024"/>
      </w:tblGrid>
      <w:tr w:rsidR="0076577A" w14:paraId="7A806002" w14:textId="77777777" w:rsidTr="0076577A">
        <w:tc>
          <w:tcPr>
            <w:tcW w:w="3023" w:type="dxa"/>
            <w:tcBorders>
              <w:top w:val="single" w:sz="2" w:space="0" w:color="000000"/>
              <w:left w:val="single" w:sz="2" w:space="0" w:color="000000"/>
              <w:bottom w:val="single" w:sz="2" w:space="0" w:color="000000"/>
              <w:right w:val="nil"/>
            </w:tcBorders>
          </w:tcPr>
          <w:p w14:paraId="58487D92" w14:textId="77777777" w:rsidR="0076577A" w:rsidRDefault="0076577A">
            <w:pPr>
              <w:suppressLineNumbers/>
              <w:suppressAutoHyphens/>
              <w:spacing w:after="0" w:line="240" w:lineRule="auto"/>
              <w:rPr>
                <w:rFonts w:eastAsia="Times New Roman" w:cs="Times New Roman"/>
                <w:szCs w:val="24"/>
                <w:lang w:eastAsia="ar-SA"/>
              </w:rPr>
            </w:pPr>
          </w:p>
        </w:tc>
        <w:tc>
          <w:tcPr>
            <w:tcW w:w="3024" w:type="dxa"/>
            <w:tcBorders>
              <w:top w:val="single" w:sz="2" w:space="0" w:color="000000"/>
              <w:left w:val="single" w:sz="2" w:space="0" w:color="000000"/>
              <w:bottom w:val="single" w:sz="2" w:space="0" w:color="000000"/>
              <w:right w:val="nil"/>
            </w:tcBorders>
            <w:hideMark/>
          </w:tcPr>
          <w:p w14:paraId="70063988" w14:textId="7101FD5D" w:rsidR="0076577A" w:rsidRDefault="0076577A">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31. 12. 202</w:t>
            </w:r>
            <w:r w:rsidR="0026389C">
              <w:rPr>
                <w:rFonts w:eastAsia="Times New Roman" w:cs="Times New Roman"/>
                <w:b/>
                <w:bCs/>
                <w:szCs w:val="24"/>
                <w:lang w:eastAsia="ar-SA"/>
              </w:rPr>
              <w:t>1</w:t>
            </w:r>
          </w:p>
        </w:tc>
        <w:tc>
          <w:tcPr>
            <w:tcW w:w="3024" w:type="dxa"/>
            <w:tcBorders>
              <w:top w:val="single" w:sz="2" w:space="0" w:color="000000"/>
              <w:left w:val="single" w:sz="2" w:space="0" w:color="000000"/>
              <w:bottom w:val="single" w:sz="2" w:space="0" w:color="000000"/>
              <w:right w:val="single" w:sz="2" w:space="0" w:color="000000"/>
            </w:tcBorders>
            <w:hideMark/>
          </w:tcPr>
          <w:p w14:paraId="39D9FB09" w14:textId="64226974" w:rsidR="0076577A" w:rsidRDefault="0076577A">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30. 06. 202</w:t>
            </w:r>
            <w:r w:rsidR="0026389C">
              <w:rPr>
                <w:rFonts w:eastAsia="Times New Roman" w:cs="Times New Roman"/>
                <w:b/>
                <w:bCs/>
                <w:szCs w:val="24"/>
                <w:lang w:eastAsia="ar-SA"/>
              </w:rPr>
              <w:t>2</w:t>
            </w:r>
          </w:p>
        </w:tc>
      </w:tr>
      <w:tr w:rsidR="0076577A" w14:paraId="5F12F128" w14:textId="77777777" w:rsidTr="0076577A">
        <w:tc>
          <w:tcPr>
            <w:tcW w:w="3023" w:type="dxa"/>
            <w:tcBorders>
              <w:top w:val="nil"/>
              <w:left w:val="single" w:sz="2" w:space="0" w:color="000000"/>
              <w:bottom w:val="single" w:sz="2" w:space="0" w:color="000000"/>
              <w:right w:val="nil"/>
            </w:tcBorders>
            <w:hideMark/>
          </w:tcPr>
          <w:p w14:paraId="29F02177" w14:textId="77777777" w:rsidR="0076577A" w:rsidRDefault="0076577A">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odměn</w:t>
            </w:r>
          </w:p>
        </w:tc>
        <w:tc>
          <w:tcPr>
            <w:tcW w:w="3024" w:type="dxa"/>
            <w:tcBorders>
              <w:top w:val="nil"/>
              <w:left w:val="single" w:sz="2" w:space="0" w:color="000000"/>
              <w:bottom w:val="single" w:sz="2" w:space="0" w:color="000000"/>
              <w:right w:val="nil"/>
            </w:tcBorders>
            <w:hideMark/>
          </w:tcPr>
          <w:p w14:paraId="7C40AC11" w14:textId="364F1F68" w:rsidR="0076577A" w:rsidRDefault="00455D51" w:rsidP="00455D51">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 xml:space="preserve"> </w:t>
            </w:r>
            <w:r w:rsidR="002D6224">
              <w:rPr>
                <w:rFonts w:eastAsia="Times New Roman" w:cs="Times New Roman"/>
                <w:szCs w:val="24"/>
                <w:lang w:eastAsia="ar-SA"/>
              </w:rPr>
              <w:t>37 688,71</w:t>
            </w:r>
          </w:p>
        </w:tc>
        <w:tc>
          <w:tcPr>
            <w:tcW w:w="3024" w:type="dxa"/>
            <w:tcBorders>
              <w:top w:val="nil"/>
              <w:left w:val="single" w:sz="2" w:space="0" w:color="000000"/>
              <w:bottom w:val="single" w:sz="2" w:space="0" w:color="000000"/>
              <w:right w:val="single" w:sz="2" w:space="0" w:color="000000"/>
            </w:tcBorders>
            <w:hideMark/>
          </w:tcPr>
          <w:p w14:paraId="58160036" w14:textId="76D4FA5A" w:rsidR="0076577A" w:rsidRDefault="00455D51">
            <w:pPr>
              <w:suppressLineNumbers/>
              <w:tabs>
                <w:tab w:val="left" w:pos="1780"/>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 xml:space="preserve">  </w:t>
            </w:r>
            <w:r w:rsidR="002D6224">
              <w:rPr>
                <w:rFonts w:eastAsia="Times New Roman" w:cs="Times New Roman"/>
                <w:szCs w:val="24"/>
                <w:lang w:eastAsia="ar-SA"/>
              </w:rPr>
              <w:t>40 000,</w:t>
            </w:r>
            <w:r w:rsidR="004D77F6">
              <w:rPr>
                <w:rFonts w:eastAsia="Times New Roman" w:cs="Times New Roman"/>
                <w:szCs w:val="24"/>
                <w:lang w:eastAsia="ar-SA"/>
              </w:rPr>
              <w:t>00</w:t>
            </w:r>
          </w:p>
        </w:tc>
      </w:tr>
      <w:tr w:rsidR="0076577A" w14:paraId="2491049D" w14:textId="77777777" w:rsidTr="0076577A">
        <w:tc>
          <w:tcPr>
            <w:tcW w:w="3023" w:type="dxa"/>
            <w:tcBorders>
              <w:top w:val="nil"/>
              <w:left w:val="single" w:sz="2" w:space="0" w:color="000000"/>
              <w:bottom w:val="single" w:sz="2" w:space="0" w:color="000000"/>
              <w:right w:val="nil"/>
            </w:tcBorders>
            <w:hideMark/>
          </w:tcPr>
          <w:p w14:paraId="74BA67B1" w14:textId="77777777" w:rsidR="0076577A" w:rsidRDefault="0076577A">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rezervní</w:t>
            </w:r>
          </w:p>
        </w:tc>
        <w:tc>
          <w:tcPr>
            <w:tcW w:w="3024" w:type="dxa"/>
            <w:tcBorders>
              <w:top w:val="nil"/>
              <w:left w:val="single" w:sz="2" w:space="0" w:color="000000"/>
              <w:bottom w:val="single" w:sz="2" w:space="0" w:color="000000"/>
              <w:right w:val="nil"/>
            </w:tcBorders>
            <w:hideMark/>
          </w:tcPr>
          <w:p w14:paraId="2E28DB2D" w14:textId="2C1A01B1" w:rsidR="0076577A" w:rsidRDefault="002D6224" w:rsidP="00455D51">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298 583,00</w:t>
            </w:r>
          </w:p>
        </w:tc>
        <w:tc>
          <w:tcPr>
            <w:tcW w:w="3024" w:type="dxa"/>
            <w:tcBorders>
              <w:top w:val="nil"/>
              <w:left w:val="single" w:sz="2" w:space="0" w:color="000000"/>
              <w:bottom w:val="single" w:sz="2" w:space="0" w:color="000000"/>
              <w:right w:val="single" w:sz="2" w:space="0" w:color="000000"/>
            </w:tcBorders>
            <w:hideMark/>
          </w:tcPr>
          <w:p w14:paraId="706D1A26" w14:textId="79EEB4B1" w:rsidR="0076577A" w:rsidRDefault="004D77F6">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211 386,54</w:t>
            </w:r>
          </w:p>
        </w:tc>
      </w:tr>
      <w:tr w:rsidR="0076577A" w14:paraId="384F02B9" w14:textId="77777777" w:rsidTr="0076577A">
        <w:tc>
          <w:tcPr>
            <w:tcW w:w="3023" w:type="dxa"/>
            <w:tcBorders>
              <w:top w:val="nil"/>
              <w:left w:val="single" w:sz="2" w:space="0" w:color="000000"/>
              <w:bottom w:val="single" w:sz="2" w:space="0" w:color="000000"/>
              <w:right w:val="nil"/>
            </w:tcBorders>
            <w:hideMark/>
          </w:tcPr>
          <w:p w14:paraId="6A6AC895" w14:textId="77777777" w:rsidR="0076577A" w:rsidRDefault="0076577A">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rezervní z </w:t>
            </w:r>
            <w:proofErr w:type="spellStart"/>
            <w:r>
              <w:rPr>
                <w:rFonts w:eastAsia="Times New Roman" w:cs="Times New Roman"/>
                <w:b/>
                <w:bCs/>
                <w:szCs w:val="24"/>
                <w:lang w:eastAsia="ar-SA"/>
              </w:rPr>
              <w:t>ost</w:t>
            </w:r>
            <w:proofErr w:type="spellEnd"/>
            <w:r>
              <w:rPr>
                <w:rFonts w:eastAsia="Times New Roman" w:cs="Times New Roman"/>
                <w:b/>
                <w:bCs/>
                <w:szCs w:val="24"/>
                <w:lang w:eastAsia="ar-SA"/>
              </w:rPr>
              <w:t xml:space="preserve">. titulů </w:t>
            </w:r>
          </w:p>
        </w:tc>
        <w:tc>
          <w:tcPr>
            <w:tcW w:w="3024" w:type="dxa"/>
            <w:tcBorders>
              <w:top w:val="nil"/>
              <w:left w:val="single" w:sz="2" w:space="0" w:color="000000"/>
              <w:bottom w:val="single" w:sz="2" w:space="0" w:color="000000"/>
              <w:right w:val="nil"/>
            </w:tcBorders>
            <w:hideMark/>
          </w:tcPr>
          <w:p w14:paraId="1D9DFC42" w14:textId="1474B180" w:rsidR="0076577A" w:rsidRDefault="00455D51" w:rsidP="00455D51">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 xml:space="preserve"> </w:t>
            </w:r>
            <w:r w:rsidR="004D77F6">
              <w:rPr>
                <w:rFonts w:eastAsia="Times New Roman" w:cs="Times New Roman"/>
                <w:szCs w:val="24"/>
                <w:lang w:eastAsia="ar-SA"/>
              </w:rPr>
              <w:t>25 000,00</w:t>
            </w:r>
          </w:p>
        </w:tc>
        <w:tc>
          <w:tcPr>
            <w:tcW w:w="3024" w:type="dxa"/>
            <w:tcBorders>
              <w:top w:val="nil"/>
              <w:left w:val="single" w:sz="2" w:space="0" w:color="000000"/>
              <w:bottom w:val="single" w:sz="2" w:space="0" w:color="000000"/>
              <w:right w:val="single" w:sz="2" w:space="0" w:color="000000"/>
            </w:tcBorders>
            <w:hideMark/>
          </w:tcPr>
          <w:p w14:paraId="50E33AAE" w14:textId="206E18BA" w:rsidR="0076577A" w:rsidRDefault="00455D51">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 xml:space="preserve">  20 550,00</w:t>
            </w:r>
          </w:p>
        </w:tc>
      </w:tr>
      <w:tr w:rsidR="0076577A" w14:paraId="4659FC64" w14:textId="77777777" w:rsidTr="0076577A">
        <w:tc>
          <w:tcPr>
            <w:tcW w:w="3023" w:type="dxa"/>
            <w:tcBorders>
              <w:top w:val="nil"/>
              <w:left w:val="single" w:sz="2" w:space="0" w:color="000000"/>
              <w:bottom w:val="single" w:sz="2" w:space="0" w:color="000000"/>
              <w:right w:val="nil"/>
            </w:tcBorders>
            <w:hideMark/>
          </w:tcPr>
          <w:p w14:paraId="4A28410F" w14:textId="77777777" w:rsidR="0076577A" w:rsidRDefault="0076577A">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investic</w:t>
            </w:r>
          </w:p>
        </w:tc>
        <w:tc>
          <w:tcPr>
            <w:tcW w:w="3024" w:type="dxa"/>
            <w:tcBorders>
              <w:top w:val="nil"/>
              <w:left w:val="single" w:sz="2" w:space="0" w:color="000000"/>
              <w:bottom w:val="single" w:sz="2" w:space="0" w:color="000000"/>
              <w:right w:val="nil"/>
            </w:tcBorders>
            <w:hideMark/>
          </w:tcPr>
          <w:p w14:paraId="0554ABBA" w14:textId="129E0A32" w:rsidR="0076577A" w:rsidRDefault="00455D51">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 xml:space="preserve"> 33 201,10</w:t>
            </w:r>
          </w:p>
        </w:tc>
        <w:tc>
          <w:tcPr>
            <w:tcW w:w="3024" w:type="dxa"/>
            <w:tcBorders>
              <w:top w:val="nil"/>
              <w:left w:val="single" w:sz="2" w:space="0" w:color="000000"/>
              <w:bottom w:val="single" w:sz="2" w:space="0" w:color="000000"/>
              <w:right w:val="single" w:sz="2" w:space="0" w:color="000000"/>
            </w:tcBorders>
            <w:hideMark/>
          </w:tcPr>
          <w:p w14:paraId="1C4CB8CB" w14:textId="7BA5FCAF" w:rsidR="0076577A" w:rsidRDefault="00455D51">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192 687,10</w:t>
            </w:r>
          </w:p>
        </w:tc>
      </w:tr>
      <w:tr w:rsidR="0076577A" w14:paraId="67391FB1" w14:textId="77777777" w:rsidTr="0076577A">
        <w:tc>
          <w:tcPr>
            <w:tcW w:w="3023" w:type="dxa"/>
            <w:tcBorders>
              <w:top w:val="nil"/>
              <w:left w:val="single" w:sz="2" w:space="0" w:color="000000"/>
              <w:bottom w:val="single" w:sz="2" w:space="0" w:color="000000"/>
              <w:right w:val="nil"/>
            </w:tcBorders>
            <w:hideMark/>
          </w:tcPr>
          <w:p w14:paraId="05346E76" w14:textId="77777777" w:rsidR="0076577A" w:rsidRDefault="0076577A">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FKSP</w:t>
            </w:r>
          </w:p>
        </w:tc>
        <w:tc>
          <w:tcPr>
            <w:tcW w:w="3024" w:type="dxa"/>
            <w:tcBorders>
              <w:top w:val="nil"/>
              <w:left w:val="single" w:sz="2" w:space="0" w:color="000000"/>
              <w:bottom w:val="single" w:sz="2" w:space="0" w:color="000000"/>
              <w:right w:val="nil"/>
            </w:tcBorders>
            <w:hideMark/>
          </w:tcPr>
          <w:p w14:paraId="477E4815" w14:textId="06F91BA5" w:rsidR="0076577A" w:rsidRDefault="00455D51">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384 751,00</w:t>
            </w:r>
          </w:p>
        </w:tc>
        <w:tc>
          <w:tcPr>
            <w:tcW w:w="3024" w:type="dxa"/>
            <w:tcBorders>
              <w:top w:val="nil"/>
              <w:left w:val="single" w:sz="2" w:space="0" w:color="000000"/>
              <w:bottom w:val="single" w:sz="2" w:space="0" w:color="000000"/>
              <w:right w:val="single" w:sz="2" w:space="0" w:color="000000"/>
            </w:tcBorders>
            <w:hideMark/>
          </w:tcPr>
          <w:p w14:paraId="52A035B4" w14:textId="29686929" w:rsidR="0076577A" w:rsidRDefault="00455D51">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397 164,00</w:t>
            </w:r>
          </w:p>
        </w:tc>
      </w:tr>
    </w:tbl>
    <w:p w14:paraId="1581B952" w14:textId="77777777"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 xml:space="preserve"> </w:t>
      </w:r>
    </w:p>
    <w:p w14:paraId="42FE8905" w14:textId="77777777" w:rsidR="0076577A" w:rsidRDefault="0076577A" w:rsidP="0076577A">
      <w:pPr>
        <w:suppressAutoHyphens/>
        <w:spacing w:after="0" w:line="100" w:lineRule="atLeast"/>
        <w:jc w:val="both"/>
        <w:rPr>
          <w:rFonts w:eastAsia="Times New Roman" w:cs="Times New Roman"/>
          <w:b/>
          <w:szCs w:val="24"/>
          <w:lang w:eastAsia="ar-SA"/>
        </w:rPr>
      </w:pPr>
    </w:p>
    <w:p w14:paraId="73E6C7F0" w14:textId="4FF490C2" w:rsidR="0076577A" w:rsidRDefault="0076577A" w:rsidP="0076577A">
      <w:pPr>
        <w:suppressAutoHyphens/>
        <w:spacing w:after="0" w:line="100" w:lineRule="atLeast"/>
        <w:jc w:val="both"/>
        <w:rPr>
          <w:rFonts w:eastAsia="Times New Roman" w:cs="Times New Roman"/>
          <w:b/>
          <w:szCs w:val="24"/>
          <w:lang w:eastAsia="ar-SA"/>
        </w:rPr>
      </w:pPr>
    </w:p>
    <w:p w14:paraId="74623B57" w14:textId="77777777" w:rsidR="00775C52" w:rsidRDefault="00775C52" w:rsidP="0076577A">
      <w:pPr>
        <w:suppressAutoHyphens/>
        <w:spacing w:after="0" w:line="100" w:lineRule="atLeast"/>
        <w:jc w:val="both"/>
        <w:rPr>
          <w:rFonts w:eastAsia="Times New Roman" w:cs="Times New Roman"/>
          <w:b/>
          <w:szCs w:val="24"/>
          <w:lang w:eastAsia="ar-SA"/>
        </w:rPr>
      </w:pPr>
    </w:p>
    <w:p w14:paraId="0192DFED" w14:textId="77777777" w:rsidR="0076577A" w:rsidRDefault="0076577A" w:rsidP="0076577A">
      <w:pPr>
        <w:suppressAutoHyphens/>
        <w:spacing w:after="0" w:line="100" w:lineRule="atLeast"/>
        <w:jc w:val="both"/>
        <w:rPr>
          <w:rFonts w:eastAsia="Times New Roman" w:cs="Times New Roman"/>
          <w:szCs w:val="24"/>
          <w:lang w:eastAsia="ar-SA"/>
        </w:rPr>
      </w:pPr>
    </w:p>
    <w:p w14:paraId="7AA52717" w14:textId="77777777"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w:t>
      </w:r>
    </w:p>
    <w:p w14:paraId="2CD98CB4" w14:textId="2D0B787D"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 xml:space="preserve">        Mgr. Milena Boková</w:t>
      </w:r>
    </w:p>
    <w:p w14:paraId="57D2747D" w14:textId="3B10D011" w:rsidR="00CE259B" w:rsidRPr="00CE259B" w:rsidRDefault="0076577A" w:rsidP="00CE259B">
      <w:pPr>
        <w:suppressAutoHyphens/>
        <w:spacing w:after="0" w:line="100" w:lineRule="atLeast"/>
        <w:ind w:left="5664" w:firstLine="708"/>
        <w:jc w:val="both"/>
        <w:rPr>
          <w:rFonts w:eastAsia="Times New Roman" w:cs="Times New Roman"/>
          <w:szCs w:val="24"/>
          <w:lang w:eastAsia="ar-SA"/>
        </w:rPr>
      </w:pPr>
      <w:r>
        <w:rPr>
          <w:rFonts w:eastAsia="Times New Roman" w:cs="Times New Roman"/>
          <w:szCs w:val="24"/>
          <w:lang w:eastAsia="ar-SA"/>
        </w:rPr>
        <w:t>ředitelka školy</w:t>
      </w:r>
    </w:p>
    <w:p w14:paraId="0823C02E" w14:textId="77777777" w:rsidR="00CE259B" w:rsidRDefault="00CE259B" w:rsidP="0076577A">
      <w:pPr>
        <w:suppressAutoHyphens/>
        <w:spacing w:after="0" w:line="100" w:lineRule="atLeast"/>
        <w:jc w:val="both"/>
        <w:rPr>
          <w:rFonts w:eastAsia="Times New Roman" w:cs="Times New Roman"/>
          <w:b/>
          <w:szCs w:val="24"/>
          <w:lang w:eastAsia="ar-SA"/>
        </w:rPr>
      </w:pPr>
    </w:p>
    <w:p w14:paraId="155C50C0" w14:textId="77777777" w:rsidR="0076577A" w:rsidRPr="004306DE" w:rsidRDefault="0076577A" w:rsidP="0076577A">
      <w:pPr>
        <w:suppressAutoHyphens/>
        <w:spacing w:after="0" w:line="100" w:lineRule="atLeast"/>
        <w:jc w:val="both"/>
        <w:rPr>
          <w:rFonts w:eastAsia="Times New Roman" w:cs="Times New Roman"/>
          <w:b/>
          <w:color w:val="00B050"/>
          <w:szCs w:val="24"/>
          <w:lang w:eastAsia="ar-SA"/>
        </w:rPr>
      </w:pPr>
    </w:p>
    <w:p w14:paraId="4F941644" w14:textId="77777777" w:rsidR="00775C52" w:rsidRDefault="00775C52" w:rsidP="0076577A">
      <w:pPr>
        <w:suppressAutoHyphens/>
        <w:spacing w:after="0" w:line="100" w:lineRule="atLeast"/>
        <w:jc w:val="both"/>
        <w:rPr>
          <w:rFonts w:eastAsia="Times New Roman" w:cs="Times New Roman"/>
          <w:b/>
          <w:color w:val="00B050"/>
          <w:szCs w:val="24"/>
          <w:lang w:eastAsia="ar-SA"/>
        </w:rPr>
      </w:pPr>
    </w:p>
    <w:p w14:paraId="1987D6C3" w14:textId="77777777" w:rsidR="00775C52" w:rsidRDefault="00775C52" w:rsidP="0076577A">
      <w:pPr>
        <w:suppressAutoHyphens/>
        <w:spacing w:after="0" w:line="100" w:lineRule="atLeast"/>
        <w:jc w:val="both"/>
        <w:rPr>
          <w:rFonts w:eastAsia="Times New Roman" w:cs="Times New Roman"/>
          <w:b/>
          <w:color w:val="00B050"/>
          <w:szCs w:val="24"/>
          <w:lang w:eastAsia="ar-SA"/>
        </w:rPr>
      </w:pPr>
    </w:p>
    <w:p w14:paraId="342592E3" w14:textId="77777777" w:rsidR="00775C52" w:rsidRDefault="00775C52" w:rsidP="0076577A">
      <w:pPr>
        <w:suppressAutoHyphens/>
        <w:spacing w:after="0" w:line="100" w:lineRule="atLeast"/>
        <w:jc w:val="both"/>
        <w:rPr>
          <w:rFonts w:eastAsia="Times New Roman" w:cs="Times New Roman"/>
          <w:b/>
          <w:color w:val="00B050"/>
          <w:szCs w:val="24"/>
          <w:lang w:eastAsia="ar-SA"/>
        </w:rPr>
      </w:pPr>
    </w:p>
    <w:p w14:paraId="0BD88FF6" w14:textId="77777777" w:rsidR="00775C52" w:rsidRDefault="00775C52" w:rsidP="0076577A">
      <w:pPr>
        <w:suppressAutoHyphens/>
        <w:spacing w:after="0" w:line="100" w:lineRule="atLeast"/>
        <w:jc w:val="both"/>
        <w:rPr>
          <w:rFonts w:eastAsia="Times New Roman" w:cs="Times New Roman"/>
          <w:b/>
          <w:color w:val="00B050"/>
          <w:szCs w:val="24"/>
          <w:lang w:eastAsia="ar-SA"/>
        </w:rPr>
      </w:pPr>
    </w:p>
    <w:p w14:paraId="36C24BCC" w14:textId="77777777" w:rsidR="00775C52" w:rsidRDefault="00775C52" w:rsidP="0076577A">
      <w:pPr>
        <w:suppressAutoHyphens/>
        <w:spacing w:after="0" w:line="100" w:lineRule="atLeast"/>
        <w:jc w:val="both"/>
        <w:rPr>
          <w:rFonts w:eastAsia="Times New Roman" w:cs="Times New Roman"/>
          <w:b/>
          <w:color w:val="00B050"/>
          <w:szCs w:val="24"/>
          <w:lang w:eastAsia="ar-SA"/>
        </w:rPr>
      </w:pPr>
    </w:p>
    <w:p w14:paraId="11928555" w14:textId="56E2A567" w:rsidR="0076577A" w:rsidRPr="004306DE" w:rsidRDefault="0076577A" w:rsidP="0076577A">
      <w:pPr>
        <w:suppressAutoHyphens/>
        <w:spacing w:after="0" w:line="100" w:lineRule="atLeast"/>
        <w:jc w:val="both"/>
        <w:rPr>
          <w:rFonts w:eastAsia="Times New Roman" w:cs="Times New Roman"/>
          <w:b/>
          <w:color w:val="00B050"/>
          <w:szCs w:val="24"/>
          <w:lang w:eastAsia="ar-SA"/>
        </w:rPr>
      </w:pPr>
      <w:r w:rsidRPr="004306DE">
        <w:rPr>
          <w:rFonts w:eastAsia="Times New Roman" w:cs="Times New Roman"/>
          <w:b/>
          <w:color w:val="00B050"/>
          <w:szCs w:val="24"/>
          <w:lang w:eastAsia="ar-SA"/>
        </w:rPr>
        <w:lastRenderedPageBreak/>
        <w:t>Výroční zpráva za školní rok 202</w:t>
      </w:r>
      <w:r w:rsidR="0026389C" w:rsidRPr="004306DE">
        <w:rPr>
          <w:rFonts w:eastAsia="Times New Roman" w:cs="Times New Roman"/>
          <w:b/>
          <w:color w:val="00B050"/>
          <w:szCs w:val="24"/>
          <w:lang w:eastAsia="ar-SA"/>
        </w:rPr>
        <w:t>1</w:t>
      </w:r>
      <w:r w:rsidRPr="004306DE">
        <w:rPr>
          <w:rFonts w:eastAsia="Times New Roman" w:cs="Times New Roman"/>
          <w:b/>
          <w:color w:val="00B050"/>
          <w:szCs w:val="24"/>
          <w:lang w:eastAsia="ar-SA"/>
        </w:rPr>
        <w:t>/202</w:t>
      </w:r>
      <w:r w:rsidR="0026389C" w:rsidRPr="004306DE">
        <w:rPr>
          <w:rFonts w:eastAsia="Times New Roman" w:cs="Times New Roman"/>
          <w:b/>
          <w:color w:val="00B050"/>
          <w:szCs w:val="24"/>
          <w:lang w:eastAsia="ar-SA"/>
        </w:rPr>
        <w:t>2</w:t>
      </w:r>
    </w:p>
    <w:p w14:paraId="3D11CE78" w14:textId="77777777" w:rsidR="0076577A" w:rsidRDefault="0076577A" w:rsidP="0076577A">
      <w:pPr>
        <w:suppressAutoHyphens/>
        <w:spacing w:after="0" w:line="100" w:lineRule="atLeast"/>
        <w:jc w:val="both"/>
        <w:rPr>
          <w:rFonts w:eastAsia="Times New Roman" w:cs="Times New Roman"/>
          <w:b/>
          <w:szCs w:val="24"/>
          <w:lang w:eastAsia="ar-SA"/>
        </w:rPr>
      </w:pPr>
    </w:p>
    <w:p w14:paraId="6F2A9B19" w14:textId="124479FD"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Projednáno na pedagogické radě dne 1. 9. 202</w:t>
      </w:r>
      <w:r w:rsidR="0026389C">
        <w:rPr>
          <w:rFonts w:eastAsia="Times New Roman" w:cs="Times New Roman"/>
          <w:szCs w:val="24"/>
          <w:lang w:eastAsia="ar-SA"/>
        </w:rPr>
        <w:t>2</w:t>
      </w:r>
      <w:r>
        <w:rPr>
          <w:rFonts w:eastAsia="Times New Roman" w:cs="Times New Roman"/>
          <w:szCs w:val="24"/>
          <w:lang w:eastAsia="ar-SA"/>
        </w:rPr>
        <w:tab/>
      </w:r>
      <w:r>
        <w:rPr>
          <w:rFonts w:eastAsia="Times New Roman" w:cs="Times New Roman"/>
          <w:szCs w:val="24"/>
          <w:lang w:eastAsia="ar-SA"/>
        </w:rPr>
        <w:tab/>
        <w:t>……………………………………</w:t>
      </w:r>
    </w:p>
    <w:p w14:paraId="508CEF30" w14:textId="77777777"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 xml:space="preserve">           Mgr. Milena Boková</w:t>
      </w:r>
    </w:p>
    <w:p w14:paraId="49C0EDDD" w14:textId="15089C4E" w:rsidR="0076577A" w:rsidRDefault="0076577A" w:rsidP="0076577A">
      <w:pPr>
        <w:suppressAutoHyphens/>
        <w:spacing w:after="0" w:line="100" w:lineRule="atLeast"/>
        <w:jc w:val="both"/>
        <w:rPr>
          <w:rFonts w:eastAsia="Times New Roman" w:cs="Times New Roman"/>
          <w:szCs w:val="24"/>
          <w:lang w:eastAsia="ar-SA"/>
        </w:rPr>
      </w:pPr>
    </w:p>
    <w:p w14:paraId="066121B9" w14:textId="77777777" w:rsidR="00775C52" w:rsidRDefault="00775C52" w:rsidP="0076577A">
      <w:pPr>
        <w:suppressAutoHyphens/>
        <w:spacing w:after="0" w:line="100" w:lineRule="atLeast"/>
        <w:jc w:val="both"/>
        <w:rPr>
          <w:rFonts w:eastAsia="Times New Roman" w:cs="Times New Roman"/>
          <w:szCs w:val="24"/>
          <w:lang w:eastAsia="ar-SA"/>
        </w:rPr>
      </w:pPr>
    </w:p>
    <w:p w14:paraId="09720092" w14:textId="6267E3A0"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 xml:space="preserve">Projednáno na Školské radě dne </w:t>
      </w:r>
      <w:r>
        <w:rPr>
          <w:rFonts w:eastAsia="Times New Roman" w:cs="Times New Roman"/>
          <w:szCs w:val="24"/>
          <w:lang w:eastAsia="ar-SA"/>
        </w:rPr>
        <w:tab/>
        <w:t xml:space="preserve"> 1</w:t>
      </w:r>
      <w:r w:rsidR="00CB4570">
        <w:rPr>
          <w:rFonts w:eastAsia="Times New Roman" w:cs="Times New Roman"/>
          <w:szCs w:val="24"/>
          <w:lang w:eastAsia="ar-SA"/>
        </w:rPr>
        <w:t>6</w:t>
      </w:r>
      <w:r>
        <w:rPr>
          <w:rFonts w:eastAsia="Times New Roman" w:cs="Times New Roman"/>
          <w:szCs w:val="24"/>
          <w:lang w:eastAsia="ar-SA"/>
        </w:rPr>
        <w:t>. 9. 202</w:t>
      </w:r>
      <w:r w:rsidR="0026389C">
        <w:rPr>
          <w:rFonts w:eastAsia="Times New Roman" w:cs="Times New Roman"/>
          <w:szCs w:val="24"/>
          <w:lang w:eastAsia="ar-SA"/>
        </w:rPr>
        <w:t>2</w:t>
      </w:r>
    </w:p>
    <w:p w14:paraId="758C86E0" w14:textId="77777777" w:rsidR="0076577A" w:rsidRDefault="0076577A" w:rsidP="0076577A">
      <w:pPr>
        <w:suppressAutoHyphens/>
        <w:spacing w:after="0" w:line="100" w:lineRule="atLeast"/>
        <w:jc w:val="both"/>
        <w:rPr>
          <w:rFonts w:eastAsia="Times New Roman" w:cs="Times New Roman"/>
          <w:szCs w:val="24"/>
          <w:lang w:eastAsia="ar-SA"/>
        </w:rPr>
      </w:pPr>
    </w:p>
    <w:p w14:paraId="2B1F352A" w14:textId="4403C0C5"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 xml:space="preserve">Schváleno Školskou radou dne   </w:t>
      </w:r>
      <w:r>
        <w:rPr>
          <w:rFonts w:eastAsia="Times New Roman" w:cs="Times New Roman"/>
          <w:szCs w:val="24"/>
          <w:lang w:eastAsia="ar-SA"/>
        </w:rPr>
        <w:tab/>
        <w:t xml:space="preserve"> 1</w:t>
      </w:r>
      <w:r w:rsidR="00CB4570">
        <w:rPr>
          <w:rFonts w:eastAsia="Times New Roman" w:cs="Times New Roman"/>
          <w:szCs w:val="24"/>
          <w:lang w:eastAsia="ar-SA"/>
        </w:rPr>
        <w:t>6</w:t>
      </w:r>
      <w:r>
        <w:rPr>
          <w:rFonts w:eastAsia="Times New Roman" w:cs="Times New Roman"/>
          <w:szCs w:val="24"/>
          <w:lang w:eastAsia="ar-SA"/>
        </w:rPr>
        <w:t>. 9. 202</w:t>
      </w:r>
      <w:r w:rsidR="0026389C">
        <w:rPr>
          <w:rFonts w:eastAsia="Times New Roman" w:cs="Times New Roman"/>
          <w:szCs w:val="24"/>
          <w:lang w:eastAsia="ar-SA"/>
        </w:rPr>
        <w:t>2</w:t>
      </w:r>
      <w:r>
        <w:rPr>
          <w:rFonts w:eastAsia="Times New Roman" w:cs="Times New Roman"/>
          <w:szCs w:val="24"/>
          <w:lang w:eastAsia="ar-SA"/>
        </w:rPr>
        <w:t xml:space="preserve">                      ……………………………………</w:t>
      </w:r>
    </w:p>
    <w:p w14:paraId="67475469" w14:textId="77777777" w:rsidR="0076577A" w:rsidRDefault="0076577A" w:rsidP="0076577A">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 xml:space="preserve">Mgr. Marie </w:t>
      </w:r>
      <w:proofErr w:type="spellStart"/>
      <w:r>
        <w:rPr>
          <w:rFonts w:eastAsia="Times New Roman" w:cs="Times New Roman"/>
          <w:szCs w:val="24"/>
          <w:lang w:eastAsia="ar-SA"/>
        </w:rPr>
        <w:t>Borsiková</w:t>
      </w:r>
      <w:proofErr w:type="spellEnd"/>
    </w:p>
    <w:p w14:paraId="367E3D47" w14:textId="77777777" w:rsidR="0076577A" w:rsidRDefault="0076577A" w:rsidP="0076577A">
      <w:pPr>
        <w:suppressAutoHyphens/>
        <w:spacing w:after="0" w:line="100" w:lineRule="atLeast"/>
        <w:jc w:val="both"/>
        <w:rPr>
          <w:rFonts w:eastAsia="Times New Roman" w:cs="Times New Roman"/>
          <w:szCs w:val="24"/>
          <w:lang w:eastAsia="ar-SA"/>
        </w:rPr>
      </w:pPr>
    </w:p>
    <w:p w14:paraId="50A3630E" w14:textId="77777777" w:rsidR="00775C52" w:rsidRDefault="00775C52" w:rsidP="0076577A">
      <w:pPr>
        <w:suppressAutoHyphens/>
        <w:spacing w:after="0" w:line="100" w:lineRule="atLeast"/>
        <w:jc w:val="both"/>
        <w:rPr>
          <w:rFonts w:eastAsia="Times New Roman" w:cs="Times New Roman"/>
          <w:szCs w:val="24"/>
          <w:lang w:eastAsia="ar-SA"/>
        </w:rPr>
      </w:pPr>
    </w:p>
    <w:p w14:paraId="24018D4F" w14:textId="57577153" w:rsidR="0076577A" w:rsidRDefault="0076577A" w:rsidP="0076577A">
      <w:pPr>
        <w:suppressAutoHyphens/>
        <w:spacing w:after="0" w:line="100" w:lineRule="atLeast"/>
        <w:jc w:val="both"/>
      </w:pPr>
      <w:r>
        <w:rPr>
          <w:rFonts w:eastAsia="Times New Roman" w:cs="Times New Roman"/>
          <w:szCs w:val="24"/>
          <w:lang w:eastAsia="ar-SA"/>
        </w:rPr>
        <w:t>Předána vedoucí OŠKS dne              1</w:t>
      </w:r>
      <w:r w:rsidR="00FF50A8">
        <w:rPr>
          <w:rFonts w:eastAsia="Times New Roman" w:cs="Times New Roman"/>
          <w:szCs w:val="24"/>
          <w:lang w:eastAsia="ar-SA"/>
        </w:rPr>
        <w:t>2</w:t>
      </w:r>
      <w:r>
        <w:rPr>
          <w:rFonts w:eastAsia="Times New Roman" w:cs="Times New Roman"/>
          <w:szCs w:val="24"/>
          <w:lang w:eastAsia="ar-SA"/>
        </w:rPr>
        <w:t>. 10. 202</w:t>
      </w:r>
      <w:r w:rsidR="0026389C">
        <w:rPr>
          <w:rFonts w:eastAsia="Times New Roman" w:cs="Times New Roman"/>
          <w:szCs w:val="24"/>
          <w:lang w:eastAsia="ar-SA"/>
        </w:rPr>
        <w:t>2</w:t>
      </w:r>
    </w:p>
    <w:p w14:paraId="4C33C748" w14:textId="77777777" w:rsidR="000D5D96" w:rsidRDefault="000D5D96"/>
    <w:sectPr w:rsidR="000D5D96" w:rsidSect="008C27AE">
      <w:headerReference w:type="default" r:id="rId13"/>
      <w:footerReference w:type="default" r:id="rId14"/>
      <w:pgSz w:w="11906" w:h="16838"/>
      <w:pgMar w:top="56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2BCB3" w14:textId="77777777" w:rsidR="00444D3F" w:rsidRDefault="00444D3F" w:rsidP="0076577A">
      <w:pPr>
        <w:spacing w:after="0" w:line="240" w:lineRule="auto"/>
      </w:pPr>
      <w:r>
        <w:separator/>
      </w:r>
    </w:p>
  </w:endnote>
  <w:endnote w:type="continuationSeparator" w:id="0">
    <w:p w14:paraId="766DC36A" w14:textId="77777777" w:rsidR="00444D3F" w:rsidRDefault="00444D3F" w:rsidP="00765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tarSymbol">
    <w:charset w:val="02"/>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581336"/>
      <w:docPartObj>
        <w:docPartGallery w:val="Page Numbers (Bottom of Page)"/>
        <w:docPartUnique/>
      </w:docPartObj>
    </w:sdtPr>
    <w:sdtContent>
      <w:p w14:paraId="4570994C" w14:textId="3F0BA181" w:rsidR="00A219D2" w:rsidRDefault="00A219D2">
        <w:pPr>
          <w:pStyle w:val="Zpat"/>
          <w:jc w:val="center"/>
        </w:pPr>
        <w:r>
          <w:fldChar w:fldCharType="begin"/>
        </w:r>
        <w:r>
          <w:instrText>PAGE   \* MERGEFORMAT</w:instrText>
        </w:r>
        <w:r>
          <w:fldChar w:fldCharType="separate"/>
        </w:r>
        <w:r>
          <w:t>2</w:t>
        </w:r>
        <w:r>
          <w:fldChar w:fldCharType="end"/>
        </w:r>
      </w:p>
    </w:sdtContent>
  </w:sdt>
  <w:p w14:paraId="26586DBD" w14:textId="77777777" w:rsidR="00A219D2" w:rsidRDefault="00A219D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DF008" w14:textId="77777777" w:rsidR="00444D3F" w:rsidRDefault="00444D3F" w:rsidP="0076577A">
      <w:pPr>
        <w:spacing w:after="0" w:line="240" w:lineRule="auto"/>
      </w:pPr>
      <w:r>
        <w:separator/>
      </w:r>
    </w:p>
  </w:footnote>
  <w:footnote w:type="continuationSeparator" w:id="0">
    <w:p w14:paraId="537E2B6A" w14:textId="77777777" w:rsidR="00444D3F" w:rsidRDefault="00444D3F" w:rsidP="007657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B76C5" w14:textId="77777777" w:rsidR="0076577A" w:rsidRPr="00312156" w:rsidRDefault="0076577A" w:rsidP="0076577A">
    <w:pPr>
      <w:pStyle w:val="Zhlav"/>
      <w:rPr>
        <w:noProof/>
        <w:color w:val="C45911" w:themeColor="accent2" w:themeShade="BF"/>
        <w:sz w:val="18"/>
        <w:szCs w:val="18"/>
        <w:lang w:eastAsia="cs-CZ"/>
      </w:rPr>
    </w:pPr>
    <w:r w:rsidRPr="00312156">
      <w:rPr>
        <w:noProof/>
        <w:color w:val="C45911" w:themeColor="accent2" w:themeShade="BF"/>
        <w:sz w:val="18"/>
        <w:szCs w:val="18"/>
        <w:lang w:eastAsia="cs-CZ"/>
      </w:rPr>
      <w:t xml:space="preserve">VÝROČNÍ ZPRÁVA O ČINNOSTI ZÁKLADNÍ ŠKOLY A STŘEDNÍ ŠKOLY AŠ, PŘÍSPĚVKOVÁ ORGANIZACE  </w:t>
    </w:r>
  </w:p>
  <w:p w14:paraId="17A84400" w14:textId="5F207783" w:rsidR="0076577A" w:rsidRPr="00312156" w:rsidRDefault="0076577A" w:rsidP="0076577A">
    <w:pPr>
      <w:pStyle w:val="Zhlav"/>
      <w:rPr>
        <w:color w:val="C45911" w:themeColor="accent2" w:themeShade="BF"/>
        <w:sz w:val="18"/>
        <w:szCs w:val="18"/>
      </w:rPr>
    </w:pPr>
    <w:r w:rsidRPr="00312156">
      <w:rPr>
        <w:noProof/>
        <w:color w:val="C45911" w:themeColor="accent2" w:themeShade="BF"/>
        <w:sz w:val="18"/>
        <w:szCs w:val="18"/>
        <w:lang w:eastAsia="cs-CZ"/>
      </w:rPr>
      <w:t xml:space="preserve">                                                                                                                                                           za školní rok 2021/2022</w:t>
    </w:r>
  </w:p>
  <w:p w14:paraId="3E1104BE" w14:textId="77777777" w:rsidR="0076577A" w:rsidRDefault="0076577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o"/>
      <w:lvlJc w:val="left"/>
      <w:pPr>
        <w:tabs>
          <w:tab w:val="num" w:pos="1440"/>
        </w:tabs>
        <w:ind w:left="1440" w:hanging="360"/>
      </w:pPr>
      <w:rPr>
        <w:rFonts w:ascii="Courier New" w:hAnsi="Courier New" w:cs="Courier New"/>
      </w:rPr>
    </w:lvl>
  </w:abstractNum>
  <w:abstractNum w:abstractNumId="1" w15:restartNumberingAfterBreak="0">
    <w:nsid w:val="00000002"/>
    <w:multiLevelType w:val="multilevel"/>
    <w:tmpl w:val="2B26BD8A"/>
    <w:name w:val="WW8Num2"/>
    <w:lvl w:ilvl="0">
      <w:start w:val="1"/>
      <w:numFmt w:val="decimal"/>
      <w:lvlText w:val="%1."/>
      <w:lvlJc w:val="left"/>
      <w:pPr>
        <w:tabs>
          <w:tab w:val="num" w:pos="1440"/>
        </w:tabs>
        <w:ind w:left="1440" w:hanging="360"/>
      </w:pPr>
      <w:rPr>
        <w:rFonts w:ascii="Times New Roman" w:eastAsia="Calibri" w:hAnsi="Times New Roman" w:cs="Times New Roman"/>
      </w:rPr>
    </w:lvl>
    <w:lvl w:ilvl="1">
      <w:start w:val="3"/>
      <w:numFmt w:val="decimal"/>
      <w:lvlText w:val="%1.%2."/>
      <w:lvlJc w:val="left"/>
      <w:pPr>
        <w:ind w:left="1428" w:hanging="360"/>
      </w:pPr>
    </w:lvl>
    <w:lvl w:ilvl="2">
      <w:start w:val="1"/>
      <w:numFmt w:val="decimal"/>
      <w:lvlText w:val="%1.%2.%3."/>
      <w:lvlJc w:val="left"/>
      <w:pPr>
        <w:ind w:left="2856" w:hanging="720"/>
      </w:pPr>
    </w:lvl>
    <w:lvl w:ilvl="3">
      <w:start w:val="1"/>
      <w:numFmt w:val="decimal"/>
      <w:lvlText w:val="%1.%2.%3.%4."/>
      <w:lvlJc w:val="left"/>
      <w:pPr>
        <w:ind w:left="3924" w:hanging="720"/>
      </w:pPr>
    </w:lvl>
    <w:lvl w:ilvl="4">
      <w:start w:val="1"/>
      <w:numFmt w:val="decimal"/>
      <w:lvlText w:val="%1.%2.%3.%4.%5."/>
      <w:lvlJc w:val="left"/>
      <w:pPr>
        <w:ind w:left="5352" w:hanging="1080"/>
      </w:pPr>
    </w:lvl>
    <w:lvl w:ilvl="5">
      <w:start w:val="1"/>
      <w:numFmt w:val="decimal"/>
      <w:lvlText w:val="%1.%2.%3.%4.%5.%6."/>
      <w:lvlJc w:val="left"/>
      <w:pPr>
        <w:ind w:left="6420" w:hanging="1080"/>
      </w:pPr>
    </w:lvl>
    <w:lvl w:ilvl="6">
      <w:start w:val="1"/>
      <w:numFmt w:val="decimal"/>
      <w:lvlText w:val="%1.%2.%3.%4.%5.%6.%7."/>
      <w:lvlJc w:val="left"/>
      <w:pPr>
        <w:ind w:left="7848" w:hanging="1440"/>
      </w:pPr>
    </w:lvl>
    <w:lvl w:ilvl="7">
      <w:start w:val="1"/>
      <w:numFmt w:val="decimal"/>
      <w:lvlText w:val="%1.%2.%3.%4.%5.%6.%7.%8."/>
      <w:lvlJc w:val="left"/>
      <w:pPr>
        <w:ind w:left="8916" w:hanging="1440"/>
      </w:pPr>
    </w:lvl>
    <w:lvl w:ilvl="8">
      <w:start w:val="1"/>
      <w:numFmt w:val="decimal"/>
      <w:lvlText w:val="%1.%2.%3.%4.%5.%6.%7.%8.%9."/>
      <w:lvlJc w:val="left"/>
      <w:pPr>
        <w:ind w:left="10344" w:hanging="1800"/>
      </w:pPr>
    </w:lvl>
  </w:abstractNum>
  <w:abstractNum w:abstractNumId="2" w15:restartNumberingAfterBreak="0">
    <w:nsid w:val="00000005"/>
    <w:multiLevelType w:val="singleLevel"/>
    <w:tmpl w:val="00000005"/>
    <w:name w:val="WW8Num5"/>
    <w:lvl w:ilvl="0">
      <w:start w:val="1"/>
      <w:numFmt w:val="bullet"/>
      <w:lvlText w:val="o"/>
      <w:lvlJc w:val="left"/>
      <w:pPr>
        <w:tabs>
          <w:tab w:val="num" w:pos="1440"/>
        </w:tabs>
        <w:ind w:left="1440" w:hanging="360"/>
      </w:pPr>
      <w:rPr>
        <w:rFonts w:ascii="Courier New" w:hAnsi="Courier New" w:cs="Courier New"/>
      </w:rPr>
    </w:lvl>
  </w:abstractNum>
  <w:abstractNum w:abstractNumId="3" w15:restartNumberingAfterBreak="0">
    <w:nsid w:val="00000006"/>
    <w:multiLevelType w:val="multilevel"/>
    <w:tmpl w:val="00000006"/>
    <w:name w:val="WW8Num6"/>
    <w:lvl w:ilvl="0">
      <w:start w:val="1"/>
      <w:numFmt w:val="bullet"/>
      <w:lvlText w:val=""/>
      <w:lvlJc w:val="left"/>
      <w:pPr>
        <w:tabs>
          <w:tab w:val="num" w:pos="1068"/>
        </w:tabs>
        <w:ind w:left="1068" w:hanging="360"/>
      </w:pPr>
      <w:rPr>
        <w:rFonts w:ascii="Symbol" w:hAnsi="Symbol"/>
      </w:rPr>
    </w:lvl>
    <w:lvl w:ilvl="1">
      <w:start w:val="1"/>
      <w:numFmt w:val="bullet"/>
      <w:lvlText w:val=""/>
      <w:lvlJc w:val="left"/>
      <w:pPr>
        <w:tabs>
          <w:tab w:val="num" w:pos="1788"/>
        </w:tabs>
        <w:ind w:left="1788" w:hanging="360"/>
      </w:pPr>
      <w:rPr>
        <w:rFonts w:ascii="Symbol" w:hAnsi="Symbol"/>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4" w15:restartNumberingAfterBreak="0">
    <w:nsid w:val="00000008"/>
    <w:multiLevelType w:val="singleLevel"/>
    <w:tmpl w:val="00000008"/>
    <w:name w:val="WW8Num8"/>
    <w:lvl w:ilvl="0">
      <w:start w:val="1"/>
      <w:numFmt w:val="bullet"/>
      <w:lvlText w:val=""/>
      <w:lvlJc w:val="left"/>
      <w:pPr>
        <w:tabs>
          <w:tab w:val="num" w:pos="1068"/>
        </w:tabs>
        <w:ind w:left="1068" w:hanging="360"/>
      </w:pPr>
      <w:rPr>
        <w:rFonts w:ascii="Symbol" w:hAnsi="Symbol"/>
      </w:rPr>
    </w:lvl>
  </w:abstractNum>
  <w:abstractNum w:abstractNumId="5" w15:restartNumberingAfterBreak="0">
    <w:nsid w:val="00000009"/>
    <w:multiLevelType w:val="singleLevel"/>
    <w:tmpl w:val="00000009"/>
    <w:name w:val="WW8Num9"/>
    <w:lvl w:ilvl="0">
      <w:start w:val="1"/>
      <w:numFmt w:val="bullet"/>
      <w:lvlText w:val="o"/>
      <w:lvlJc w:val="left"/>
      <w:pPr>
        <w:tabs>
          <w:tab w:val="num" w:pos="1800"/>
        </w:tabs>
        <w:ind w:left="1800" w:hanging="360"/>
      </w:pPr>
      <w:rPr>
        <w:rFonts w:ascii="Courier New" w:hAnsi="Courier New" w:cs="Courier New"/>
      </w:rPr>
    </w:lvl>
  </w:abstractNum>
  <w:abstractNum w:abstractNumId="6" w15:restartNumberingAfterBreak="0">
    <w:nsid w:val="0000000A"/>
    <w:multiLevelType w:val="singleLevel"/>
    <w:tmpl w:val="0000000A"/>
    <w:name w:val="WW8Num10"/>
    <w:lvl w:ilvl="0">
      <w:start w:val="1"/>
      <w:numFmt w:val="bullet"/>
      <w:lvlText w:val="o"/>
      <w:lvlJc w:val="left"/>
      <w:pPr>
        <w:tabs>
          <w:tab w:val="num" w:pos="1440"/>
        </w:tabs>
        <w:ind w:left="1440" w:hanging="360"/>
      </w:pPr>
      <w:rPr>
        <w:rFonts w:ascii="Courier New" w:hAnsi="Courier New" w:cs="Courier New"/>
      </w:rPr>
    </w:lvl>
  </w:abstractNum>
  <w:abstractNum w:abstractNumId="7" w15:restartNumberingAfterBreak="0">
    <w:nsid w:val="0000000C"/>
    <w:multiLevelType w:val="singleLevel"/>
    <w:tmpl w:val="0000000C"/>
    <w:name w:val="WW8Num12"/>
    <w:lvl w:ilvl="0">
      <w:start w:val="1"/>
      <w:numFmt w:val="bullet"/>
      <w:lvlText w:val="o"/>
      <w:lvlJc w:val="left"/>
      <w:pPr>
        <w:tabs>
          <w:tab w:val="num" w:pos="1800"/>
        </w:tabs>
        <w:ind w:left="1800" w:hanging="360"/>
      </w:pPr>
      <w:rPr>
        <w:rFonts w:ascii="Courier New" w:hAnsi="Courier New" w:cs="Courier New"/>
      </w:rPr>
    </w:lvl>
  </w:abstractNum>
  <w:abstractNum w:abstractNumId="8" w15:restartNumberingAfterBreak="0">
    <w:nsid w:val="0000000D"/>
    <w:multiLevelType w:val="singleLevel"/>
    <w:tmpl w:val="0000000D"/>
    <w:name w:val="WW8Num13"/>
    <w:lvl w:ilvl="0">
      <w:start w:val="1"/>
      <w:numFmt w:val="bullet"/>
      <w:lvlText w:val="o"/>
      <w:lvlJc w:val="left"/>
      <w:pPr>
        <w:tabs>
          <w:tab w:val="num" w:pos="1440"/>
        </w:tabs>
        <w:ind w:left="1440" w:hanging="360"/>
      </w:pPr>
      <w:rPr>
        <w:rFonts w:ascii="Courier New" w:hAnsi="Courier New" w:cs="Courier New"/>
      </w:rPr>
    </w:lvl>
  </w:abstractNum>
  <w:abstractNum w:abstractNumId="9"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12"/>
    <w:multiLevelType w:val="singleLevel"/>
    <w:tmpl w:val="00000012"/>
    <w:name w:val="WW8Num18"/>
    <w:lvl w:ilvl="0">
      <w:start w:val="1"/>
      <w:numFmt w:val="bullet"/>
      <w:lvlText w:val=""/>
      <w:lvlJc w:val="left"/>
      <w:pPr>
        <w:tabs>
          <w:tab w:val="num" w:pos="1068"/>
        </w:tabs>
        <w:ind w:left="1068" w:hanging="360"/>
      </w:pPr>
      <w:rPr>
        <w:rFonts w:ascii="Symbol" w:hAnsi="Symbol"/>
      </w:rPr>
    </w:lvl>
  </w:abstractNum>
  <w:abstractNum w:abstractNumId="11" w15:restartNumberingAfterBreak="0">
    <w:nsid w:val="00000013"/>
    <w:multiLevelType w:val="singleLevel"/>
    <w:tmpl w:val="00000013"/>
    <w:name w:val="WW8Num19"/>
    <w:lvl w:ilvl="0">
      <w:start w:val="1"/>
      <w:numFmt w:val="bullet"/>
      <w:lvlText w:val=""/>
      <w:lvlJc w:val="left"/>
      <w:pPr>
        <w:tabs>
          <w:tab w:val="num" w:pos="1931"/>
        </w:tabs>
        <w:ind w:left="1931" w:hanging="360"/>
      </w:pPr>
      <w:rPr>
        <w:rFonts w:ascii="Symbol" w:hAnsi="Symbol"/>
      </w:rPr>
    </w:lvl>
  </w:abstractNum>
  <w:abstractNum w:abstractNumId="12"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16"/>
    <w:multiLevelType w:val="singleLevel"/>
    <w:tmpl w:val="00000016"/>
    <w:name w:val="WW8Num22"/>
    <w:lvl w:ilvl="0">
      <w:start w:val="1"/>
      <w:numFmt w:val="bullet"/>
      <w:lvlText w:val=""/>
      <w:lvlJc w:val="left"/>
      <w:pPr>
        <w:tabs>
          <w:tab w:val="num" w:pos="1068"/>
        </w:tabs>
        <w:ind w:left="1068" w:hanging="360"/>
      </w:pPr>
      <w:rPr>
        <w:rFonts w:ascii="Symbol" w:hAnsi="Symbol"/>
      </w:rPr>
    </w:lvl>
  </w:abstractNum>
  <w:abstractNum w:abstractNumId="14" w15:restartNumberingAfterBreak="0">
    <w:nsid w:val="00000017"/>
    <w:multiLevelType w:val="singleLevel"/>
    <w:tmpl w:val="00000017"/>
    <w:name w:val="WW8Num23"/>
    <w:lvl w:ilvl="0">
      <w:start w:val="1"/>
      <w:numFmt w:val="bullet"/>
      <w:lvlText w:val="o"/>
      <w:lvlJc w:val="left"/>
      <w:pPr>
        <w:tabs>
          <w:tab w:val="num" w:pos="1800"/>
        </w:tabs>
        <w:ind w:left="1800" w:hanging="360"/>
      </w:pPr>
      <w:rPr>
        <w:rFonts w:ascii="Courier New" w:hAnsi="Courier New" w:cs="Courier New"/>
      </w:rPr>
    </w:lvl>
  </w:abstractNum>
  <w:abstractNum w:abstractNumId="15" w15:restartNumberingAfterBreak="0">
    <w:nsid w:val="00000018"/>
    <w:multiLevelType w:val="singleLevel"/>
    <w:tmpl w:val="00000018"/>
    <w:name w:val="WW8Num24"/>
    <w:lvl w:ilvl="0">
      <w:start w:val="1"/>
      <w:numFmt w:val="upperLetter"/>
      <w:lvlText w:val="%1."/>
      <w:lvlJc w:val="left"/>
      <w:pPr>
        <w:tabs>
          <w:tab w:val="num" w:pos="1080"/>
        </w:tabs>
        <w:ind w:left="1080" w:hanging="360"/>
      </w:pPr>
    </w:lvl>
  </w:abstractNum>
  <w:abstractNum w:abstractNumId="16" w15:restartNumberingAfterBreak="0">
    <w:nsid w:val="0000001B"/>
    <w:multiLevelType w:val="singleLevel"/>
    <w:tmpl w:val="0000001B"/>
    <w:name w:val="WW8Num27"/>
    <w:lvl w:ilvl="0">
      <w:start w:val="1"/>
      <w:numFmt w:val="bullet"/>
      <w:lvlText w:val=""/>
      <w:lvlJc w:val="left"/>
      <w:pPr>
        <w:tabs>
          <w:tab w:val="num" w:pos="1571"/>
        </w:tabs>
        <w:ind w:left="1571" w:hanging="360"/>
      </w:pPr>
      <w:rPr>
        <w:rFonts w:ascii="Symbol" w:hAnsi="Symbol"/>
      </w:rPr>
    </w:lvl>
  </w:abstractNum>
  <w:abstractNum w:abstractNumId="17" w15:restartNumberingAfterBreak="0">
    <w:nsid w:val="0000001D"/>
    <w:multiLevelType w:val="singleLevel"/>
    <w:tmpl w:val="0000001D"/>
    <w:name w:val="WW8Num29"/>
    <w:lvl w:ilvl="0">
      <w:start w:val="1"/>
      <w:numFmt w:val="bullet"/>
      <w:lvlText w:val="o"/>
      <w:lvlJc w:val="left"/>
      <w:pPr>
        <w:tabs>
          <w:tab w:val="num" w:pos="1440"/>
        </w:tabs>
        <w:ind w:left="1440" w:hanging="360"/>
      </w:pPr>
      <w:rPr>
        <w:rFonts w:ascii="Courier New" w:hAnsi="Courier New" w:cs="Courier New"/>
      </w:rPr>
    </w:lvl>
  </w:abstractNum>
  <w:abstractNum w:abstractNumId="18" w15:restartNumberingAfterBreak="0">
    <w:nsid w:val="0000001E"/>
    <w:multiLevelType w:val="singleLevel"/>
    <w:tmpl w:val="0000001E"/>
    <w:name w:val="WW8Num30"/>
    <w:lvl w:ilvl="0">
      <w:start w:val="1"/>
      <w:numFmt w:val="bullet"/>
      <w:lvlText w:val=""/>
      <w:lvlJc w:val="left"/>
      <w:pPr>
        <w:tabs>
          <w:tab w:val="num" w:pos="2276"/>
        </w:tabs>
        <w:ind w:left="2276" w:hanging="360"/>
      </w:pPr>
      <w:rPr>
        <w:rFonts w:ascii="Symbol" w:hAnsi="Symbol"/>
      </w:rPr>
    </w:lvl>
  </w:abstractNum>
  <w:abstractNum w:abstractNumId="19" w15:restartNumberingAfterBreak="0">
    <w:nsid w:val="0000001F"/>
    <w:multiLevelType w:val="singleLevel"/>
    <w:tmpl w:val="0000001F"/>
    <w:name w:val="WW8Num31"/>
    <w:lvl w:ilvl="0">
      <w:start w:val="1"/>
      <w:numFmt w:val="bullet"/>
      <w:lvlText w:val=""/>
      <w:lvlJc w:val="left"/>
      <w:pPr>
        <w:tabs>
          <w:tab w:val="num" w:pos="1428"/>
        </w:tabs>
        <w:ind w:left="1428" w:hanging="360"/>
      </w:pPr>
      <w:rPr>
        <w:rFonts w:ascii="Symbol" w:hAnsi="Symbol"/>
      </w:rPr>
    </w:lvl>
  </w:abstractNum>
  <w:abstractNum w:abstractNumId="20" w15:restartNumberingAfterBreak="0">
    <w:nsid w:val="00000022"/>
    <w:multiLevelType w:val="singleLevel"/>
    <w:tmpl w:val="00000022"/>
    <w:name w:val="WW8Num34"/>
    <w:lvl w:ilvl="0">
      <w:start w:val="1"/>
      <w:numFmt w:val="bullet"/>
      <w:lvlText w:val="o"/>
      <w:lvlJc w:val="left"/>
      <w:pPr>
        <w:tabs>
          <w:tab w:val="num" w:pos="1800"/>
        </w:tabs>
        <w:ind w:left="1800" w:hanging="360"/>
      </w:pPr>
      <w:rPr>
        <w:rFonts w:ascii="Courier New" w:hAnsi="Courier New" w:cs="Courier New"/>
      </w:rPr>
    </w:lvl>
  </w:abstractNum>
  <w:abstractNum w:abstractNumId="21" w15:restartNumberingAfterBreak="0">
    <w:nsid w:val="00000023"/>
    <w:multiLevelType w:val="singleLevel"/>
    <w:tmpl w:val="00000023"/>
    <w:name w:val="WW8Num35"/>
    <w:lvl w:ilvl="0">
      <w:start w:val="1"/>
      <w:numFmt w:val="bullet"/>
      <w:lvlText w:val="o"/>
      <w:lvlJc w:val="left"/>
      <w:pPr>
        <w:tabs>
          <w:tab w:val="num" w:pos="1800"/>
        </w:tabs>
        <w:ind w:left="1800" w:hanging="360"/>
      </w:pPr>
      <w:rPr>
        <w:rFonts w:ascii="Courier New" w:hAnsi="Courier New" w:cs="Courier New"/>
      </w:rPr>
    </w:lvl>
  </w:abstractNum>
  <w:abstractNum w:abstractNumId="22" w15:restartNumberingAfterBreak="0">
    <w:nsid w:val="01D0430B"/>
    <w:multiLevelType w:val="multilevel"/>
    <w:tmpl w:val="0000002F"/>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5CF0F9E"/>
    <w:multiLevelType w:val="hybridMultilevel"/>
    <w:tmpl w:val="B8623A8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4" w15:restartNumberingAfterBreak="0">
    <w:nsid w:val="09E55739"/>
    <w:multiLevelType w:val="multilevel"/>
    <w:tmpl w:val="0000002A"/>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EB034AD"/>
    <w:multiLevelType w:val="hybridMultilevel"/>
    <w:tmpl w:val="0B704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5B16A06"/>
    <w:multiLevelType w:val="multilevel"/>
    <w:tmpl w:val="00000027"/>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17641393"/>
    <w:multiLevelType w:val="multilevel"/>
    <w:tmpl w:val="0000002E"/>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18994FC6"/>
    <w:multiLevelType w:val="multilevel"/>
    <w:tmpl w:val="00000029"/>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19213B67"/>
    <w:multiLevelType w:val="multilevel"/>
    <w:tmpl w:val="0000002D"/>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25EC7D4F"/>
    <w:multiLevelType w:val="hybridMultilevel"/>
    <w:tmpl w:val="D7D6DB40"/>
    <w:lvl w:ilvl="0" w:tplc="0405000D">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31" w15:restartNumberingAfterBreak="0">
    <w:nsid w:val="274714BD"/>
    <w:multiLevelType w:val="multilevel"/>
    <w:tmpl w:val="7408D626"/>
    <w:lvl w:ilvl="0">
      <w:start w:val="1"/>
      <w:numFmt w:val="decimal"/>
      <w:lvlText w:val="%1."/>
      <w:lvlJc w:val="left"/>
      <w:pPr>
        <w:ind w:left="720" w:hanging="360"/>
      </w:pPr>
    </w:lvl>
    <w:lvl w:ilvl="1">
      <w:start w:val="1"/>
      <w:numFmt w:val="decimal"/>
      <w:pStyle w:val="Nadpis2"/>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1800" w:hanging="1440"/>
      </w:pPr>
      <w:rPr>
        <w:b/>
      </w:rPr>
    </w:lvl>
    <w:lvl w:ilvl="7">
      <w:start w:val="1"/>
      <w:numFmt w:val="decimal"/>
      <w:isLgl/>
      <w:lvlText w:val="%1.%2.%3.%4.%5.%6.%7.%8."/>
      <w:lvlJc w:val="left"/>
      <w:pPr>
        <w:ind w:left="2160" w:hanging="1800"/>
      </w:pPr>
      <w:rPr>
        <w:b/>
      </w:rPr>
    </w:lvl>
    <w:lvl w:ilvl="8">
      <w:start w:val="1"/>
      <w:numFmt w:val="decimal"/>
      <w:isLgl/>
      <w:lvlText w:val="%1.%2.%3.%4.%5.%6.%7.%8.%9."/>
      <w:lvlJc w:val="left"/>
      <w:pPr>
        <w:ind w:left="2160" w:hanging="1800"/>
      </w:pPr>
      <w:rPr>
        <w:b/>
      </w:rPr>
    </w:lvl>
  </w:abstractNum>
  <w:abstractNum w:abstractNumId="32" w15:restartNumberingAfterBreak="0">
    <w:nsid w:val="2A2D3C6D"/>
    <w:multiLevelType w:val="hybridMultilevel"/>
    <w:tmpl w:val="44784136"/>
    <w:lvl w:ilvl="0" w:tplc="F2A2FB7A">
      <w:numFmt w:val="bullet"/>
      <w:lvlText w:val="-"/>
      <w:lvlJc w:val="left"/>
      <w:pPr>
        <w:ind w:left="1260" w:hanging="360"/>
      </w:pPr>
      <w:rPr>
        <w:rFonts w:ascii="Times New Roman" w:eastAsia="Times New Roman" w:hAnsi="Times New Roman" w:cs="Times New Roman" w:hint="default"/>
        <w:b/>
      </w:rPr>
    </w:lvl>
    <w:lvl w:ilvl="1" w:tplc="04050003">
      <w:start w:val="1"/>
      <w:numFmt w:val="bullet"/>
      <w:lvlText w:val="o"/>
      <w:lvlJc w:val="left"/>
      <w:pPr>
        <w:ind w:left="1980" w:hanging="360"/>
      </w:pPr>
      <w:rPr>
        <w:rFonts w:ascii="Courier New" w:hAnsi="Courier New" w:cs="Courier New" w:hint="default"/>
      </w:rPr>
    </w:lvl>
    <w:lvl w:ilvl="2" w:tplc="04050005">
      <w:start w:val="1"/>
      <w:numFmt w:val="bullet"/>
      <w:lvlText w:val=""/>
      <w:lvlJc w:val="left"/>
      <w:pPr>
        <w:ind w:left="2700" w:hanging="360"/>
      </w:pPr>
      <w:rPr>
        <w:rFonts w:ascii="Wingdings" w:hAnsi="Wingdings" w:hint="default"/>
      </w:rPr>
    </w:lvl>
    <w:lvl w:ilvl="3" w:tplc="04050001">
      <w:start w:val="1"/>
      <w:numFmt w:val="bullet"/>
      <w:lvlText w:val=""/>
      <w:lvlJc w:val="left"/>
      <w:pPr>
        <w:ind w:left="3420" w:hanging="360"/>
      </w:pPr>
      <w:rPr>
        <w:rFonts w:ascii="Symbol" w:hAnsi="Symbol" w:hint="default"/>
      </w:rPr>
    </w:lvl>
    <w:lvl w:ilvl="4" w:tplc="04050003">
      <w:start w:val="1"/>
      <w:numFmt w:val="bullet"/>
      <w:lvlText w:val="o"/>
      <w:lvlJc w:val="left"/>
      <w:pPr>
        <w:ind w:left="4140" w:hanging="360"/>
      </w:pPr>
      <w:rPr>
        <w:rFonts w:ascii="Courier New" w:hAnsi="Courier New" w:cs="Courier New" w:hint="default"/>
      </w:rPr>
    </w:lvl>
    <w:lvl w:ilvl="5" w:tplc="04050005">
      <w:start w:val="1"/>
      <w:numFmt w:val="bullet"/>
      <w:lvlText w:val=""/>
      <w:lvlJc w:val="left"/>
      <w:pPr>
        <w:ind w:left="4860" w:hanging="360"/>
      </w:pPr>
      <w:rPr>
        <w:rFonts w:ascii="Wingdings" w:hAnsi="Wingdings" w:hint="default"/>
      </w:rPr>
    </w:lvl>
    <w:lvl w:ilvl="6" w:tplc="04050001">
      <w:start w:val="1"/>
      <w:numFmt w:val="bullet"/>
      <w:lvlText w:val=""/>
      <w:lvlJc w:val="left"/>
      <w:pPr>
        <w:ind w:left="5580" w:hanging="360"/>
      </w:pPr>
      <w:rPr>
        <w:rFonts w:ascii="Symbol" w:hAnsi="Symbol" w:hint="default"/>
      </w:rPr>
    </w:lvl>
    <w:lvl w:ilvl="7" w:tplc="04050003">
      <w:start w:val="1"/>
      <w:numFmt w:val="bullet"/>
      <w:lvlText w:val="o"/>
      <w:lvlJc w:val="left"/>
      <w:pPr>
        <w:ind w:left="6300" w:hanging="360"/>
      </w:pPr>
      <w:rPr>
        <w:rFonts w:ascii="Courier New" w:hAnsi="Courier New" w:cs="Courier New" w:hint="default"/>
      </w:rPr>
    </w:lvl>
    <w:lvl w:ilvl="8" w:tplc="04050005">
      <w:start w:val="1"/>
      <w:numFmt w:val="bullet"/>
      <w:lvlText w:val=""/>
      <w:lvlJc w:val="left"/>
      <w:pPr>
        <w:ind w:left="7020" w:hanging="360"/>
      </w:pPr>
      <w:rPr>
        <w:rFonts w:ascii="Wingdings" w:hAnsi="Wingdings" w:hint="default"/>
      </w:rPr>
    </w:lvl>
  </w:abstractNum>
  <w:abstractNum w:abstractNumId="33" w15:restartNumberingAfterBreak="0">
    <w:nsid w:val="2DF01416"/>
    <w:multiLevelType w:val="hybridMultilevel"/>
    <w:tmpl w:val="24B2292C"/>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358C6A86"/>
    <w:multiLevelType w:val="multilevel"/>
    <w:tmpl w:val="00000028"/>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3CEE36BE"/>
    <w:multiLevelType w:val="multilevel"/>
    <w:tmpl w:val="5F8AC900"/>
    <w:name w:val="WW8Num242"/>
    <w:lvl w:ilvl="0">
      <w:start w:val="3"/>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1800" w:hanging="1440"/>
      </w:pPr>
      <w:rPr>
        <w:b/>
      </w:rPr>
    </w:lvl>
    <w:lvl w:ilvl="7">
      <w:start w:val="1"/>
      <w:numFmt w:val="decimal"/>
      <w:isLgl/>
      <w:lvlText w:val="%1.%2.%3.%4.%5.%6.%7.%8."/>
      <w:lvlJc w:val="left"/>
      <w:pPr>
        <w:ind w:left="2160" w:hanging="1800"/>
      </w:pPr>
      <w:rPr>
        <w:b/>
      </w:rPr>
    </w:lvl>
    <w:lvl w:ilvl="8">
      <w:start w:val="1"/>
      <w:numFmt w:val="decimal"/>
      <w:isLgl/>
      <w:lvlText w:val="%1.%2.%3.%4.%5.%6.%7.%8.%9."/>
      <w:lvlJc w:val="left"/>
      <w:pPr>
        <w:ind w:left="2160" w:hanging="1800"/>
      </w:pPr>
      <w:rPr>
        <w:b/>
      </w:rPr>
    </w:lvl>
  </w:abstractNum>
  <w:abstractNum w:abstractNumId="36" w15:restartNumberingAfterBreak="0">
    <w:nsid w:val="46CC5698"/>
    <w:multiLevelType w:val="multilevel"/>
    <w:tmpl w:val="00000033"/>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53BA3EB9"/>
    <w:multiLevelType w:val="hybridMultilevel"/>
    <w:tmpl w:val="02B06824"/>
    <w:lvl w:ilvl="0" w:tplc="0405000D">
      <w:start w:val="1"/>
      <w:numFmt w:val="bullet"/>
      <w:lvlText w:val=""/>
      <w:lvlJc w:val="left"/>
      <w:pPr>
        <w:ind w:left="1080" w:hanging="360"/>
      </w:pPr>
      <w:rPr>
        <w:rFonts w:ascii="Wingdings" w:hAnsi="Wingding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8" w15:restartNumberingAfterBreak="0">
    <w:nsid w:val="53E7196B"/>
    <w:multiLevelType w:val="multilevel"/>
    <w:tmpl w:val="0000002B"/>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5554309E"/>
    <w:multiLevelType w:val="multilevel"/>
    <w:tmpl w:val="00000030"/>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597349C8"/>
    <w:multiLevelType w:val="multilevel"/>
    <w:tmpl w:val="0000002C"/>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5F921D65"/>
    <w:multiLevelType w:val="multilevel"/>
    <w:tmpl w:val="00000034"/>
    <w:lvl w:ilvl="0">
      <w:numFmt w:val="decimal"/>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65FC356D"/>
    <w:multiLevelType w:val="hybridMultilevel"/>
    <w:tmpl w:val="27C643FE"/>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6B3B7803"/>
    <w:multiLevelType w:val="hybridMultilevel"/>
    <w:tmpl w:val="E8EC5C16"/>
    <w:lvl w:ilvl="0" w:tplc="04050001">
      <w:numFmt w:val="decimal"/>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4" w15:restartNumberingAfterBreak="0">
    <w:nsid w:val="78F17F15"/>
    <w:multiLevelType w:val="hybridMultilevel"/>
    <w:tmpl w:val="595A59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4099603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2294231">
    <w:abstractNumId w:val="15"/>
    <w:lvlOverride w:ilvl="0">
      <w:startOverride w:val="1"/>
    </w:lvlOverride>
  </w:num>
  <w:num w:numId="3" w16cid:durableId="1224292099">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8691165">
    <w:abstractNumId w:val="17"/>
  </w:num>
  <w:num w:numId="5" w16cid:durableId="978922032">
    <w:abstractNumId w:val="6"/>
  </w:num>
  <w:num w:numId="6" w16cid:durableId="697899871">
    <w:abstractNumId w:val="8"/>
  </w:num>
  <w:num w:numId="7" w16cid:durableId="1981222770">
    <w:abstractNumId w:val="20"/>
  </w:num>
  <w:num w:numId="8" w16cid:durableId="1638488813">
    <w:abstractNumId w:val="0"/>
  </w:num>
  <w:num w:numId="9" w16cid:durableId="298193845">
    <w:abstractNumId w:val="2"/>
  </w:num>
  <w:num w:numId="10" w16cid:durableId="780612776">
    <w:abstractNumId w:val="5"/>
  </w:num>
  <w:num w:numId="11" w16cid:durableId="1536774660">
    <w:abstractNumId w:val="14"/>
  </w:num>
  <w:num w:numId="12" w16cid:durableId="1061827255">
    <w:abstractNumId w:val="21"/>
  </w:num>
  <w:num w:numId="13" w16cid:durableId="854423511">
    <w:abstractNumId w:val="7"/>
  </w:num>
  <w:num w:numId="14" w16cid:durableId="662705459">
    <w:abstractNumId w:val="11"/>
  </w:num>
  <w:num w:numId="15" w16cid:durableId="882449050">
    <w:abstractNumId w:val="18"/>
  </w:num>
  <w:num w:numId="16" w16cid:durableId="415631964">
    <w:abstractNumId w:val="19"/>
  </w:num>
  <w:num w:numId="17" w16cid:durableId="352077556">
    <w:abstractNumId w:val="12"/>
  </w:num>
  <w:num w:numId="18" w16cid:durableId="346446954">
    <w:abstractNumId w:val="10"/>
  </w:num>
  <w:num w:numId="19" w16cid:durableId="1007438607">
    <w:abstractNumId w:val="44"/>
  </w:num>
  <w:num w:numId="20" w16cid:durableId="2040927472">
    <w:abstractNumId w:val="43"/>
  </w:num>
  <w:num w:numId="21" w16cid:durableId="130293143">
    <w:abstractNumId w:val="16"/>
  </w:num>
  <w:num w:numId="22" w16cid:durableId="30811183">
    <w:abstractNumId w:val="13"/>
  </w:num>
  <w:num w:numId="23" w16cid:durableId="676928446">
    <w:abstractNumId w:val="4"/>
  </w:num>
  <w:num w:numId="24" w16cid:durableId="69261512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096964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4777585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757666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62262689">
    <w:abstractNumId w:val="9"/>
  </w:num>
  <w:num w:numId="29" w16cid:durableId="102821359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9638825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727736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747289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367735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0356904">
    <w:abstractNumId w:val="32"/>
  </w:num>
  <w:num w:numId="35" w16cid:durableId="74102338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0835672">
    <w:abstractNumId w:val="3"/>
  </w:num>
  <w:num w:numId="37" w16cid:durableId="64300387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5009267">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5845224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3671079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34731588">
    <w:abstractNumId w:val="30"/>
  </w:num>
  <w:num w:numId="42" w16cid:durableId="1706295375">
    <w:abstractNumId w:val="33"/>
  </w:num>
  <w:num w:numId="43" w16cid:durableId="1030494925">
    <w:abstractNumId w:val="42"/>
  </w:num>
  <w:num w:numId="44" w16cid:durableId="180818709">
    <w:abstractNumId w:val="37"/>
  </w:num>
  <w:num w:numId="45" w16cid:durableId="1158497705">
    <w:abstractNumId w:val="25"/>
  </w:num>
  <w:num w:numId="46" w16cid:durableId="1396128137">
    <w:abstractNumId w:val="23"/>
  </w:num>
  <w:num w:numId="47" w16cid:durableId="8108331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67839305">
    <w:abstractNumId w:val="30"/>
  </w:num>
  <w:num w:numId="49" w16cid:durableId="398872377">
    <w:abstractNumId w:val="33"/>
  </w:num>
  <w:num w:numId="50" w16cid:durableId="1809975509">
    <w:abstractNumId w:val="42"/>
  </w:num>
  <w:num w:numId="51" w16cid:durableId="760637130">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7A"/>
    <w:rsid w:val="00006EAD"/>
    <w:rsid w:val="000162C8"/>
    <w:rsid w:val="00021809"/>
    <w:rsid w:val="00035ACF"/>
    <w:rsid w:val="00044279"/>
    <w:rsid w:val="00051071"/>
    <w:rsid w:val="000550B8"/>
    <w:rsid w:val="0005514E"/>
    <w:rsid w:val="0007201C"/>
    <w:rsid w:val="00072377"/>
    <w:rsid w:val="000812B5"/>
    <w:rsid w:val="000932A3"/>
    <w:rsid w:val="000A438E"/>
    <w:rsid w:val="000A5CB0"/>
    <w:rsid w:val="000A7891"/>
    <w:rsid w:val="000D04B8"/>
    <w:rsid w:val="000D1FE0"/>
    <w:rsid w:val="000D5D96"/>
    <w:rsid w:val="000D622E"/>
    <w:rsid w:val="000E31D6"/>
    <w:rsid w:val="000E7824"/>
    <w:rsid w:val="000F37AB"/>
    <w:rsid w:val="000F449B"/>
    <w:rsid w:val="000F68E0"/>
    <w:rsid w:val="00102FA7"/>
    <w:rsid w:val="00104905"/>
    <w:rsid w:val="00111DAA"/>
    <w:rsid w:val="00121D4E"/>
    <w:rsid w:val="001221C0"/>
    <w:rsid w:val="00125423"/>
    <w:rsid w:val="00130DD3"/>
    <w:rsid w:val="001334DC"/>
    <w:rsid w:val="00135478"/>
    <w:rsid w:val="0014295E"/>
    <w:rsid w:val="00147AEA"/>
    <w:rsid w:val="0016063C"/>
    <w:rsid w:val="00162DAC"/>
    <w:rsid w:val="00163920"/>
    <w:rsid w:val="001677CD"/>
    <w:rsid w:val="0017460F"/>
    <w:rsid w:val="00180195"/>
    <w:rsid w:val="00180AA9"/>
    <w:rsid w:val="001907B6"/>
    <w:rsid w:val="00190AD5"/>
    <w:rsid w:val="00197C5A"/>
    <w:rsid w:val="00197D3B"/>
    <w:rsid w:val="001A0B81"/>
    <w:rsid w:val="001A192F"/>
    <w:rsid w:val="001B22E4"/>
    <w:rsid w:val="001B46B0"/>
    <w:rsid w:val="001B6320"/>
    <w:rsid w:val="001C2733"/>
    <w:rsid w:val="001D4903"/>
    <w:rsid w:val="001D6F0E"/>
    <w:rsid w:val="001E21FE"/>
    <w:rsid w:val="001E59FD"/>
    <w:rsid w:val="001E6542"/>
    <w:rsid w:val="001F7A9C"/>
    <w:rsid w:val="002059C3"/>
    <w:rsid w:val="002121FB"/>
    <w:rsid w:val="002137E3"/>
    <w:rsid w:val="002321F6"/>
    <w:rsid w:val="00235054"/>
    <w:rsid w:val="002401F8"/>
    <w:rsid w:val="002513B5"/>
    <w:rsid w:val="00254349"/>
    <w:rsid w:val="0026389C"/>
    <w:rsid w:val="00266505"/>
    <w:rsid w:val="00270D2B"/>
    <w:rsid w:val="0027202A"/>
    <w:rsid w:val="00281AE0"/>
    <w:rsid w:val="00281E86"/>
    <w:rsid w:val="00282586"/>
    <w:rsid w:val="00291E72"/>
    <w:rsid w:val="002A087C"/>
    <w:rsid w:val="002A166D"/>
    <w:rsid w:val="002A18DB"/>
    <w:rsid w:val="002A74EC"/>
    <w:rsid w:val="002B40A4"/>
    <w:rsid w:val="002B6038"/>
    <w:rsid w:val="002C73EA"/>
    <w:rsid w:val="002D272A"/>
    <w:rsid w:val="002D6224"/>
    <w:rsid w:val="002D6A06"/>
    <w:rsid w:val="002D6F51"/>
    <w:rsid w:val="002E6E26"/>
    <w:rsid w:val="002F2208"/>
    <w:rsid w:val="002F28F0"/>
    <w:rsid w:val="0030152D"/>
    <w:rsid w:val="00306213"/>
    <w:rsid w:val="00306378"/>
    <w:rsid w:val="0031109C"/>
    <w:rsid w:val="00312156"/>
    <w:rsid w:val="00312E5A"/>
    <w:rsid w:val="00314769"/>
    <w:rsid w:val="00321746"/>
    <w:rsid w:val="003254DF"/>
    <w:rsid w:val="00327847"/>
    <w:rsid w:val="00340B11"/>
    <w:rsid w:val="003428B7"/>
    <w:rsid w:val="00347711"/>
    <w:rsid w:val="00351F46"/>
    <w:rsid w:val="00356C66"/>
    <w:rsid w:val="003570F7"/>
    <w:rsid w:val="00367E65"/>
    <w:rsid w:val="00371A78"/>
    <w:rsid w:val="003B1CE2"/>
    <w:rsid w:val="003B2D6F"/>
    <w:rsid w:val="003C2BC3"/>
    <w:rsid w:val="003D2ED5"/>
    <w:rsid w:val="003D437F"/>
    <w:rsid w:val="003E2CE2"/>
    <w:rsid w:val="003F118A"/>
    <w:rsid w:val="003F63C5"/>
    <w:rsid w:val="003F7640"/>
    <w:rsid w:val="004035B5"/>
    <w:rsid w:val="004041A0"/>
    <w:rsid w:val="00417B16"/>
    <w:rsid w:val="004201ED"/>
    <w:rsid w:val="00422A9F"/>
    <w:rsid w:val="004306DE"/>
    <w:rsid w:val="00434331"/>
    <w:rsid w:val="00442478"/>
    <w:rsid w:val="00444D3F"/>
    <w:rsid w:val="00446493"/>
    <w:rsid w:val="00455D51"/>
    <w:rsid w:val="00457A25"/>
    <w:rsid w:val="0047280E"/>
    <w:rsid w:val="00472819"/>
    <w:rsid w:val="00474F81"/>
    <w:rsid w:val="00483581"/>
    <w:rsid w:val="00486297"/>
    <w:rsid w:val="00486FCF"/>
    <w:rsid w:val="004975F4"/>
    <w:rsid w:val="004A61FC"/>
    <w:rsid w:val="004C0F0F"/>
    <w:rsid w:val="004C7414"/>
    <w:rsid w:val="004D0826"/>
    <w:rsid w:val="004D579C"/>
    <w:rsid w:val="004D77F6"/>
    <w:rsid w:val="004D7D3E"/>
    <w:rsid w:val="004E050B"/>
    <w:rsid w:val="004E3059"/>
    <w:rsid w:val="004F13AE"/>
    <w:rsid w:val="005007EA"/>
    <w:rsid w:val="00503643"/>
    <w:rsid w:val="00516C78"/>
    <w:rsid w:val="005233CF"/>
    <w:rsid w:val="005242D1"/>
    <w:rsid w:val="005248F3"/>
    <w:rsid w:val="00531B9A"/>
    <w:rsid w:val="00535CB0"/>
    <w:rsid w:val="005427A6"/>
    <w:rsid w:val="00542DF7"/>
    <w:rsid w:val="00554B8F"/>
    <w:rsid w:val="00554BC9"/>
    <w:rsid w:val="00560E44"/>
    <w:rsid w:val="00575505"/>
    <w:rsid w:val="0059415A"/>
    <w:rsid w:val="005A382D"/>
    <w:rsid w:val="005D14BC"/>
    <w:rsid w:val="005D6F9A"/>
    <w:rsid w:val="005E1E5B"/>
    <w:rsid w:val="005E23A9"/>
    <w:rsid w:val="005E2AA6"/>
    <w:rsid w:val="005E6259"/>
    <w:rsid w:val="005E76F4"/>
    <w:rsid w:val="005F1E82"/>
    <w:rsid w:val="005F24C5"/>
    <w:rsid w:val="005F30CD"/>
    <w:rsid w:val="005F4012"/>
    <w:rsid w:val="005F4108"/>
    <w:rsid w:val="00624508"/>
    <w:rsid w:val="00627D48"/>
    <w:rsid w:val="00632211"/>
    <w:rsid w:val="00635ECB"/>
    <w:rsid w:val="00637B00"/>
    <w:rsid w:val="00641C07"/>
    <w:rsid w:val="00643D23"/>
    <w:rsid w:val="00653B1A"/>
    <w:rsid w:val="0065428F"/>
    <w:rsid w:val="00657986"/>
    <w:rsid w:val="006602AD"/>
    <w:rsid w:val="006607C9"/>
    <w:rsid w:val="0066306D"/>
    <w:rsid w:val="0066512B"/>
    <w:rsid w:val="00665580"/>
    <w:rsid w:val="006660C7"/>
    <w:rsid w:val="00672195"/>
    <w:rsid w:val="00682AB2"/>
    <w:rsid w:val="006836E6"/>
    <w:rsid w:val="006879FA"/>
    <w:rsid w:val="00687D4C"/>
    <w:rsid w:val="00690848"/>
    <w:rsid w:val="0069129D"/>
    <w:rsid w:val="00692744"/>
    <w:rsid w:val="006939F0"/>
    <w:rsid w:val="00694A1F"/>
    <w:rsid w:val="006A6899"/>
    <w:rsid w:val="006B0EC4"/>
    <w:rsid w:val="006B29E7"/>
    <w:rsid w:val="006C4660"/>
    <w:rsid w:val="006C4CE8"/>
    <w:rsid w:val="006D601B"/>
    <w:rsid w:val="006D653B"/>
    <w:rsid w:val="006E3DA2"/>
    <w:rsid w:val="006E4712"/>
    <w:rsid w:val="006F7016"/>
    <w:rsid w:val="00700C3D"/>
    <w:rsid w:val="00701D8F"/>
    <w:rsid w:val="0070343A"/>
    <w:rsid w:val="00705EB0"/>
    <w:rsid w:val="007120FD"/>
    <w:rsid w:val="007240C4"/>
    <w:rsid w:val="007276AC"/>
    <w:rsid w:val="00736A44"/>
    <w:rsid w:val="007375BD"/>
    <w:rsid w:val="0074397E"/>
    <w:rsid w:val="00745009"/>
    <w:rsid w:val="007544F8"/>
    <w:rsid w:val="0076577A"/>
    <w:rsid w:val="00767501"/>
    <w:rsid w:val="0077401B"/>
    <w:rsid w:val="00775C52"/>
    <w:rsid w:val="00781B3B"/>
    <w:rsid w:val="00782841"/>
    <w:rsid w:val="00786308"/>
    <w:rsid w:val="00792404"/>
    <w:rsid w:val="007A1B72"/>
    <w:rsid w:val="007A2B6C"/>
    <w:rsid w:val="007A3C24"/>
    <w:rsid w:val="007B31D3"/>
    <w:rsid w:val="007B59BB"/>
    <w:rsid w:val="007D5181"/>
    <w:rsid w:val="007E4CBD"/>
    <w:rsid w:val="007E502D"/>
    <w:rsid w:val="007E5F40"/>
    <w:rsid w:val="007E7CA3"/>
    <w:rsid w:val="00805B26"/>
    <w:rsid w:val="00811C6D"/>
    <w:rsid w:val="00831707"/>
    <w:rsid w:val="00841DA5"/>
    <w:rsid w:val="00856629"/>
    <w:rsid w:val="00864C91"/>
    <w:rsid w:val="0088351B"/>
    <w:rsid w:val="00885584"/>
    <w:rsid w:val="008868AB"/>
    <w:rsid w:val="00886E66"/>
    <w:rsid w:val="008A08FD"/>
    <w:rsid w:val="008A1B97"/>
    <w:rsid w:val="008A74FE"/>
    <w:rsid w:val="008B4F47"/>
    <w:rsid w:val="008B6A8F"/>
    <w:rsid w:val="008C27AE"/>
    <w:rsid w:val="008D13EB"/>
    <w:rsid w:val="008E0582"/>
    <w:rsid w:val="008E27D3"/>
    <w:rsid w:val="008F25D2"/>
    <w:rsid w:val="008F36FE"/>
    <w:rsid w:val="008F64C4"/>
    <w:rsid w:val="008F79B5"/>
    <w:rsid w:val="00903403"/>
    <w:rsid w:val="00914F4A"/>
    <w:rsid w:val="00926538"/>
    <w:rsid w:val="009308B1"/>
    <w:rsid w:val="009312CA"/>
    <w:rsid w:val="0093296D"/>
    <w:rsid w:val="00935A53"/>
    <w:rsid w:val="00940408"/>
    <w:rsid w:val="00953F16"/>
    <w:rsid w:val="009627A0"/>
    <w:rsid w:val="00963EBB"/>
    <w:rsid w:val="00964A66"/>
    <w:rsid w:val="00967498"/>
    <w:rsid w:val="009676CC"/>
    <w:rsid w:val="009729D6"/>
    <w:rsid w:val="009736AB"/>
    <w:rsid w:val="0097461C"/>
    <w:rsid w:val="009769BD"/>
    <w:rsid w:val="00976CA8"/>
    <w:rsid w:val="00980D59"/>
    <w:rsid w:val="00982895"/>
    <w:rsid w:val="00983F8A"/>
    <w:rsid w:val="00993A33"/>
    <w:rsid w:val="00996DEB"/>
    <w:rsid w:val="009B1B68"/>
    <w:rsid w:val="009B1E66"/>
    <w:rsid w:val="009B2AD1"/>
    <w:rsid w:val="009B3C48"/>
    <w:rsid w:val="009B4EAA"/>
    <w:rsid w:val="009C0A4F"/>
    <w:rsid w:val="009D0273"/>
    <w:rsid w:val="009D2C76"/>
    <w:rsid w:val="009F32E8"/>
    <w:rsid w:val="009F4002"/>
    <w:rsid w:val="00A02B69"/>
    <w:rsid w:val="00A03689"/>
    <w:rsid w:val="00A13A1E"/>
    <w:rsid w:val="00A17374"/>
    <w:rsid w:val="00A17EF8"/>
    <w:rsid w:val="00A219D2"/>
    <w:rsid w:val="00A23F6D"/>
    <w:rsid w:val="00A400DD"/>
    <w:rsid w:val="00A433BF"/>
    <w:rsid w:val="00A51708"/>
    <w:rsid w:val="00A52395"/>
    <w:rsid w:val="00A54180"/>
    <w:rsid w:val="00A6351F"/>
    <w:rsid w:val="00A64847"/>
    <w:rsid w:val="00A759D2"/>
    <w:rsid w:val="00A8303B"/>
    <w:rsid w:val="00A841BF"/>
    <w:rsid w:val="00A91EA6"/>
    <w:rsid w:val="00A94406"/>
    <w:rsid w:val="00AA10E1"/>
    <w:rsid w:val="00AB5AF6"/>
    <w:rsid w:val="00AE5DFB"/>
    <w:rsid w:val="00AF261D"/>
    <w:rsid w:val="00AF38AD"/>
    <w:rsid w:val="00B03A90"/>
    <w:rsid w:val="00B03B53"/>
    <w:rsid w:val="00B11E05"/>
    <w:rsid w:val="00B1456D"/>
    <w:rsid w:val="00B14C91"/>
    <w:rsid w:val="00B25EFB"/>
    <w:rsid w:val="00B27C8D"/>
    <w:rsid w:val="00B470F9"/>
    <w:rsid w:val="00B50CD4"/>
    <w:rsid w:val="00B677F4"/>
    <w:rsid w:val="00B70A79"/>
    <w:rsid w:val="00B7224C"/>
    <w:rsid w:val="00B75B81"/>
    <w:rsid w:val="00B83124"/>
    <w:rsid w:val="00B86801"/>
    <w:rsid w:val="00B945BB"/>
    <w:rsid w:val="00B961BB"/>
    <w:rsid w:val="00BB3A26"/>
    <w:rsid w:val="00BC04BE"/>
    <w:rsid w:val="00BC4534"/>
    <w:rsid w:val="00BD6E9F"/>
    <w:rsid w:val="00BE2B2E"/>
    <w:rsid w:val="00BE6B80"/>
    <w:rsid w:val="00BE7255"/>
    <w:rsid w:val="00BF0263"/>
    <w:rsid w:val="00BF6CC4"/>
    <w:rsid w:val="00BF74CC"/>
    <w:rsid w:val="00C01E74"/>
    <w:rsid w:val="00C159BD"/>
    <w:rsid w:val="00C21E5C"/>
    <w:rsid w:val="00C23013"/>
    <w:rsid w:val="00C27A7D"/>
    <w:rsid w:val="00C47B74"/>
    <w:rsid w:val="00C5392F"/>
    <w:rsid w:val="00C55D71"/>
    <w:rsid w:val="00C75812"/>
    <w:rsid w:val="00C82096"/>
    <w:rsid w:val="00C85286"/>
    <w:rsid w:val="00CA4C57"/>
    <w:rsid w:val="00CA5AC1"/>
    <w:rsid w:val="00CA73F1"/>
    <w:rsid w:val="00CB0EDE"/>
    <w:rsid w:val="00CB4570"/>
    <w:rsid w:val="00CC4C45"/>
    <w:rsid w:val="00CD184F"/>
    <w:rsid w:val="00CD2EB5"/>
    <w:rsid w:val="00CD640F"/>
    <w:rsid w:val="00CE0AF8"/>
    <w:rsid w:val="00CE259B"/>
    <w:rsid w:val="00CF4BBE"/>
    <w:rsid w:val="00CF7D3B"/>
    <w:rsid w:val="00D0036B"/>
    <w:rsid w:val="00D00887"/>
    <w:rsid w:val="00D03173"/>
    <w:rsid w:val="00D0357D"/>
    <w:rsid w:val="00D06327"/>
    <w:rsid w:val="00D22400"/>
    <w:rsid w:val="00D22DA6"/>
    <w:rsid w:val="00D25D57"/>
    <w:rsid w:val="00D27811"/>
    <w:rsid w:val="00D2781D"/>
    <w:rsid w:val="00D33989"/>
    <w:rsid w:val="00D549C4"/>
    <w:rsid w:val="00D61A98"/>
    <w:rsid w:val="00D63D53"/>
    <w:rsid w:val="00D70B63"/>
    <w:rsid w:val="00D72A22"/>
    <w:rsid w:val="00D75612"/>
    <w:rsid w:val="00D76C9C"/>
    <w:rsid w:val="00D80D42"/>
    <w:rsid w:val="00D85DBF"/>
    <w:rsid w:val="00D862F4"/>
    <w:rsid w:val="00D8734B"/>
    <w:rsid w:val="00DB34A8"/>
    <w:rsid w:val="00DC427A"/>
    <w:rsid w:val="00DC55AD"/>
    <w:rsid w:val="00DE3FDA"/>
    <w:rsid w:val="00DE438F"/>
    <w:rsid w:val="00DF09BD"/>
    <w:rsid w:val="00DF6184"/>
    <w:rsid w:val="00DF67AC"/>
    <w:rsid w:val="00E06031"/>
    <w:rsid w:val="00E07526"/>
    <w:rsid w:val="00E1042A"/>
    <w:rsid w:val="00E10533"/>
    <w:rsid w:val="00E130AB"/>
    <w:rsid w:val="00E14056"/>
    <w:rsid w:val="00E20C7A"/>
    <w:rsid w:val="00E212F4"/>
    <w:rsid w:val="00E2167F"/>
    <w:rsid w:val="00E34313"/>
    <w:rsid w:val="00E35C81"/>
    <w:rsid w:val="00E409EC"/>
    <w:rsid w:val="00E46628"/>
    <w:rsid w:val="00E50A75"/>
    <w:rsid w:val="00E5151D"/>
    <w:rsid w:val="00E53D77"/>
    <w:rsid w:val="00E56D5F"/>
    <w:rsid w:val="00E6158B"/>
    <w:rsid w:val="00E85026"/>
    <w:rsid w:val="00E935E2"/>
    <w:rsid w:val="00E94C0C"/>
    <w:rsid w:val="00EA0287"/>
    <w:rsid w:val="00EA5F08"/>
    <w:rsid w:val="00ED6AAD"/>
    <w:rsid w:val="00EE3E2C"/>
    <w:rsid w:val="00EE44F4"/>
    <w:rsid w:val="00EF17E4"/>
    <w:rsid w:val="00EF48BB"/>
    <w:rsid w:val="00EF5CD2"/>
    <w:rsid w:val="00F00BEA"/>
    <w:rsid w:val="00F070B5"/>
    <w:rsid w:val="00F146B1"/>
    <w:rsid w:val="00F27BAC"/>
    <w:rsid w:val="00F551F1"/>
    <w:rsid w:val="00F60F4E"/>
    <w:rsid w:val="00F61AE9"/>
    <w:rsid w:val="00F64C10"/>
    <w:rsid w:val="00F67022"/>
    <w:rsid w:val="00F72220"/>
    <w:rsid w:val="00F75909"/>
    <w:rsid w:val="00F76A2B"/>
    <w:rsid w:val="00F82AC2"/>
    <w:rsid w:val="00F87A94"/>
    <w:rsid w:val="00F912BC"/>
    <w:rsid w:val="00FA1F9E"/>
    <w:rsid w:val="00FA3604"/>
    <w:rsid w:val="00FB4633"/>
    <w:rsid w:val="00FC177F"/>
    <w:rsid w:val="00FD50D8"/>
    <w:rsid w:val="00FD5A56"/>
    <w:rsid w:val="00FD63F4"/>
    <w:rsid w:val="00FD7708"/>
    <w:rsid w:val="00FE3F48"/>
    <w:rsid w:val="00FE4B48"/>
    <w:rsid w:val="00FF50A8"/>
    <w:rsid w:val="00FF6F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45C2A"/>
  <w15:chartTrackingRefBased/>
  <w15:docId w15:val="{F99F91DD-C12D-4DBD-8061-A82BAC4E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6577A"/>
    <w:pPr>
      <w:spacing w:line="252" w:lineRule="auto"/>
    </w:pPr>
    <w:rPr>
      <w:rFonts w:cstheme="minorBidi"/>
      <w:szCs w:val="22"/>
    </w:rPr>
  </w:style>
  <w:style w:type="paragraph" w:styleId="Nadpis1">
    <w:name w:val="heading 1"/>
    <w:basedOn w:val="Normln"/>
    <w:next w:val="Normln"/>
    <w:link w:val="Nadpis1Char"/>
    <w:uiPriority w:val="9"/>
    <w:qFormat/>
    <w:rsid w:val="0076577A"/>
    <w:pPr>
      <w:keepNext/>
      <w:keepLines/>
      <w:spacing w:before="240" w:after="0"/>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306378"/>
    <w:pPr>
      <w:keepNext/>
      <w:keepLines/>
      <w:numPr>
        <w:ilvl w:val="1"/>
        <w:numId w:val="1"/>
      </w:numPr>
      <w:spacing w:before="40" w:after="0"/>
      <w:outlineLvl w:val="1"/>
    </w:pPr>
    <w:rPr>
      <w:rFonts w:eastAsia="Times New Roman" w:cs="Times New Roman"/>
      <w:b/>
      <w:color w:val="00B050"/>
      <w:sz w:val="26"/>
      <w:szCs w:val="26"/>
      <w:lang w:eastAsia="ar-SA"/>
    </w:rPr>
  </w:style>
  <w:style w:type="paragraph" w:styleId="Nadpis3">
    <w:name w:val="heading 3"/>
    <w:basedOn w:val="Normln"/>
    <w:next w:val="Normln"/>
    <w:link w:val="Nadpis3Char"/>
    <w:uiPriority w:val="9"/>
    <w:unhideWhenUsed/>
    <w:qFormat/>
    <w:rsid w:val="0076577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unhideWhenUsed/>
    <w:qFormat/>
    <w:rsid w:val="0030637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6577A"/>
    <w:rPr>
      <w:rFonts w:asciiTheme="majorHAnsi" w:eastAsiaTheme="majorEastAsia" w:hAnsiTheme="majorHAnsi" w:cstheme="majorBidi"/>
      <w:b/>
      <w:sz w:val="32"/>
      <w:szCs w:val="32"/>
    </w:rPr>
  </w:style>
  <w:style w:type="character" w:customStyle="1" w:styleId="Nadpis2Char">
    <w:name w:val="Nadpis 2 Char"/>
    <w:basedOn w:val="Standardnpsmoodstavce"/>
    <w:link w:val="Nadpis2"/>
    <w:uiPriority w:val="9"/>
    <w:rsid w:val="00306378"/>
    <w:rPr>
      <w:rFonts w:eastAsia="Times New Roman"/>
      <w:b/>
      <w:color w:val="00B050"/>
      <w:sz w:val="26"/>
      <w:szCs w:val="26"/>
      <w:lang w:eastAsia="ar-SA"/>
    </w:rPr>
  </w:style>
  <w:style w:type="character" w:customStyle="1" w:styleId="Nadpis3Char">
    <w:name w:val="Nadpis 3 Char"/>
    <w:basedOn w:val="Standardnpsmoodstavce"/>
    <w:link w:val="Nadpis3"/>
    <w:uiPriority w:val="9"/>
    <w:rsid w:val="0076577A"/>
    <w:rPr>
      <w:rFonts w:asciiTheme="majorHAnsi" w:eastAsiaTheme="majorEastAsia" w:hAnsiTheme="majorHAnsi" w:cstheme="majorBidi"/>
      <w:color w:val="1F3763" w:themeColor="accent1" w:themeShade="7F"/>
    </w:rPr>
  </w:style>
  <w:style w:type="character" w:styleId="Hypertextovodkaz">
    <w:name w:val="Hyperlink"/>
    <w:uiPriority w:val="99"/>
    <w:unhideWhenUsed/>
    <w:rsid w:val="0076577A"/>
    <w:rPr>
      <w:color w:val="0000FF"/>
      <w:u w:val="single"/>
    </w:rPr>
  </w:style>
  <w:style w:type="character" w:styleId="Sledovanodkaz">
    <w:name w:val="FollowedHyperlink"/>
    <w:basedOn w:val="Standardnpsmoodstavce"/>
    <w:uiPriority w:val="99"/>
    <w:semiHidden/>
    <w:unhideWhenUsed/>
    <w:rsid w:val="0076577A"/>
    <w:rPr>
      <w:color w:val="954F72" w:themeColor="followedHyperlink"/>
      <w:u w:val="single"/>
    </w:rPr>
  </w:style>
  <w:style w:type="paragraph" w:customStyle="1" w:styleId="msonormal0">
    <w:name w:val="msonormal"/>
    <w:basedOn w:val="Normln"/>
    <w:rsid w:val="0076577A"/>
    <w:pPr>
      <w:spacing w:before="100" w:after="100" w:line="276" w:lineRule="auto"/>
      <w:ind w:left="1066" w:hanging="357"/>
      <w:jc w:val="both"/>
    </w:pPr>
    <w:rPr>
      <w:rFonts w:ascii="Arial Unicode MS" w:eastAsia="Times New Roman" w:hAnsi="Arial Unicode MS" w:cs="Times New Roman"/>
      <w:szCs w:val="24"/>
      <w:lang w:eastAsia="cs-CZ"/>
    </w:rPr>
  </w:style>
  <w:style w:type="paragraph" w:styleId="Normlnweb">
    <w:name w:val="Normal (Web)"/>
    <w:basedOn w:val="Normln"/>
    <w:unhideWhenUsed/>
    <w:rsid w:val="0076577A"/>
    <w:pPr>
      <w:spacing w:before="100" w:after="100" w:line="276" w:lineRule="auto"/>
      <w:ind w:left="1066" w:hanging="357"/>
      <w:jc w:val="both"/>
    </w:pPr>
    <w:rPr>
      <w:rFonts w:ascii="Arial Unicode MS" w:eastAsia="Times New Roman" w:hAnsi="Arial Unicode MS" w:cs="Times New Roman"/>
      <w:szCs w:val="24"/>
      <w:lang w:eastAsia="cs-CZ"/>
    </w:rPr>
  </w:style>
  <w:style w:type="paragraph" w:styleId="Obsah1">
    <w:name w:val="toc 1"/>
    <w:basedOn w:val="Normln"/>
    <w:next w:val="Normln"/>
    <w:autoRedefine/>
    <w:uiPriority w:val="39"/>
    <w:unhideWhenUsed/>
    <w:rsid w:val="0076577A"/>
    <w:pPr>
      <w:spacing w:after="100"/>
    </w:pPr>
  </w:style>
  <w:style w:type="paragraph" w:styleId="Obsah2">
    <w:name w:val="toc 2"/>
    <w:basedOn w:val="Normln"/>
    <w:next w:val="Normln"/>
    <w:autoRedefine/>
    <w:uiPriority w:val="39"/>
    <w:unhideWhenUsed/>
    <w:rsid w:val="0076577A"/>
    <w:pPr>
      <w:spacing w:after="100"/>
      <w:ind w:left="240"/>
    </w:pPr>
  </w:style>
  <w:style w:type="paragraph" w:styleId="Obsah3">
    <w:name w:val="toc 3"/>
    <w:basedOn w:val="Normln"/>
    <w:next w:val="Normln"/>
    <w:autoRedefine/>
    <w:uiPriority w:val="39"/>
    <w:unhideWhenUsed/>
    <w:rsid w:val="0076577A"/>
    <w:pPr>
      <w:spacing w:after="100"/>
      <w:ind w:left="480"/>
    </w:pPr>
  </w:style>
  <w:style w:type="paragraph" w:styleId="Textpoznpodarou">
    <w:name w:val="footnote text"/>
    <w:basedOn w:val="Normln"/>
    <w:link w:val="TextpoznpodarouChar"/>
    <w:uiPriority w:val="99"/>
    <w:semiHidden/>
    <w:unhideWhenUsed/>
    <w:rsid w:val="0076577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6577A"/>
    <w:rPr>
      <w:rFonts w:cstheme="minorBidi"/>
      <w:sz w:val="20"/>
      <w:szCs w:val="20"/>
    </w:rPr>
  </w:style>
  <w:style w:type="paragraph" w:styleId="Zhlav">
    <w:name w:val="header"/>
    <w:basedOn w:val="Normln"/>
    <w:link w:val="ZhlavChar"/>
    <w:uiPriority w:val="99"/>
    <w:unhideWhenUsed/>
    <w:rsid w:val="0076577A"/>
    <w:pPr>
      <w:tabs>
        <w:tab w:val="center" w:pos="4536"/>
        <w:tab w:val="right" w:pos="9072"/>
      </w:tabs>
      <w:suppressAutoHyphens/>
      <w:spacing w:after="0" w:line="240" w:lineRule="auto"/>
    </w:pPr>
    <w:rPr>
      <w:rFonts w:eastAsia="Times New Roman" w:cs="Times New Roman"/>
      <w:szCs w:val="24"/>
      <w:lang w:eastAsia="ar-SA"/>
    </w:rPr>
  </w:style>
  <w:style w:type="character" w:customStyle="1" w:styleId="ZhlavChar">
    <w:name w:val="Záhlaví Char"/>
    <w:basedOn w:val="Standardnpsmoodstavce"/>
    <w:link w:val="Zhlav"/>
    <w:uiPriority w:val="99"/>
    <w:rsid w:val="0076577A"/>
    <w:rPr>
      <w:rFonts w:eastAsia="Times New Roman"/>
      <w:lang w:eastAsia="ar-SA"/>
    </w:rPr>
  </w:style>
  <w:style w:type="paragraph" w:styleId="Zpat">
    <w:name w:val="footer"/>
    <w:basedOn w:val="Normln"/>
    <w:link w:val="ZpatChar"/>
    <w:uiPriority w:val="99"/>
    <w:unhideWhenUsed/>
    <w:rsid w:val="0076577A"/>
    <w:pPr>
      <w:tabs>
        <w:tab w:val="center" w:pos="4536"/>
        <w:tab w:val="right" w:pos="9072"/>
      </w:tabs>
      <w:suppressAutoHyphens/>
      <w:spacing w:after="0" w:line="240" w:lineRule="auto"/>
    </w:pPr>
    <w:rPr>
      <w:rFonts w:eastAsia="Times New Roman" w:cs="Times New Roman"/>
      <w:szCs w:val="24"/>
      <w:lang w:eastAsia="ar-SA"/>
    </w:rPr>
  </w:style>
  <w:style w:type="character" w:customStyle="1" w:styleId="ZpatChar">
    <w:name w:val="Zápatí Char"/>
    <w:basedOn w:val="Standardnpsmoodstavce"/>
    <w:link w:val="Zpat"/>
    <w:uiPriority w:val="99"/>
    <w:rsid w:val="0076577A"/>
    <w:rPr>
      <w:rFonts w:eastAsia="Times New Roman"/>
      <w:lang w:eastAsia="ar-SA"/>
    </w:rPr>
  </w:style>
  <w:style w:type="paragraph" w:styleId="Textvysvtlivek">
    <w:name w:val="endnote text"/>
    <w:basedOn w:val="Normln"/>
    <w:link w:val="TextvysvtlivekChar"/>
    <w:uiPriority w:val="99"/>
    <w:semiHidden/>
    <w:unhideWhenUsed/>
    <w:rsid w:val="0076577A"/>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76577A"/>
    <w:rPr>
      <w:rFonts w:cstheme="minorBidi"/>
      <w:sz w:val="20"/>
      <w:szCs w:val="20"/>
    </w:rPr>
  </w:style>
  <w:style w:type="paragraph" w:styleId="Zkladntext">
    <w:name w:val="Body Text"/>
    <w:basedOn w:val="Normln"/>
    <w:link w:val="ZkladntextChar"/>
    <w:semiHidden/>
    <w:unhideWhenUsed/>
    <w:rsid w:val="0076577A"/>
    <w:pPr>
      <w:suppressAutoHyphens/>
      <w:spacing w:after="120" w:line="240" w:lineRule="auto"/>
    </w:pPr>
    <w:rPr>
      <w:rFonts w:eastAsia="Times New Roman" w:cs="Times New Roman"/>
      <w:szCs w:val="24"/>
      <w:lang w:eastAsia="ar-SA"/>
    </w:rPr>
  </w:style>
  <w:style w:type="character" w:customStyle="1" w:styleId="ZkladntextChar">
    <w:name w:val="Základní text Char"/>
    <w:basedOn w:val="Standardnpsmoodstavce"/>
    <w:link w:val="Zkladntext"/>
    <w:semiHidden/>
    <w:rsid w:val="0076577A"/>
    <w:rPr>
      <w:rFonts w:eastAsia="Times New Roman"/>
      <w:lang w:eastAsia="ar-SA"/>
    </w:rPr>
  </w:style>
  <w:style w:type="paragraph" w:styleId="Seznam">
    <w:name w:val="List"/>
    <w:basedOn w:val="Zkladntext"/>
    <w:semiHidden/>
    <w:unhideWhenUsed/>
    <w:rsid w:val="0076577A"/>
    <w:rPr>
      <w:rFonts w:cs="Tahoma"/>
    </w:rPr>
  </w:style>
  <w:style w:type="paragraph" w:styleId="Textbubliny">
    <w:name w:val="Balloon Text"/>
    <w:basedOn w:val="Normln"/>
    <w:link w:val="TextbublinyChar"/>
    <w:uiPriority w:val="99"/>
    <w:semiHidden/>
    <w:unhideWhenUsed/>
    <w:rsid w:val="0076577A"/>
    <w:pPr>
      <w:suppressAutoHyphens/>
      <w:spacing w:after="0" w:line="240" w:lineRule="auto"/>
    </w:pPr>
    <w:rPr>
      <w:rFonts w:ascii="Segoe UI" w:eastAsia="Times New Roman" w:hAnsi="Segoe UI" w:cs="Segoe UI"/>
      <w:sz w:val="18"/>
      <w:szCs w:val="18"/>
      <w:lang w:eastAsia="ar-SA"/>
    </w:rPr>
  </w:style>
  <w:style w:type="character" w:customStyle="1" w:styleId="TextbublinyChar">
    <w:name w:val="Text bubliny Char"/>
    <w:basedOn w:val="Standardnpsmoodstavce"/>
    <w:link w:val="Textbubliny"/>
    <w:uiPriority w:val="99"/>
    <w:semiHidden/>
    <w:rsid w:val="0076577A"/>
    <w:rPr>
      <w:rFonts w:ascii="Segoe UI" w:eastAsia="Times New Roman" w:hAnsi="Segoe UI" w:cs="Segoe UI"/>
      <w:sz w:val="18"/>
      <w:szCs w:val="18"/>
      <w:lang w:eastAsia="ar-SA"/>
    </w:rPr>
  </w:style>
  <w:style w:type="character" w:customStyle="1" w:styleId="BezmezerChar">
    <w:name w:val="Bez mezer Char"/>
    <w:basedOn w:val="Standardnpsmoodstavce"/>
    <w:link w:val="Bezmezer"/>
    <w:uiPriority w:val="1"/>
    <w:locked/>
    <w:rsid w:val="0076577A"/>
    <w:rPr>
      <w:rFonts w:asciiTheme="minorHAnsi" w:eastAsiaTheme="minorEastAsia" w:hAnsiTheme="minorHAnsi" w:cstheme="minorBidi"/>
      <w:sz w:val="22"/>
      <w:lang w:val="en-US" w:bidi="en-US"/>
    </w:rPr>
  </w:style>
  <w:style w:type="paragraph" w:styleId="Bezmezer">
    <w:name w:val="No Spacing"/>
    <w:basedOn w:val="Normln"/>
    <w:link w:val="BezmezerChar"/>
    <w:uiPriority w:val="1"/>
    <w:qFormat/>
    <w:rsid w:val="0076577A"/>
    <w:pPr>
      <w:spacing w:after="0" w:line="240" w:lineRule="auto"/>
    </w:pPr>
    <w:rPr>
      <w:rFonts w:asciiTheme="minorHAnsi" w:eastAsiaTheme="minorEastAsia" w:hAnsiTheme="minorHAnsi"/>
      <w:sz w:val="22"/>
      <w:szCs w:val="24"/>
      <w:lang w:val="en-US" w:bidi="en-US"/>
    </w:rPr>
  </w:style>
  <w:style w:type="paragraph" w:styleId="Odstavecseseznamem">
    <w:name w:val="List Paragraph"/>
    <w:basedOn w:val="Normln"/>
    <w:uiPriority w:val="34"/>
    <w:qFormat/>
    <w:rsid w:val="0076577A"/>
    <w:pPr>
      <w:suppressAutoHyphens/>
      <w:spacing w:after="200" w:line="276" w:lineRule="auto"/>
      <w:ind w:left="720"/>
    </w:pPr>
    <w:rPr>
      <w:rFonts w:ascii="Calibri" w:eastAsia="Calibri" w:hAnsi="Calibri" w:cs="Times New Roman"/>
      <w:sz w:val="22"/>
      <w:lang w:eastAsia="ar-SA"/>
    </w:rPr>
  </w:style>
  <w:style w:type="paragraph" w:styleId="Nadpisobsahu">
    <w:name w:val="TOC Heading"/>
    <w:basedOn w:val="Nadpis1"/>
    <w:next w:val="Normln"/>
    <w:uiPriority w:val="39"/>
    <w:semiHidden/>
    <w:unhideWhenUsed/>
    <w:qFormat/>
    <w:rsid w:val="0076577A"/>
    <w:pPr>
      <w:spacing w:line="254" w:lineRule="auto"/>
      <w:outlineLvl w:val="9"/>
    </w:pPr>
    <w:rPr>
      <w:lang w:eastAsia="cs-CZ"/>
    </w:rPr>
  </w:style>
  <w:style w:type="character" w:customStyle="1" w:styleId="nadpiszprvyChar">
    <w:name w:val="nadpis zprávy Char"/>
    <w:basedOn w:val="Nadpis1Char"/>
    <w:link w:val="nadpiszprvy"/>
    <w:locked/>
    <w:rsid w:val="0076577A"/>
    <w:rPr>
      <w:rFonts w:asciiTheme="majorHAnsi" w:eastAsiaTheme="majorEastAsia" w:hAnsiTheme="majorHAnsi" w:cstheme="majorBidi"/>
      <w:b w:val="0"/>
      <w:bCs/>
      <w:sz w:val="32"/>
      <w:szCs w:val="32"/>
    </w:rPr>
  </w:style>
  <w:style w:type="paragraph" w:customStyle="1" w:styleId="nadpiszprvy">
    <w:name w:val="nadpis zprávy"/>
    <w:basedOn w:val="Nadpis1"/>
    <w:link w:val="nadpiszprvyChar"/>
    <w:qFormat/>
    <w:rsid w:val="0076577A"/>
    <w:pPr>
      <w:spacing w:before="480"/>
      <w:jc w:val="center"/>
    </w:pPr>
    <w:rPr>
      <w:b w:val="0"/>
      <w:bCs/>
    </w:rPr>
  </w:style>
  <w:style w:type="character" w:customStyle="1" w:styleId="Znakzpat">
    <w:name w:val="Znak zápatí"/>
    <w:basedOn w:val="Standardnpsmoodstavce"/>
    <w:link w:val="Zpat1"/>
    <w:uiPriority w:val="99"/>
    <w:semiHidden/>
    <w:locked/>
    <w:rsid w:val="0076577A"/>
    <w:rPr>
      <w:rFonts w:asciiTheme="minorHAnsi" w:hAnsiTheme="minorHAnsi" w:cstheme="minorBidi"/>
      <w:color w:val="4472C4" w:themeColor="accent1"/>
      <w:sz w:val="20"/>
      <w:szCs w:val="20"/>
      <w:lang w:eastAsia="cs-CZ"/>
    </w:rPr>
  </w:style>
  <w:style w:type="paragraph" w:customStyle="1" w:styleId="Zpat1">
    <w:name w:val="Zápatí1"/>
    <w:basedOn w:val="Normln"/>
    <w:link w:val="Znakzpat"/>
    <w:uiPriority w:val="99"/>
    <w:semiHidden/>
    <w:qFormat/>
    <w:rsid w:val="0076577A"/>
    <w:pPr>
      <w:spacing w:after="0" w:line="240" w:lineRule="auto"/>
      <w:ind w:left="29" w:right="29"/>
    </w:pPr>
    <w:rPr>
      <w:rFonts w:asciiTheme="minorHAnsi" w:hAnsiTheme="minorHAnsi"/>
      <w:color w:val="4472C4" w:themeColor="accent1"/>
      <w:sz w:val="20"/>
      <w:szCs w:val="20"/>
      <w:lang w:eastAsia="cs-CZ"/>
    </w:rPr>
  </w:style>
  <w:style w:type="character" w:styleId="Znakapoznpodarou">
    <w:name w:val="footnote reference"/>
    <w:basedOn w:val="Standardnpsmoodstavce"/>
    <w:uiPriority w:val="99"/>
    <w:semiHidden/>
    <w:unhideWhenUsed/>
    <w:rsid w:val="0076577A"/>
    <w:rPr>
      <w:vertAlign w:val="superscript"/>
    </w:rPr>
  </w:style>
  <w:style w:type="character" w:styleId="Odkaznavysvtlivky">
    <w:name w:val="endnote reference"/>
    <w:basedOn w:val="Standardnpsmoodstavce"/>
    <w:uiPriority w:val="99"/>
    <w:semiHidden/>
    <w:unhideWhenUsed/>
    <w:rsid w:val="0076577A"/>
    <w:rPr>
      <w:vertAlign w:val="superscript"/>
    </w:rPr>
  </w:style>
  <w:style w:type="character" w:customStyle="1" w:styleId="TextbublinyChar1">
    <w:name w:val="Text bubliny Char1"/>
    <w:basedOn w:val="Standardnpsmoodstavce"/>
    <w:uiPriority w:val="99"/>
    <w:semiHidden/>
    <w:rsid w:val="0076577A"/>
    <w:rPr>
      <w:rFonts w:ascii="Segoe UI" w:hAnsi="Segoe UI" w:cs="Segoe UI" w:hint="default"/>
      <w:sz w:val="18"/>
      <w:szCs w:val="18"/>
    </w:rPr>
  </w:style>
  <w:style w:type="character" w:customStyle="1" w:styleId="WW8Num1z0">
    <w:name w:val="WW8Num1z0"/>
    <w:rsid w:val="0076577A"/>
    <w:rPr>
      <w:rFonts w:ascii="Courier New" w:hAnsi="Courier New" w:cs="Courier New" w:hint="default"/>
    </w:rPr>
  </w:style>
  <w:style w:type="character" w:customStyle="1" w:styleId="WW8Num2z0">
    <w:name w:val="WW8Num2z0"/>
    <w:rsid w:val="0076577A"/>
    <w:rPr>
      <w:rFonts w:ascii="Times New Roman" w:eastAsia="Calibri" w:hAnsi="Times New Roman" w:cs="Times New Roman" w:hint="default"/>
    </w:rPr>
  </w:style>
  <w:style w:type="character" w:customStyle="1" w:styleId="WW8Num5z0">
    <w:name w:val="WW8Num5z0"/>
    <w:rsid w:val="0076577A"/>
    <w:rPr>
      <w:rFonts w:ascii="Courier New" w:hAnsi="Courier New" w:cs="Courier New" w:hint="default"/>
    </w:rPr>
  </w:style>
  <w:style w:type="character" w:customStyle="1" w:styleId="WW8Num6z0">
    <w:name w:val="WW8Num6z0"/>
    <w:rsid w:val="0076577A"/>
    <w:rPr>
      <w:rFonts w:ascii="Symbol" w:hAnsi="Symbol" w:hint="default"/>
    </w:rPr>
  </w:style>
  <w:style w:type="character" w:customStyle="1" w:styleId="WW8Num6z2">
    <w:name w:val="WW8Num6z2"/>
    <w:rsid w:val="0076577A"/>
    <w:rPr>
      <w:rFonts w:ascii="Wingdings" w:hAnsi="Wingdings" w:hint="default"/>
    </w:rPr>
  </w:style>
  <w:style w:type="character" w:customStyle="1" w:styleId="WW8Num6z4">
    <w:name w:val="WW8Num6z4"/>
    <w:rsid w:val="0076577A"/>
    <w:rPr>
      <w:rFonts w:ascii="Courier New" w:hAnsi="Courier New" w:cs="Courier New" w:hint="default"/>
    </w:rPr>
  </w:style>
  <w:style w:type="character" w:customStyle="1" w:styleId="WW8Num8z0">
    <w:name w:val="WW8Num8z0"/>
    <w:rsid w:val="0076577A"/>
    <w:rPr>
      <w:rFonts w:ascii="Symbol" w:hAnsi="Symbol" w:hint="default"/>
    </w:rPr>
  </w:style>
  <w:style w:type="character" w:customStyle="1" w:styleId="WW8Num9z0">
    <w:name w:val="WW8Num9z0"/>
    <w:rsid w:val="0076577A"/>
    <w:rPr>
      <w:rFonts w:ascii="Courier New" w:hAnsi="Courier New" w:cs="Courier New" w:hint="default"/>
    </w:rPr>
  </w:style>
  <w:style w:type="character" w:customStyle="1" w:styleId="WW8Num10z0">
    <w:name w:val="WW8Num10z0"/>
    <w:rsid w:val="0076577A"/>
    <w:rPr>
      <w:rFonts w:ascii="Courier New" w:hAnsi="Courier New" w:cs="Courier New" w:hint="default"/>
    </w:rPr>
  </w:style>
  <w:style w:type="character" w:customStyle="1" w:styleId="WW8Num12z0">
    <w:name w:val="WW8Num12z0"/>
    <w:rsid w:val="0076577A"/>
    <w:rPr>
      <w:rFonts w:ascii="Courier New" w:hAnsi="Courier New" w:cs="Courier New" w:hint="default"/>
    </w:rPr>
  </w:style>
  <w:style w:type="character" w:customStyle="1" w:styleId="WW8Num13z0">
    <w:name w:val="WW8Num13z0"/>
    <w:rsid w:val="0076577A"/>
    <w:rPr>
      <w:rFonts w:ascii="Courier New" w:hAnsi="Courier New" w:cs="Courier New" w:hint="default"/>
    </w:rPr>
  </w:style>
  <w:style w:type="character" w:customStyle="1" w:styleId="WW8Num14z0">
    <w:name w:val="WW8Num14z0"/>
    <w:rsid w:val="0076577A"/>
    <w:rPr>
      <w:b/>
      <w:bCs w:val="0"/>
    </w:rPr>
  </w:style>
  <w:style w:type="character" w:customStyle="1" w:styleId="WW8Num15z0">
    <w:name w:val="WW8Num15z0"/>
    <w:rsid w:val="0076577A"/>
    <w:rPr>
      <w:rFonts w:ascii="Symbol" w:hAnsi="Symbol" w:hint="default"/>
    </w:rPr>
  </w:style>
  <w:style w:type="character" w:customStyle="1" w:styleId="WW8Num16z0">
    <w:name w:val="WW8Num16z0"/>
    <w:rsid w:val="0076577A"/>
    <w:rPr>
      <w:rFonts w:ascii="Symbol" w:hAnsi="Symbol" w:hint="default"/>
    </w:rPr>
  </w:style>
  <w:style w:type="character" w:customStyle="1" w:styleId="WW8Num17z0">
    <w:name w:val="WW8Num17z0"/>
    <w:rsid w:val="0076577A"/>
    <w:rPr>
      <w:rFonts w:ascii="Symbol" w:hAnsi="Symbol" w:hint="default"/>
    </w:rPr>
  </w:style>
  <w:style w:type="character" w:customStyle="1" w:styleId="WW8Num18z0">
    <w:name w:val="WW8Num18z0"/>
    <w:rsid w:val="0076577A"/>
    <w:rPr>
      <w:rFonts w:ascii="Symbol" w:hAnsi="Symbol" w:hint="default"/>
    </w:rPr>
  </w:style>
  <w:style w:type="character" w:customStyle="1" w:styleId="WW8Num19z0">
    <w:name w:val="WW8Num19z0"/>
    <w:rsid w:val="0076577A"/>
    <w:rPr>
      <w:rFonts w:ascii="Symbol" w:hAnsi="Symbol" w:hint="default"/>
    </w:rPr>
  </w:style>
  <w:style w:type="character" w:customStyle="1" w:styleId="WW8Num20z0">
    <w:name w:val="WW8Num20z0"/>
    <w:rsid w:val="0076577A"/>
    <w:rPr>
      <w:rFonts w:ascii="Symbol" w:hAnsi="Symbol" w:hint="default"/>
    </w:rPr>
  </w:style>
  <w:style w:type="character" w:customStyle="1" w:styleId="WW8Num21z0">
    <w:name w:val="WW8Num21z0"/>
    <w:rsid w:val="0076577A"/>
    <w:rPr>
      <w:rFonts w:ascii="Symbol" w:hAnsi="Symbol" w:hint="default"/>
    </w:rPr>
  </w:style>
  <w:style w:type="character" w:customStyle="1" w:styleId="WW8Num22z0">
    <w:name w:val="WW8Num22z0"/>
    <w:rsid w:val="0076577A"/>
    <w:rPr>
      <w:rFonts w:ascii="Symbol" w:hAnsi="Symbol" w:hint="default"/>
    </w:rPr>
  </w:style>
  <w:style w:type="character" w:customStyle="1" w:styleId="WW8Num23z0">
    <w:name w:val="WW8Num23z0"/>
    <w:rsid w:val="0076577A"/>
    <w:rPr>
      <w:rFonts w:ascii="Courier New" w:hAnsi="Courier New" w:cs="Courier New" w:hint="default"/>
    </w:rPr>
  </w:style>
  <w:style w:type="character" w:customStyle="1" w:styleId="WW8Num25z0">
    <w:name w:val="WW8Num25z0"/>
    <w:rsid w:val="0076577A"/>
    <w:rPr>
      <w:rFonts w:ascii="Symbol" w:hAnsi="Symbol" w:hint="default"/>
    </w:rPr>
  </w:style>
  <w:style w:type="character" w:customStyle="1" w:styleId="WW8Num26z0">
    <w:name w:val="WW8Num26z0"/>
    <w:rsid w:val="0076577A"/>
    <w:rPr>
      <w:rFonts w:ascii="Symbol" w:hAnsi="Symbol" w:hint="default"/>
    </w:rPr>
  </w:style>
  <w:style w:type="character" w:customStyle="1" w:styleId="WW8Num27z0">
    <w:name w:val="WW8Num27z0"/>
    <w:rsid w:val="0076577A"/>
    <w:rPr>
      <w:rFonts w:ascii="Symbol" w:hAnsi="Symbol" w:hint="default"/>
    </w:rPr>
  </w:style>
  <w:style w:type="character" w:customStyle="1" w:styleId="WW8Num28z0">
    <w:name w:val="WW8Num28z0"/>
    <w:rsid w:val="0076577A"/>
    <w:rPr>
      <w:rFonts w:ascii="Symbol" w:hAnsi="Symbol" w:hint="default"/>
    </w:rPr>
  </w:style>
  <w:style w:type="character" w:customStyle="1" w:styleId="WW8Num29z0">
    <w:name w:val="WW8Num29z0"/>
    <w:rsid w:val="0076577A"/>
    <w:rPr>
      <w:rFonts w:ascii="Courier New" w:hAnsi="Courier New" w:cs="Courier New" w:hint="default"/>
    </w:rPr>
  </w:style>
  <w:style w:type="character" w:customStyle="1" w:styleId="WW8Num30z0">
    <w:name w:val="WW8Num30z0"/>
    <w:rsid w:val="0076577A"/>
    <w:rPr>
      <w:rFonts w:ascii="Symbol" w:hAnsi="Symbol" w:hint="default"/>
    </w:rPr>
  </w:style>
  <w:style w:type="character" w:customStyle="1" w:styleId="WW8Num31z0">
    <w:name w:val="WW8Num31z0"/>
    <w:rsid w:val="0076577A"/>
    <w:rPr>
      <w:rFonts w:ascii="Symbol" w:hAnsi="Symbol" w:hint="default"/>
    </w:rPr>
  </w:style>
  <w:style w:type="character" w:customStyle="1" w:styleId="WW8Num34z0">
    <w:name w:val="WW8Num34z0"/>
    <w:rsid w:val="0076577A"/>
    <w:rPr>
      <w:rFonts w:ascii="Courier New" w:hAnsi="Courier New" w:cs="Courier New" w:hint="default"/>
    </w:rPr>
  </w:style>
  <w:style w:type="character" w:customStyle="1" w:styleId="WW8Num35z0">
    <w:name w:val="WW8Num35z0"/>
    <w:rsid w:val="0076577A"/>
    <w:rPr>
      <w:rFonts w:ascii="Courier New" w:hAnsi="Courier New" w:cs="Courier New" w:hint="default"/>
    </w:rPr>
  </w:style>
  <w:style w:type="character" w:customStyle="1" w:styleId="Absatz-Standardschriftart">
    <w:name w:val="Absatz-Standardschriftart"/>
    <w:rsid w:val="0076577A"/>
  </w:style>
  <w:style w:type="character" w:customStyle="1" w:styleId="WW-Absatz-Standardschriftart">
    <w:name w:val="WW-Absatz-Standardschriftart"/>
    <w:rsid w:val="0076577A"/>
  </w:style>
  <w:style w:type="character" w:customStyle="1" w:styleId="WW-Absatz-Standardschriftart1">
    <w:name w:val="WW-Absatz-Standardschriftart1"/>
    <w:rsid w:val="0076577A"/>
  </w:style>
  <w:style w:type="character" w:customStyle="1" w:styleId="WW-Absatz-Standardschriftart11">
    <w:name w:val="WW-Absatz-Standardschriftart11"/>
    <w:rsid w:val="0076577A"/>
  </w:style>
  <w:style w:type="character" w:customStyle="1" w:styleId="WW8Num1z2">
    <w:name w:val="WW8Num1z2"/>
    <w:rsid w:val="0076577A"/>
    <w:rPr>
      <w:rFonts w:ascii="Wingdings" w:hAnsi="Wingdings" w:hint="default"/>
    </w:rPr>
  </w:style>
  <w:style w:type="character" w:customStyle="1" w:styleId="WW8Num1z3">
    <w:name w:val="WW8Num1z3"/>
    <w:rsid w:val="0076577A"/>
    <w:rPr>
      <w:rFonts w:ascii="Symbol" w:hAnsi="Symbol" w:hint="default"/>
    </w:rPr>
  </w:style>
  <w:style w:type="character" w:customStyle="1" w:styleId="WW8Num5z2">
    <w:name w:val="WW8Num5z2"/>
    <w:rsid w:val="0076577A"/>
    <w:rPr>
      <w:rFonts w:ascii="Wingdings" w:hAnsi="Wingdings" w:hint="default"/>
    </w:rPr>
  </w:style>
  <w:style w:type="character" w:customStyle="1" w:styleId="WW8Num5z3">
    <w:name w:val="WW8Num5z3"/>
    <w:rsid w:val="0076577A"/>
    <w:rPr>
      <w:rFonts w:ascii="Symbol" w:hAnsi="Symbol" w:hint="default"/>
    </w:rPr>
  </w:style>
  <w:style w:type="character" w:customStyle="1" w:styleId="WW8Num8z1">
    <w:name w:val="WW8Num8z1"/>
    <w:rsid w:val="0076577A"/>
    <w:rPr>
      <w:rFonts w:ascii="Courier New" w:hAnsi="Courier New" w:cs="Courier New" w:hint="default"/>
    </w:rPr>
  </w:style>
  <w:style w:type="character" w:customStyle="1" w:styleId="WW8Num8z2">
    <w:name w:val="WW8Num8z2"/>
    <w:rsid w:val="0076577A"/>
    <w:rPr>
      <w:rFonts w:ascii="Wingdings" w:hAnsi="Wingdings" w:hint="default"/>
    </w:rPr>
  </w:style>
  <w:style w:type="character" w:customStyle="1" w:styleId="WW8Num9z2">
    <w:name w:val="WW8Num9z2"/>
    <w:rsid w:val="0076577A"/>
    <w:rPr>
      <w:rFonts w:ascii="Wingdings" w:hAnsi="Wingdings" w:hint="default"/>
    </w:rPr>
  </w:style>
  <w:style w:type="character" w:customStyle="1" w:styleId="WW8Num9z3">
    <w:name w:val="WW8Num9z3"/>
    <w:rsid w:val="0076577A"/>
    <w:rPr>
      <w:rFonts w:ascii="Symbol" w:hAnsi="Symbol" w:hint="default"/>
    </w:rPr>
  </w:style>
  <w:style w:type="character" w:customStyle="1" w:styleId="WW8Num10z2">
    <w:name w:val="WW8Num10z2"/>
    <w:rsid w:val="0076577A"/>
    <w:rPr>
      <w:rFonts w:ascii="Wingdings" w:hAnsi="Wingdings" w:hint="default"/>
    </w:rPr>
  </w:style>
  <w:style w:type="character" w:customStyle="1" w:styleId="WW8Num10z3">
    <w:name w:val="WW8Num10z3"/>
    <w:rsid w:val="0076577A"/>
    <w:rPr>
      <w:rFonts w:ascii="Symbol" w:hAnsi="Symbol" w:hint="default"/>
    </w:rPr>
  </w:style>
  <w:style w:type="character" w:customStyle="1" w:styleId="WW8Num12z2">
    <w:name w:val="WW8Num12z2"/>
    <w:rsid w:val="0076577A"/>
    <w:rPr>
      <w:rFonts w:ascii="Wingdings" w:hAnsi="Wingdings" w:hint="default"/>
    </w:rPr>
  </w:style>
  <w:style w:type="character" w:customStyle="1" w:styleId="WW8Num12z3">
    <w:name w:val="WW8Num12z3"/>
    <w:rsid w:val="0076577A"/>
    <w:rPr>
      <w:rFonts w:ascii="Symbol" w:hAnsi="Symbol" w:hint="default"/>
    </w:rPr>
  </w:style>
  <w:style w:type="character" w:customStyle="1" w:styleId="WW8Num13z2">
    <w:name w:val="WW8Num13z2"/>
    <w:rsid w:val="0076577A"/>
    <w:rPr>
      <w:rFonts w:ascii="Wingdings" w:hAnsi="Wingdings" w:hint="default"/>
    </w:rPr>
  </w:style>
  <w:style w:type="character" w:customStyle="1" w:styleId="WW8Num13z3">
    <w:name w:val="WW8Num13z3"/>
    <w:rsid w:val="0076577A"/>
    <w:rPr>
      <w:rFonts w:ascii="Symbol" w:hAnsi="Symbol" w:hint="default"/>
    </w:rPr>
  </w:style>
  <w:style w:type="character" w:customStyle="1" w:styleId="WW8Num15z1">
    <w:name w:val="WW8Num15z1"/>
    <w:rsid w:val="0076577A"/>
    <w:rPr>
      <w:rFonts w:ascii="Courier New" w:hAnsi="Courier New" w:cs="Courier New" w:hint="default"/>
    </w:rPr>
  </w:style>
  <w:style w:type="character" w:customStyle="1" w:styleId="WW8Num15z2">
    <w:name w:val="WW8Num15z2"/>
    <w:rsid w:val="0076577A"/>
    <w:rPr>
      <w:rFonts w:ascii="Wingdings" w:hAnsi="Wingdings" w:hint="default"/>
    </w:rPr>
  </w:style>
  <w:style w:type="character" w:customStyle="1" w:styleId="WW8Num16z1">
    <w:name w:val="WW8Num16z1"/>
    <w:rsid w:val="0076577A"/>
    <w:rPr>
      <w:rFonts w:ascii="Courier New" w:hAnsi="Courier New" w:cs="Courier New" w:hint="default"/>
    </w:rPr>
  </w:style>
  <w:style w:type="character" w:customStyle="1" w:styleId="WW8Num16z2">
    <w:name w:val="WW8Num16z2"/>
    <w:rsid w:val="0076577A"/>
    <w:rPr>
      <w:rFonts w:ascii="Wingdings" w:hAnsi="Wingdings" w:hint="default"/>
    </w:rPr>
  </w:style>
  <w:style w:type="character" w:customStyle="1" w:styleId="WW8Num17z1">
    <w:name w:val="WW8Num17z1"/>
    <w:rsid w:val="0076577A"/>
    <w:rPr>
      <w:rFonts w:ascii="Courier New" w:hAnsi="Courier New" w:cs="Courier New" w:hint="default"/>
    </w:rPr>
  </w:style>
  <w:style w:type="character" w:customStyle="1" w:styleId="WW8Num17z2">
    <w:name w:val="WW8Num17z2"/>
    <w:rsid w:val="0076577A"/>
    <w:rPr>
      <w:rFonts w:ascii="Wingdings" w:hAnsi="Wingdings" w:hint="default"/>
    </w:rPr>
  </w:style>
  <w:style w:type="character" w:customStyle="1" w:styleId="WW8Num18z1">
    <w:name w:val="WW8Num18z1"/>
    <w:rsid w:val="0076577A"/>
    <w:rPr>
      <w:rFonts w:ascii="Courier New" w:hAnsi="Courier New" w:cs="Courier New" w:hint="default"/>
    </w:rPr>
  </w:style>
  <w:style w:type="character" w:customStyle="1" w:styleId="WW8Num18z2">
    <w:name w:val="WW8Num18z2"/>
    <w:rsid w:val="0076577A"/>
    <w:rPr>
      <w:rFonts w:ascii="Wingdings" w:hAnsi="Wingdings" w:hint="default"/>
    </w:rPr>
  </w:style>
  <w:style w:type="character" w:customStyle="1" w:styleId="WW8Num19z1">
    <w:name w:val="WW8Num19z1"/>
    <w:rsid w:val="0076577A"/>
    <w:rPr>
      <w:rFonts w:ascii="Courier New" w:hAnsi="Courier New" w:cs="Courier New" w:hint="default"/>
    </w:rPr>
  </w:style>
  <w:style w:type="character" w:customStyle="1" w:styleId="WW8Num19z2">
    <w:name w:val="WW8Num19z2"/>
    <w:rsid w:val="0076577A"/>
    <w:rPr>
      <w:rFonts w:ascii="Wingdings" w:hAnsi="Wingdings" w:hint="default"/>
    </w:rPr>
  </w:style>
  <w:style w:type="character" w:customStyle="1" w:styleId="WW8Num20z1">
    <w:name w:val="WW8Num20z1"/>
    <w:rsid w:val="0076577A"/>
    <w:rPr>
      <w:rFonts w:ascii="Courier New" w:hAnsi="Courier New" w:cs="Courier New" w:hint="default"/>
    </w:rPr>
  </w:style>
  <w:style w:type="character" w:customStyle="1" w:styleId="WW8Num20z2">
    <w:name w:val="WW8Num20z2"/>
    <w:rsid w:val="0076577A"/>
    <w:rPr>
      <w:rFonts w:ascii="Wingdings" w:hAnsi="Wingdings" w:hint="default"/>
    </w:rPr>
  </w:style>
  <w:style w:type="character" w:customStyle="1" w:styleId="WW8Num21z1">
    <w:name w:val="WW8Num21z1"/>
    <w:rsid w:val="0076577A"/>
    <w:rPr>
      <w:rFonts w:ascii="Courier New" w:hAnsi="Courier New" w:cs="Courier New" w:hint="default"/>
    </w:rPr>
  </w:style>
  <w:style w:type="character" w:customStyle="1" w:styleId="WW8Num21z2">
    <w:name w:val="WW8Num21z2"/>
    <w:rsid w:val="0076577A"/>
    <w:rPr>
      <w:rFonts w:ascii="Wingdings" w:hAnsi="Wingdings" w:hint="default"/>
    </w:rPr>
  </w:style>
  <w:style w:type="character" w:customStyle="1" w:styleId="WW8Num22z1">
    <w:name w:val="WW8Num22z1"/>
    <w:rsid w:val="0076577A"/>
    <w:rPr>
      <w:rFonts w:ascii="Courier New" w:hAnsi="Courier New" w:cs="Courier New" w:hint="default"/>
    </w:rPr>
  </w:style>
  <w:style w:type="character" w:customStyle="1" w:styleId="WW8Num22z2">
    <w:name w:val="WW8Num22z2"/>
    <w:rsid w:val="0076577A"/>
    <w:rPr>
      <w:rFonts w:ascii="Wingdings" w:hAnsi="Wingdings" w:hint="default"/>
    </w:rPr>
  </w:style>
  <w:style w:type="character" w:customStyle="1" w:styleId="WW8Num23z2">
    <w:name w:val="WW8Num23z2"/>
    <w:rsid w:val="0076577A"/>
    <w:rPr>
      <w:rFonts w:ascii="Wingdings" w:hAnsi="Wingdings" w:hint="default"/>
    </w:rPr>
  </w:style>
  <w:style w:type="character" w:customStyle="1" w:styleId="WW8Num23z3">
    <w:name w:val="WW8Num23z3"/>
    <w:rsid w:val="0076577A"/>
    <w:rPr>
      <w:rFonts w:ascii="Symbol" w:hAnsi="Symbol" w:hint="default"/>
    </w:rPr>
  </w:style>
  <w:style w:type="character" w:customStyle="1" w:styleId="WW8Num25z1">
    <w:name w:val="WW8Num25z1"/>
    <w:rsid w:val="0076577A"/>
    <w:rPr>
      <w:rFonts w:ascii="Courier New" w:hAnsi="Courier New" w:cs="Courier New" w:hint="default"/>
    </w:rPr>
  </w:style>
  <w:style w:type="character" w:customStyle="1" w:styleId="WW8Num25z2">
    <w:name w:val="WW8Num25z2"/>
    <w:rsid w:val="0076577A"/>
    <w:rPr>
      <w:rFonts w:ascii="Wingdings" w:hAnsi="Wingdings" w:hint="default"/>
    </w:rPr>
  </w:style>
  <w:style w:type="character" w:customStyle="1" w:styleId="WW8Num26z1">
    <w:name w:val="WW8Num26z1"/>
    <w:rsid w:val="0076577A"/>
    <w:rPr>
      <w:rFonts w:ascii="Courier New" w:hAnsi="Courier New" w:cs="Courier New" w:hint="default"/>
    </w:rPr>
  </w:style>
  <w:style w:type="character" w:customStyle="1" w:styleId="WW8Num26z2">
    <w:name w:val="WW8Num26z2"/>
    <w:rsid w:val="0076577A"/>
    <w:rPr>
      <w:rFonts w:ascii="Wingdings" w:hAnsi="Wingdings" w:hint="default"/>
    </w:rPr>
  </w:style>
  <w:style w:type="character" w:customStyle="1" w:styleId="WW8Num27z1">
    <w:name w:val="WW8Num27z1"/>
    <w:rsid w:val="0076577A"/>
    <w:rPr>
      <w:rFonts w:ascii="Courier New" w:hAnsi="Courier New" w:cs="Courier New" w:hint="default"/>
    </w:rPr>
  </w:style>
  <w:style w:type="character" w:customStyle="1" w:styleId="WW8Num27z2">
    <w:name w:val="WW8Num27z2"/>
    <w:rsid w:val="0076577A"/>
    <w:rPr>
      <w:rFonts w:ascii="Wingdings" w:hAnsi="Wingdings" w:hint="default"/>
    </w:rPr>
  </w:style>
  <w:style w:type="character" w:customStyle="1" w:styleId="WW8Num28z1">
    <w:name w:val="WW8Num28z1"/>
    <w:rsid w:val="0076577A"/>
    <w:rPr>
      <w:rFonts w:ascii="Courier New" w:hAnsi="Courier New" w:cs="Courier New" w:hint="default"/>
    </w:rPr>
  </w:style>
  <w:style w:type="character" w:customStyle="1" w:styleId="WW8Num28z2">
    <w:name w:val="WW8Num28z2"/>
    <w:rsid w:val="0076577A"/>
    <w:rPr>
      <w:rFonts w:ascii="Wingdings" w:hAnsi="Wingdings" w:hint="default"/>
    </w:rPr>
  </w:style>
  <w:style w:type="character" w:customStyle="1" w:styleId="WW8Num29z2">
    <w:name w:val="WW8Num29z2"/>
    <w:rsid w:val="0076577A"/>
    <w:rPr>
      <w:rFonts w:ascii="Wingdings" w:hAnsi="Wingdings" w:hint="default"/>
    </w:rPr>
  </w:style>
  <w:style w:type="character" w:customStyle="1" w:styleId="WW8Num29z3">
    <w:name w:val="WW8Num29z3"/>
    <w:rsid w:val="0076577A"/>
    <w:rPr>
      <w:rFonts w:ascii="Symbol" w:hAnsi="Symbol" w:hint="default"/>
    </w:rPr>
  </w:style>
  <w:style w:type="character" w:customStyle="1" w:styleId="WW8Num30z1">
    <w:name w:val="WW8Num30z1"/>
    <w:rsid w:val="0076577A"/>
    <w:rPr>
      <w:rFonts w:ascii="Courier New" w:hAnsi="Courier New" w:cs="Courier New" w:hint="default"/>
    </w:rPr>
  </w:style>
  <w:style w:type="character" w:customStyle="1" w:styleId="WW8Num30z2">
    <w:name w:val="WW8Num30z2"/>
    <w:rsid w:val="0076577A"/>
    <w:rPr>
      <w:rFonts w:ascii="Wingdings" w:hAnsi="Wingdings" w:hint="default"/>
    </w:rPr>
  </w:style>
  <w:style w:type="character" w:customStyle="1" w:styleId="WW8Num31z1">
    <w:name w:val="WW8Num31z1"/>
    <w:rsid w:val="0076577A"/>
    <w:rPr>
      <w:rFonts w:ascii="Courier New" w:hAnsi="Courier New" w:cs="Courier New" w:hint="default"/>
    </w:rPr>
  </w:style>
  <w:style w:type="character" w:customStyle="1" w:styleId="WW8Num31z2">
    <w:name w:val="WW8Num31z2"/>
    <w:rsid w:val="0076577A"/>
    <w:rPr>
      <w:rFonts w:ascii="Wingdings" w:hAnsi="Wingdings" w:hint="default"/>
    </w:rPr>
  </w:style>
  <w:style w:type="character" w:customStyle="1" w:styleId="WW8Num34z2">
    <w:name w:val="WW8Num34z2"/>
    <w:rsid w:val="0076577A"/>
    <w:rPr>
      <w:rFonts w:ascii="Wingdings" w:hAnsi="Wingdings" w:hint="default"/>
    </w:rPr>
  </w:style>
  <w:style w:type="character" w:customStyle="1" w:styleId="WW8Num34z3">
    <w:name w:val="WW8Num34z3"/>
    <w:rsid w:val="0076577A"/>
    <w:rPr>
      <w:rFonts w:ascii="Symbol" w:hAnsi="Symbol" w:hint="default"/>
    </w:rPr>
  </w:style>
  <w:style w:type="character" w:customStyle="1" w:styleId="WW8Num35z2">
    <w:name w:val="WW8Num35z2"/>
    <w:rsid w:val="0076577A"/>
    <w:rPr>
      <w:rFonts w:ascii="Wingdings" w:hAnsi="Wingdings" w:hint="default"/>
    </w:rPr>
  </w:style>
  <w:style w:type="character" w:customStyle="1" w:styleId="WW8Num35z3">
    <w:name w:val="WW8Num35z3"/>
    <w:rsid w:val="0076577A"/>
    <w:rPr>
      <w:rFonts w:ascii="Symbol" w:hAnsi="Symbol" w:hint="default"/>
    </w:rPr>
  </w:style>
  <w:style w:type="character" w:customStyle="1" w:styleId="Standardnpsmoodstavce1">
    <w:name w:val="Standardní písmo odstavce1"/>
    <w:rsid w:val="0076577A"/>
  </w:style>
  <w:style w:type="character" w:customStyle="1" w:styleId="Symbolyproslovn">
    <w:name w:val="Symboly pro číslování"/>
    <w:rsid w:val="0076577A"/>
  </w:style>
  <w:style w:type="character" w:customStyle="1" w:styleId="Odrky">
    <w:name w:val="Odrážky"/>
    <w:rsid w:val="0076577A"/>
    <w:rPr>
      <w:rFonts w:ascii="StarSymbol" w:eastAsia="StarSymbol" w:hAnsi="StarSymbol" w:cs="StarSymbol" w:hint="default"/>
      <w:sz w:val="18"/>
      <w:szCs w:val="18"/>
    </w:rPr>
  </w:style>
  <w:style w:type="character" w:customStyle="1" w:styleId="Siln1">
    <w:name w:val="Silné1"/>
    <w:basedOn w:val="Standardnpsmoodstavce"/>
    <w:uiPriority w:val="10"/>
    <w:qFormat/>
    <w:rsid w:val="0076577A"/>
    <w:rPr>
      <w:b/>
      <w:bCs/>
    </w:rPr>
  </w:style>
  <w:style w:type="table" w:styleId="Mkatabulky">
    <w:name w:val="Table Grid"/>
    <w:basedOn w:val="Normlntabulka"/>
    <w:uiPriority w:val="39"/>
    <w:rsid w:val="0076577A"/>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39"/>
    <w:rsid w:val="0076577A"/>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39"/>
    <w:rsid w:val="0076577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39"/>
    <w:rsid w:val="0076577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39"/>
    <w:rsid w:val="0076577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39"/>
    <w:rsid w:val="0076577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uiPriority w:val="39"/>
    <w:rsid w:val="0076577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uiPriority w:val="39"/>
    <w:rsid w:val="0076577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76577A"/>
    <w:rPr>
      <w:b/>
      <w:bCs/>
    </w:rPr>
  </w:style>
  <w:style w:type="character" w:styleId="Nevyeenzmnka">
    <w:name w:val="Unresolved Mention"/>
    <w:basedOn w:val="Standardnpsmoodstavce"/>
    <w:uiPriority w:val="99"/>
    <w:semiHidden/>
    <w:unhideWhenUsed/>
    <w:rPr>
      <w:color w:val="605E5C"/>
      <w:shd w:val="clear" w:color="auto" w:fill="E1DFDD"/>
    </w:rPr>
  </w:style>
  <w:style w:type="paragraph" w:customStyle="1" w:styleId="paragraph">
    <w:name w:val="paragraph"/>
    <w:basedOn w:val="Normln"/>
    <w:rsid w:val="005E6259"/>
    <w:pPr>
      <w:spacing w:before="100" w:beforeAutospacing="1" w:after="100" w:afterAutospacing="1" w:line="240" w:lineRule="auto"/>
    </w:pPr>
    <w:rPr>
      <w:rFonts w:eastAsia="Times New Roman" w:cs="Times New Roman"/>
      <w:szCs w:val="24"/>
      <w:lang w:eastAsia="cs-CZ"/>
    </w:rPr>
  </w:style>
  <w:style w:type="character" w:customStyle="1" w:styleId="normaltextrun">
    <w:name w:val="normaltextrun"/>
    <w:basedOn w:val="Standardnpsmoodstavce"/>
    <w:rsid w:val="005E6259"/>
  </w:style>
  <w:style w:type="character" w:customStyle="1" w:styleId="eop">
    <w:name w:val="eop"/>
    <w:basedOn w:val="Standardnpsmoodstavce"/>
    <w:rsid w:val="005E6259"/>
  </w:style>
  <w:style w:type="character" w:customStyle="1" w:styleId="scxw145429762">
    <w:name w:val="scxw145429762"/>
    <w:basedOn w:val="Standardnpsmoodstavce"/>
    <w:rsid w:val="005E6259"/>
  </w:style>
  <w:style w:type="character" w:customStyle="1" w:styleId="contextualspellingandgrammarerror">
    <w:name w:val="contextualspellingandgrammarerror"/>
    <w:basedOn w:val="Standardnpsmoodstavce"/>
    <w:rsid w:val="005E6259"/>
  </w:style>
  <w:style w:type="character" w:customStyle="1" w:styleId="spellingerror">
    <w:name w:val="spellingerror"/>
    <w:basedOn w:val="Standardnpsmoodstavce"/>
    <w:rsid w:val="005E6259"/>
  </w:style>
  <w:style w:type="table" w:customStyle="1" w:styleId="Mkatabulky8">
    <w:name w:val="Mřížka tabulky8"/>
    <w:basedOn w:val="Normlntabulka"/>
    <w:next w:val="Mkatabulky"/>
    <w:uiPriority w:val="39"/>
    <w:rsid w:val="00104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39"/>
    <w:rsid w:val="009736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uiPriority w:val="39"/>
    <w:rsid w:val="005E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39"/>
    <w:rsid w:val="00692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39"/>
    <w:rsid w:val="00282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39"/>
    <w:rsid w:val="00D22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rsid w:val="00306378"/>
    <w:rPr>
      <w:rFonts w:asciiTheme="majorHAnsi" w:eastAsiaTheme="majorEastAsia" w:hAnsiTheme="majorHAnsi" w:cstheme="majorBidi"/>
      <w:i/>
      <w:iCs/>
      <w:color w:val="2F5496" w:themeColor="accent1" w:themeShade="B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80009">
      <w:bodyDiv w:val="1"/>
      <w:marLeft w:val="0"/>
      <w:marRight w:val="0"/>
      <w:marTop w:val="0"/>
      <w:marBottom w:val="0"/>
      <w:divBdr>
        <w:top w:val="none" w:sz="0" w:space="0" w:color="auto"/>
        <w:left w:val="none" w:sz="0" w:space="0" w:color="auto"/>
        <w:bottom w:val="none" w:sz="0" w:space="0" w:color="auto"/>
        <w:right w:val="none" w:sz="0" w:space="0" w:color="auto"/>
      </w:divBdr>
    </w:div>
    <w:div w:id="199059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psas.c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zspsas.cz" TargetMode="External"/><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1019</TotalTime>
  <Pages>44</Pages>
  <Words>12336</Words>
  <Characters>72784</Characters>
  <Application>Microsoft Office Word</Application>
  <DocSecurity>0</DocSecurity>
  <Lines>606</Lines>
  <Paragraphs>169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Boková</dc:creator>
  <cp:keywords/>
  <dc:description/>
  <cp:lastModifiedBy>Milena Boková</cp:lastModifiedBy>
  <cp:revision>431</cp:revision>
  <cp:lastPrinted>2022-09-20T09:29:00Z</cp:lastPrinted>
  <dcterms:created xsi:type="dcterms:W3CDTF">2022-06-23T04:49:00Z</dcterms:created>
  <dcterms:modified xsi:type="dcterms:W3CDTF">2022-09-20T09:41:00Z</dcterms:modified>
</cp:coreProperties>
</file>